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52" w:rsidRDefault="00D87352" w:rsidP="00D8735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8735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2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87352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87352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87352" w:rsidRPr="00CA5C25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87352" w:rsidRPr="00CA5C25" w:rsidRDefault="00D87352" w:rsidP="00D8735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87352" w:rsidRPr="00594AEF" w:rsidRDefault="00D87352" w:rsidP="00D8735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87352" w:rsidRDefault="00D87352" w:rsidP="00D8735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87352" w:rsidRDefault="00D87352" w:rsidP="00D8735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87352" w:rsidRDefault="00D87352" w:rsidP="00D8735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87352" w:rsidRPr="003051B2" w:rsidRDefault="00D87352" w:rsidP="00D8735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D87352" w:rsidRDefault="00D87352" w:rsidP="00D873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87352" w:rsidRDefault="00D87352" w:rsidP="00D8735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87352" w:rsidRDefault="00D87352" w:rsidP="00D8735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87352" w:rsidRDefault="00D87352" w:rsidP="00D8735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87352" w:rsidRPr="00CA5C25" w:rsidRDefault="00D87352" w:rsidP="00D8735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87352" w:rsidRPr="00CA5C25" w:rsidRDefault="00D87352" w:rsidP="00D8735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87352" w:rsidRPr="00594AEF" w:rsidRDefault="00D87352" w:rsidP="00D8735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87352" w:rsidRDefault="00D87352" w:rsidP="00D8735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87352" w:rsidRDefault="00D87352" w:rsidP="00D8735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87352" w:rsidRDefault="00D87352" w:rsidP="00D8735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87352" w:rsidRPr="003051B2" w:rsidRDefault="00D87352" w:rsidP="00D8735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D87352" w:rsidRDefault="00D87352" w:rsidP="00D8735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2" w:rsidRDefault="00D87352" w:rsidP="00D8735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87352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87352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87352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87352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87352" w:rsidRPr="00935818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87352" w:rsidRDefault="00D87352" w:rsidP="00D8735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87352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87352" w:rsidRPr="00222FF4" w:rsidRDefault="00D87352" w:rsidP="00D8735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87352" w:rsidRDefault="00D87352" w:rsidP="00D8735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87352" w:rsidRDefault="00D87352" w:rsidP="00D8735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87352" w:rsidRDefault="00D87352" w:rsidP="00D8735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87352" w:rsidRDefault="00D87352" w:rsidP="00D8735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87352" w:rsidRDefault="00D87352" w:rsidP="00D8735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87352" w:rsidRPr="00935818" w:rsidRDefault="00D87352" w:rsidP="00D8735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87352" w:rsidRDefault="00D87352" w:rsidP="00D8735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87352" w:rsidRDefault="00D87352" w:rsidP="00D8735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87352" w:rsidRPr="00222FF4" w:rsidRDefault="00D87352" w:rsidP="00D8735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F4EA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87352" w:rsidRDefault="00D87352" w:rsidP="00D8735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87352" w:rsidRDefault="00D87352" w:rsidP="00D87352">
      <w:r>
        <w:t xml:space="preserve">   </w:t>
      </w:r>
      <w:r>
        <w:br/>
        <w:t xml:space="preserve">          </w:t>
      </w:r>
    </w:p>
    <w:p w:rsidR="00D87352" w:rsidRDefault="00D87352" w:rsidP="00D87352"/>
    <w:p w:rsidR="00D87352" w:rsidRDefault="00D87352" w:rsidP="00D87352"/>
    <w:p w:rsidR="00D87352" w:rsidRDefault="00D87352" w:rsidP="00D87352"/>
    <w:p w:rsidR="00D87352" w:rsidRDefault="00D87352" w:rsidP="00D87352"/>
    <w:p w:rsidR="00D87352" w:rsidRDefault="00D87352" w:rsidP="00D87352"/>
    <w:p w:rsidR="00D87352" w:rsidRDefault="00D87352" w:rsidP="00D8735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14</w:t>
      </w:r>
    </w:p>
    <w:p w:rsidR="00D87352" w:rsidRPr="003B5C06" w:rsidRDefault="00D87352" w:rsidP="00D8735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87352" w:rsidRPr="00222FF4" w:rsidRDefault="00D87352" w:rsidP="00D8735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D87352" w:rsidRPr="00D87352" w:rsidRDefault="00D87352" w:rsidP="00D87352">
      <w:pPr>
        <w:jc w:val="center"/>
        <w:rPr>
          <w:b/>
          <w:sz w:val="28"/>
          <w:szCs w:val="28"/>
        </w:rPr>
      </w:pPr>
      <w:r w:rsidRPr="00D87352">
        <w:rPr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</w:t>
      </w:r>
    </w:p>
    <w:p w:rsidR="00D87352" w:rsidRPr="00D87352" w:rsidRDefault="00D87352" w:rsidP="00D87352">
      <w:pPr>
        <w:tabs>
          <w:tab w:val="left" w:pos="9638"/>
        </w:tabs>
        <w:ind w:right="4819"/>
        <w:jc w:val="center"/>
        <w:rPr>
          <w:sz w:val="28"/>
          <w:szCs w:val="28"/>
        </w:rPr>
      </w:pPr>
    </w:p>
    <w:p w:rsidR="00D87352" w:rsidRPr="00D87352" w:rsidRDefault="00D87352" w:rsidP="00D87352">
      <w:pPr>
        <w:tabs>
          <w:tab w:val="left" w:pos="9638"/>
        </w:tabs>
        <w:ind w:right="-1" w:firstLine="708"/>
        <w:jc w:val="center"/>
        <w:rPr>
          <w:sz w:val="28"/>
          <w:szCs w:val="28"/>
        </w:rPr>
      </w:pPr>
    </w:p>
    <w:p w:rsidR="00D87352" w:rsidRPr="00D87352" w:rsidRDefault="00D87352" w:rsidP="00D87352">
      <w:pPr>
        <w:ind w:right="-1" w:firstLine="708"/>
        <w:jc w:val="both"/>
        <w:rPr>
          <w:sz w:val="28"/>
          <w:szCs w:val="28"/>
        </w:rPr>
      </w:pPr>
      <w:r w:rsidRPr="00D87352">
        <w:rPr>
          <w:sz w:val="28"/>
          <w:szCs w:val="28"/>
        </w:rPr>
        <w:t xml:space="preserve">В соответствии с Конституцией Российской Федерации, Указом Президента РФ от 8 июля 2013 г. N 613 «Вопросы противодействия коррупции»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сельского поселения Зильдяровский сельсовет муниципального района Миякинский район Республики Башкортостан, </w:t>
      </w:r>
    </w:p>
    <w:p w:rsidR="00D87352" w:rsidRPr="00D87352" w:rsidRDefault="00D87352" w:rsidP="00D87352">
      <w:pPr>
        <w:ind w:right="-1" w:firstLine="851"/>
        <w:jc w:val="center"/>
        <w:rPr>
          <w:sz w:val="28"/>
          <w:szCs w:val="28"/>
        </w:rPr>
      </w:pPr>
    </w:p>
    <w:p w:rsidR="00D87352" w:rsidRPr="00D87352" w:rsidRDefault="00D87352" w:rsidP="00D87352">
      <w:pPr>
        <w:ind w:right="-1" w:firstLine="851"/>
        <w:jc w:val="center"/>
        <w:rPr>
          <w:sz w:val="28"/>
          <w:szCs w:val="28"/>
        </w:rPr>
      </w:pPr>
      <w:r w:rsidRPr="00D87352">
        <w:rPr>
          <w:sz w:val="28"/>
          <w:szCs w:val="28"/>
        </w:rPr>
        <w:t>Постановляю:</w:t>
      </w:r>
    </w:p>
    <w:p w:rsidR="00D87352" w:rsidRPr="00D87352" w:rsidRDefault="00D87352" w:rsidP="00D87352">
      <w:pPr>
        <w:ind w:right="-1" w:firstLine="851"/>
        <w:jc w:val="both"/>
        <w:rPr>
          <w:sz w:val="28"/>
          <w:szCs w:val="28"/>
        </w:rPr>
      </w:pPr>
    </w:p>
    <w:p w:rsidR="00D87352" w:rsidRPr="00D87352" w:rsidRDefault="00D87352" w:rsidP="00D87352">
      <w:pPr>
        <w:pStyle w:val="a7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87352">
        <w:rPr>
          <w:rFonts w:ascii="Times New Roman" w:hAnsi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(Приложение 1)</w:t>
      </w:r>
    </w:p>
    <w:p w:rsidR="00D87352" w:rsidRPr="00D87352" w:rsidRDefault="00D87352" w:rsidP="00D8735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7352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87352" w:rsidRPr="00D87352" w:rsidRDefault="00D87352" w:rsidP="00D8735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735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87352" w:rsidRPr="00D87352" w:rsidRDefault="00D87352" w:rsidP="00D87352">
      <w:pPr>
        <w:ind w:right="-1"/>
        <w:jc w:val="both"/>
        <w:rPr>
          <w:sz w:val="28"/>
          <w:szCs w:val="28"/>
        </w:rPr>
      </w:pPr>
    </w:p>
    <w:p w:rsidR="00D87352" w:rsidRPr="00D87352" w:rsidRDefault="00D87352" w:rsidP="00D87352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D87352" w:rsidRPr="00D87352" w:rsidRDefault="00D87352" w:rsidP="00D87352">
      <w:pPr>
        <w:rPr>
          <w:sz w:val="28"/>
          <w:szCs w:val="28"/>
        </w:rPr>
      </w:pPr>
      <w:r w:rsidRPr="00D87352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D87352">
        <w:rPr>
          <w:sz w:val="28"/>
          <w:szCs w:val="28"/>
        </w:rPr>
        <w:t>З.З.Идрисов</w:t>
      </w:r>
      <w:proofErr w:type="spellEnd"/>
    </w:p>
    <w:p w:rsidR="00D87352" w:rsidRDefault="00D87352" w:rsidP="00D87352">
      <w:pPr>
        <w:jc w:val="right"/>
      </w:pPr>
      <w:r w:rsidRPr="00D87352">
        <w:rPr>
          <w:sz w:val="28"/>
          <w:szCs w:val="28"/>
        </w:rPr>
        <w:br w:type="page"/>
      </w:r>
      <w:r>
        <w:lastRenderedPageBreak/>
        <w:t>Приложение № 1</w:t>
      </w:r>
    </w:p>
    <w:p w:rsidR="00D87352" w:rsidRDefault="00D87352" w:rsidP="00D87352">
      <w:pPr>
        <w:jc w:val="right"/>
      </w:pPr>
      <w:r>
        <w:t>к постановлению №</w:t>
      </w:r>
      <w:r>
        <w:t xml:space="preserve"> 14 от 15.04.2021г.</w:t>
      </w:r>
    </w:p>
    <w:p w:rsidR="00D87352" w:rsidRDefault="00D87352" w:rsidP="00D87352">
      <w:pPr>
        <w:jc w:val="right"/>
      </w:pPr>
    </w:p>
    <w:p w:rsidR="00D87352" w:rsidRDefault="00D87352" w:rsidP="00D87352">
      <w:pPr>
        <w:spacing w:line="288" w:lineRule="auto"/>
      </w:pPr>
    </w:p>
    <w:p w:rsidR="00D87352" w:rsidRPr="00181B0F" w:rsidRDefault="00D87352" w:rsidP="00D87352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ПОРЯДОК</w:t>
      </w:r>
    </w:p>
    <w:p w:rsidR="00D87352" w:rsidRPr="00181B0F" w:rsidRDefault="00D87352" w:rsidP="00D87352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размещения сведений о доходах, расходах, об имуществе и обязательствах</w:t>
      </w:r>
    </w:p>
    <w:p w:rsidR="00D87352" w:rsidRPr="00181B0F" w:rsidRDefault="00D87352" w:rsidP="00D87352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имущественного характера лиц, замещающих муниципальные должности,</w:t>
      </w:r>
    </w:p>
    <w:p w:rsidR="00D87352" w:rsidRPr="00181B0F" w:rsidRDefault="00D87352" w:rsidP="00D87352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 членов их семей на официальных сайтах органов местного самоуправления</w:t>
      </w:r>
    </w:p>
    <w:p w:rsidR="00D87352" w:rsidRPr="00181B0F" w:rsidRDefault="00D87352" w:rsidP="00D87352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 предоставления этих сведений общероссийским средствам массовой</w:t>
      </w:r>
    </w:p>
    <w:p w:rsidR="00D87352" w:rsidRPr="00181B0F" w:rsidRDefault="00D87352" w:rsidP="00D87352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информации для опубликования</w:t>
      </w:r>
    </w:p>
    <w:p w:rsidR="00D87352" w:rsidRPr="00181B0F" w:rsidRDefault="00D87352" w:rsidP="00D87352">
      <w:pPr>
        <w:spacing w:line="288" w:lineRule="auto"/>
        <w:ind w:firstLine="708"/>
        <w:jc w:val="center"/>
        <w:rPr>
          <w:rFonts w:ascii="Times New Roman CYR" w:hAnsi="Times New Roman CYR" w:cs="Times New Roman CYR"/>
          <w:color w:val="000000"/>
        </w:rPr>
      </w:pPr>
    </w:p>
    <w:p w:rsidR="00D87352" w:rsidRPr="00181B0F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1.  Настоящим Порядком  устанавливается обязанность лица, ответственного за противодействие коррупции в </w:t>
      </w:r>
      <w:r>
        <w:rPr>
          <w:rFonts w:ascii="Times New Roman CYR" w:hAnsi="Times New Roman CYR" w:cs="Times New Roman CYR"/>
          <w:color w:val="000000"/>
        </w:rPr>
        <w:t>администрации  сельское поселение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Зильдяровский сельсовет муниципального района Миякинский район РБ </w:t>
      </w:r>
      <w:r w:rsidRPr="00181B0F">
        <w:rPr>
          <w:rFonts w:ascii="Times New Roman CYR" w:hAnsi="Times New Roman CYR" w:cs="Times New Roman CYR"/>
          <w:color w:val="000000"/>
        </w:rPr>
        <w:t xml:space="preserve">по размещению сведений о доходах, расходах, об имуществе и обязательствах имущественного характера (далее - сведения) лиц, замещающих муниципальные должности,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(далее - официальный сайт) и (или) предоставления этих сведений общероссийским средствам массовой информации для опубликования в связи с их запросами. 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2. </w:t>
      </w:r>
      <w:r w:rsidRPr="00C35E51">
        <w:rPr>
          <w:rFonts w:ascii="Times New Roman CYR" w:hAnsi="Times New Roman CYR" w:cs="Times New Roman CYR"/>
          <w:color w:val="000000"/>
        </w:rPr>
        <w:t>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в) декларированный годовой доход служащего (работника), его супруги (супруга) и несовершеннолетних детей;</w:t>
      </w:r>
    </w:p>
    <w:p w:rsidR="00D87352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3. </w:t>
      </w:r>
      <w:r w:rsidRPr="00C35E51">
        <w:rPr>
          <w:rFonts w:ascii="Times New Roman CYR" w:hAnsi="Times New Roman CYR" w:cs="Times New Roman CYR"/>
          <w:color w:val="000000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б) персональные данные супруги (супруга), детей и иных членов семьи служащего (работника);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87352" w:rsidRPr="00C35E51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87352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д) информацию, отнесенную к государственной тайне или являющуюся конфиденциальной.</w:t>
      </w:r>
    </w:p>
    <w:p w:rsidR="00D87352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>.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C35E51">
        <w:rPr>
          <w:rFonts w:ascii="Times New Roman CYR" w:hAnsi="Times New Roman CYR" w:cs="Times New Roman CYR"/>
          <w:color w:val="000000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rFonts w:ascii="Times New Roman CYR" w:hAnsi="Times New Roman CYR" w:cs="Times New Roman CYR"/>
          <w:color w:val="000000"/>
        </w:rPr>
        <w:t>органа местного самоуправления</w:t>
      </w:r>
      <w:r w:rsidRPr="00C35E51">
        <w:rPr>
          <w:rFonts w:ascii="Times New Roman CYR" w:hAnsi="Times New Roman CYR" w:cs="Times New Roman CYR"/>
          <w:color w:val="000000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87352" w:rsidRPr="00181B0F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5,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 </w:t>
      </w:r>
    </w:p>
    <w:p w:rsidR="00D87352" w:rsidRPr="00181B0F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6. В случае поступления в орган местного самоуправления от общероссийского средства массовой информации о предоставлении ему сведений, указанных в пункте 2 настоящего Порядка, представительный орган муниципального образования:</w:t>
      </w:r>
    </w:p>
    <w:p w:rsidR="00D87352" w:rsidRPr="00181B0F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D87352" w:rsidRPr="00181B0F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D87352" w:rsidRPr="00181B0F" w:rsidRDefault="00D87352" w:rsidP="00D87352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7. Лица, обеспечивающие размещение сведений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87352" w:rsidRPr="00181B0F" w:rsidRDefault="00D87352" w:rsidP="00D87352">
      <w:pPr>
        <w:rPr>
          <w:rFonts w:ascii="Times New Roman CYR" w:hAnsi="Times New Roman CYR" w:cs="Times New Roman CYR"/>
          <w:color w:val="000000"/>
        </w:rPr>
      </w:pPr>
    </w:p>
    <w:p w:rsidR="00D87352" w:rsidRPr="00222FF4" w:rsidRDefault="00D87352" w:rsidP="00D87352">
      <w:pPr>
        <w:jc w:val="both"/>
        <w:rPr>
          <w:sz w:val="28"/>
          <w:szCs w:val="28"/>
        </w:rPr>
      </w:pPr>
    </w:p>
    <w:p w:rsidR="00D87352" w:rsidRDefault="00D87352" w:rsidP="00D87352">
      <w:pPr>
        <w:rPr>
          <w:sz w:val="28"/>
          <w:szCs w:val="28"/>
        </w:rPr>
      </w:pPr>
    </w:p>
    <w:p w:rsidR="00D87352" w:rsidRDefault="00D87352" w:rsidP="00D87352">
      <w:pPr>
        <w:rPr>
          <w:sz w:val="28"/>
          <w:szCs w:val="28"/>
        </w:rPr>
      </w:pPr>
    </w:p>
    <w:p w:rsidR="00D87352" w:rsidRDefault="00D87352" w:rsidP="00D87352">
      <w:pPr>
        <w:rPr>
          <w:sz w:val="28"/>
          <w:szCs w:val="28"/>
        </w:rPr>
      </w:pPr>
    </w:p>
    <w:p w:rsidR="00D87352" w:rsidRDefault="00D87352" w:rsidP="00D87352">
      <w:pPr>
        <w:rPr>
          <w:sz w:val="28"/>
          <w:szCs w:val="28"/>
        </w:rPr>
      </w:pPr>
    </w:p>
    <w:p w:rsidR="00D87352" w:rsidRDefault="00D87352" w:rsidP="00D87352">
      <w:pPr>
        <w:rPr>
          <w:sz w:val="28"/>
          <w:szCs w:val="28"/>
        </w:rPr>
      </w:pPr>
    </w:p>
    <w:sectPr w:rsidR="00D8735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873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8735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8735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8735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8735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87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873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647560"/>
    <w:multiLevelType w:val="hybridMultilevel"/>
    <w:tmpl w:val="80EC4CD8"/>
    <w:lvl w:ilvl="0" w:tplc="8F923BE8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2"/>
    <w:rsid w:val="004D56D5"/>
    <w:rsid w:val="00900B6A"/>
    <w:rsid w:val="00D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88CCC-E7DF-44A6-843D-F228857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8735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8735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35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8735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87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7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87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7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D873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7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2021-04-28T04:15:00Z</cp:lastPrinted>
  <dcterms:created xsi:type="dcterms:W3CDTF">2021-04-28T04:09:00Z</dcterms:created>
  <dcterms:modified xsi:type="dcterms:W3CDTF">2021-04-28T04:16:00Z</dcterms:modified>
</cp:coreProperties>
</file>