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B" w:rsidRDefault="0025186B" w:rsidP="0025186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25186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25186B" w:rsidRPr="00CA5C25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25186B" w:rsidRPr="00CA5C25" w:rsidRDefault="0025186B" w:rsidP="0025186B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25186B" w:rsidRPr="00594AEF" w:rsidRDefault="0025186B" w:rsidP="0025186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5186B" w:rsidRDefault="0025186B" w:rsidP="0025186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5186B" w:rsidRDefault="0025186B" w:rsidP="0025186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25186B" w:rsidRDefault="0025186B" w:rsidP="0025186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5186B" w:rsidRPr="00222FF4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13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август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25186B" w:rsidRPr="00E81F69" w:rsidRDefault="0025186B" w:rsidP="0025186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25186B" w:rsidRDefault="0025186B" w:rsidP="002518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25186B" w:rsidRPr="00CA5C25" w:rsidRDefault="0025186B" w:rsidP="0025186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25186B" w:rsidRPr="00CA5C25" w:rsidRDefault="0025186B" w:rsidP="0025186B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25186B" w:rsidRPr="00594AEF" w:rsidRDefault="0025186B" w:rsidP="0025186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5186B" w:rsidRDefault="0025186B" w:rsidP="0025186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5186B" w:rsidRDefault="0025186B" w:rsidP="0025186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25186B" w:rsidRDefault="0025186B" w:rsidP="0025186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5186B" w:rsidRPr="00222FF4" w:rsidRDefault="0025186B" w:rsidP="0025186B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13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август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25186B" w:rsidRPr="00E81F69" w:rsidRDefault="0025186B" w:rsidP="0025186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25186B" w:rsidRDefault="0025186B" w:rsidP="0025186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86B" w:rsidRDefault="0025186B" w:rsidP="0025186B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25186B" w:rsidRPr="00935818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25186B" w:rsidRDefault="0025186B" w:rsidP="0025186B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25186B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5186B" w:rsidRPr="00222FF4" w:rsidRDefault="0025186B" w:rsidP="0025186B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13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августа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5186B" w:rsidRPr="00E81F69" w:rsidRDefault="0025186B" w:rsidP="0025186B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25186B" w:rsidRDefault="0025186B" w:rsidP="0025186B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25186B" w:rsidRPr="00935818" w:rsidRDefault="0025186B" w:rsidP="0025186B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25186B" w:rsidRDefault="0025186B" w:rsidP="0025186B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25186B" w:rsidRDefault="0025186B" w:rsidP="0025186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5186B" w:rsidRPr="00222FF4" w:rsidRDefault="0025186B" w:rsidP="0025186B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13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августа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25186B" w:rsidRPr="00E81F69" w:rsidRDefault="0025186B" w:rsidP="0025186B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D546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25186B" w:rsidRDefault="0025186B" w:rsidP="0025186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25186B" w:rsidRDefault="0025186B" w:rsidP="0025186B">
      <w:r>
        <w:t xml:space="preserve">   </w:t>
      </w:r>
      <w:r>
        <w:br/>
        <w:t xml:space="preserve">          </w:t>
      </w:r>
    </w:p>
    <w:p w:rsidR="0025186B" w:rsidRDefault="0025186B" w:rsidP="0025186B"/>
    <w:p w:rsidR="0025186B" w:rsidRDefault="0025186B" w:rsidP="0025186B"/>
    <w:p w:rsidR="0025186B" w:rsidRDefault="0025186B" w:rsidP="0025186B"/>
    <w:p w:rsidR="0025186B" w:rsidRDefault="0025186B" w:rsidP="0025186B"/>
    <w:p w:rsidR="0025186B" w:rsidRDefault="0025186B" w:rsidP="0025186B"/>
    <w:p w:rsidR="0025186B" w:rsidRPr="003B5C06" w:rsidRDefault="0025186B" w:rsidP="0025186B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№ 36                                                              </w:t>
      </w:r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25186B" w:rsidRDefault="0025186B" w:rsidP="0025186B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spacing w:after="135"/>
        <w:jc w:val="center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Об утверждении специально отведенных мест для</w:t>
      </w:r>
      <w:r>
        <w:rPr>
          <w:color w:val="000000"/>
          <w:sz w:val="28"/>
          <w:szCs w:val="28"/>
          <w:lang w:eastAsia="ru-RU"/>
        </w:rPr>
        <w:t xml:space="preserve"> проведения встреч кандидата в Главы Республики Башкортостан (уполномоченных представителей кандидата в Главы Республики Башкортостан), а также кандидатов в депутаты муниципального района Миякинский район Республики Башкортостан </w:t>
      </w:r>
      <w:r w:rsidRPr="009F5B94">
        <w:rPr>
          <w:color w:val="000000"/>
          <w:sz w:val="28"/>
          <w:szCs w:val="28"/>
          <w:lang w:eastAsia="ru-RU"/>
        </w:rPr>
        <w:t>с избирателями, перечня помещений, предоставляемых для этих же целей, а также об определении специальных мест для размещения агитационных материалов</w:t>
      </w:r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 </w:t>
      </w:r>
    </w:p>
    <w:p w:rsidR="0025186B" w:rsidRPr="009F5B94" w:rsidRDefault="0025186B" w:rsidP="0025186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В соответствии со ст. 53, ст.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  <w:lang w:eastAsia="ru-RU"/>
        </w:rPr>
        <w:t>Кодексом Республики Башкортостан о выборах</w:t>
      </w:r>
      <w:r w:rsidRPr="00AA76DC">
        <w:rPr>
          <w:bCs/>
          <w:sz w:val="28"/>
          <w:szCs w:val="28"/>
        </w:rPr>
        <w:t>,</w:t>
      </w:r>
      <w:r w:rsidRPr="009F5B9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F5B94">
        <w:rPr>
          <w:color w:val="000000"/>
          <w:sz w:val="28"/>
          <w:szCs w:val="28"/>
          <w:lang w:eastAsia="ru-RU"/>
        </w:rPr>
        <w:t>п  о</w:t>
      </w:r>
      <w:proofErr w:type="gramEnd"/>
      <w:r w:rsidRPr="009F5B94">
        <w:rPr>
          <w:color w:val="000000"/>
          <w:sz w:val="28"/>
          <w:szCs w:val="28"/>
          <w:lang w:eastAsia="ru-RU"/>
        </w:rPr>
        <w:t xml:space="preserve">  с  т  а  н  о  в  л  я  ю: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Определить на территории </w:t>
      </w:r>
      <w:r>
        <w:rPr>
          <w:color w:val="000000"/>
          <w:sz w:val="28"/>
          <w:szCs w:val="28"/>
          <w:lang w:eastAsia="ru-RU"/>
        </w:rPr>
        <w:t xml:space="preserve">сельского поселения Зильдяровский сельсовет </w:t>
      </w:r>
      <w:r w:rsidRPr="009F5B94">
        <w:rPr>
          <w:color w:val="000000"/>
          <w:sz w:val="28"/>
          <w:szCs w:val="28"/>
          <w:lang w:eastAsia="ru-RU"/>
        </w:rPr>
        <w:t>муниципального района Миякинский район Республики Башкортостан специальные места, удобные для размещения печатных агитационных материалов (Приложение №1);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Утвердить специально отведенные места для проведения встреч </w:t>
      </w:r>
      <w:r>
        <w:rPr>
          <w:color w:val="000000"/>
          <w:sz w:val="28"/>
          <w:szCs w:val="28"/>
          <w:lang w:eastAsia="ru-RU"/>
        </w:rPr>
        <w:t>кандидата в Главы Республики Башкортостан (уполномоченных представителей кандидата в Главы Республики Башкортостан), а также кандидатов в депутаты муниципального района Миякинский район Республики Башкортостан</w:t>
      </w:r>
      <w:r w:rsidRPr="009F5B94">
        <w:rPr>
          <w:color w:val="000000"/>
          <w:sz w:val="28"/>
          <w:szCs w:val="28"/>
          <w:lang w:eastAsia="ru-RU"/>
        </w:rPr>
        <w:t xml:space="preserve"> с избирателями, а также перечень помещений, предоставляемых для этих же целей на территории</w:t>
      </w:r>
      <w:r>
        <w:rPr>
          <w:color w:val="000000"/>
          <w:sz w:val="28"/>
          <w:szCs w:val="28"/>
          <w:lang w:eastAsia="ru-RU"/>
        </w:rPr>
        <w:t xml:space="preserve"> сельского поселения Зильдя</w:t>
      </w:r>
      <w:r w:rsidRPr="0025186B">
        <w:rPr>
          <w:color w:val="000000"/>
          <w:sz w:val="28"/>
          <w:szCs w:val="28"/>
          <w:lang w:eastAsia="ru-RU"/>
        </w:rPr>
        <w:t>р</w:t>
      </w:r>
      <w:r>
        <w:rPr>
          <w:color w:val="000000"/>
          <w:sz w:val="28"/>
          <w:szCs w:val="28"/>
          <w:lang w:eastAsia="ru-RU"/>
        </w:rPr>
        <w:t>о</w:t>
      </w:r>
      <w:r w:rsidRPr="0025186B">
        <w:rPr>
          <w:color w:val="000000"/>
          <w:sz w:val="28"/>
          <w:szCs w:val="28"/>
          <w:lang w:eastAsia="ru-RU"/>
        </w:rPr>
        <w:t xml:space="preserve">вский </w:t>
      </w:r>
      <w:r>
        <w:rPr>
          <w:color w:val="000000"/>
          <w:sz w:val="28"/>
          <w:szCs w:val="28"/>
          <w:lang w:eastAsia="ru-RU"/>
        </w:rPr>
        <w:t>сельсовет</w:t>
      </w:r>
      <w:r w:rsidRPr="009F5B94">
        <w:rPr>
          <w:color w:val="000000"/>
          <w:sz w:val="28"/>
          <w:szCs w:val="28"/>
          <w:lang w:eastAsia="ru-RU"/>
        </w:rPr>
        <w:t xml:space="preserve"> муниципального района Миякинский район Республики Башкортостан (Приложение №2);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Запретить размещать, расклеивать, вывешивать различные объявления, плакаты, афиши, рукописную продукцию и другую печатную продукцию на стенах зданий и жилых домов, заборах и других ограждениях, столбах, деревьях, общественных и других специально не отведенных для этого местах;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Управляющему делами Администрации сельского поселения </w:t>
      </w:r>
      <w:r w:rsidRPr="0025186B">
        <w:rPr>
          <w:color w:val="000000"/>
          <w:sz w:val="28"/>
          <w:szCs w:val="28"/>
          <w:lang w:eastAsia="ru-RU"/>
        </w:rPr>
        <w:t>Зильдяровский</w:t>
      </w:r>
      <w:r>
        <w:rPr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</w:t>
      </w:r>
      <w:r w:rsidRPr="009F5B94">
        <w:rPr>
          <w:color w:val="000000"/>
          <w:sz w:val="28"/>
          <w:szCs w:val="28"/>
          <w:lang w:eastAsia="ru-RU"/>
        </w:rPr>
        <w:t xml:space="preserve"> в случае нарушения настоящего постановления гражданами или организациями, направлять материалы в административную </w:t>
      </w:r>
      <w:r w:rsidRPr="009F5B94">
        <w:rPr>
          <w:color w:val="000000"/>
          <w:sz w:val="28"/>
          <w:szCs w:val="28"/>
          <w:lang w:eastAsia="ru-RU"/>
        </w:rPr>
        <w:lastRenderedPageBreak/>
        <w:t>комиссию Администрации муниципального района Миякинский район Республики Башкортостан.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сельского поселения Зильдяровский сельсовет</w:t>
      </w:r>
      <w:r w:rsidRPr="009F5B94">
        <w:rPr>
          <w:color w:val="000000"/>
          <w:sz w:val="28"/>
          <w:szCs w:val="28"/>
          <w:lang w:eastAsia="ru-RU"/>
        </w:rPr>
        <w:t xml:space="preserve"> муниципального района Миякинский район Республики Башкортостан.</w:t>
      </w:r>
    </w:p>
    <w:p w:rsidR="0025186B" w:rsidRPr="009F5B94" w:rsidRDefault="0025186B" w:rsidP="0025186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Контроль за исполнением данного постановления </w:t>
      </w:r>
      <w:r>
        <w:rPr>
          <w:color w:val="000000"/>
          <w:sz w:val="28"/>
          <w:szCs w:val="28"/>
          <w:lang w:eastAsia="ru-RU"/>
        </w:rPr>
        <w:t>оставляю за собой.</w:t>
      </w:r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</w:p>
    <w:p w:rsidR="0025186B" w:rsidRPr="00222FF4" w:rsidRDefault="0025186B" w:rsidP="0025186B">
      <w:pPr>
        <w:suppressAutoHyphens w:val="0"/>
        <w:rPr>
          <w:sz w:val="28"/>
          <w:szCs w:val="28"/>
          <w:lang w:eastAsia="ru-RU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jc w:val="both"/>
        <w:rPr>
          <w:sz w:val="28"/>
          <w:szCs w:val="28"/>
        </w:rPr>
      </w:pPr>
    </w:p>
    <w:p w:rsidR="0025186B" w:rsidRDefault="0025186B" w:rsidP="0025186B">
      <w:pPr>
        <w:shd w:val="clear" w:color="auto" w:fill="FFFFFF"/>
        <w:spacing w:after="135"/>
        <w:rPr>
          <w:b/>
          <w:bCs/>
          <w:color w:val="333333"/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Приложение №1 </w:t>
      </w:r>
    </w:p>
    <w:p w:rsidR="0025186B" w:rsidRPr="009F5B94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к постановлению главы </w:t>
      </w:r>
      <w:r>
        <w:rPr>
          <w:color w:val="000000"/>
          <w:sz w:val="28"/>
          <w:szCs w:val="28"/>
          <w:lang w:eastAsia="ru-RU"/>
        </w:rPr>
        <w:t>сельского поселения Зильдяровский сельсовет</w:t>
      </w:r>
    </w:p>
    <w:p w:rsidR="0025186B" w:rsidRPr="009F5B94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муниципального района</w:t>
      </w:r>
    </w:p>
    <w:p w:rsidR="0025186B" w:rsidRPr="009F5B94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Миякинский район</w:t>
      </w:r>
    </w:p>
    <w:p w:rsidR="0025186B" w:rsidRPr="009F5B94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Республики Башкортостан</w:t>
      </w:r>
    </w:p>
    <w:p w:rsidR="0025186B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от </w:t>
      </w:r>
      <w:r>
        <w:rPr>
          <w:color w:val="000000"/>
          <w:sz w:val="28"/>
          <w:szCs w:val="28"/>
          <w:lang w:eastAsia="ru-RU"/>
        </w:rPr>
        <w:t xml:space="preserve">13 августа 2024 </w:t>
      </w:r>
      <w:r w:rsidRPr="009F5B94">
        <w:rPr>
          <w:color w:val="000000"/>
          <w:sz w:val="28"/>
          <w:szCs w:val="28"/>
          <w:lang w:eastAsia="ru-RU"/>
        </w:rPr>
        <w:t xml:space="preserve">года № </w:t>
      </w:r>
      <w:r>
        <w:rPr>
          <w:color w:val="000000"/>
          <w:sz w:val="28"/>
          <w:szCs w:val="28"/>
          <w:lang w:eastAsia="ru-RU"/>
        </w:rPr>
        <w:t>36</w:t>
      </w:r>
    </w:p>
    <w:p w:rsidR="0025186B" w:rsidRPr="009F5B94" w:rsidRDefault="0025186B" w:rsidP="0025186B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 </w:t>
      </w:r>
    </w:p>
    <w:p w:rsidR="0025186B" w:rsidRPr="009F5B94" w:rsidRDefault="0025186B" w:rsidP="0025186B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9F5B94">
        <w:rPr>
          <w:bCs/>
          <w:color w:val="000000"/>
          <w:sz w:val="28"/>
          <w:szCs w:val="28"/>
          <w:lang w:eastAsia="ru-RU"/>
        </w:rPr>
        <w:t>ПЕРЕЧЕНЬ</w:t>
      </w:r>
    </w:p>
    <w:p w:rsidR="0025186B" w:rsidRPr="009F5B94" w:rsidRDefault="0025186B" w:rsidP="0025186B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9F5B94">
        <w:rPr>
          <w:bCs/>
          <w:color w:val="000000"/>
          <w:sz w:val="28"/>
          <w:szCs w:val="28"/>
          <w:lang w:eastAsia="ru-RU"/>
        </w:rPr>
        <w:t xml:space="preserve">специальных мест, определённых для размещения печатных агитационных материалов на территории </w:t>
      </w:r>
      <w:r>
        <w:rPr>
          <w:color w:val="000000"/>
          <w:sz w:val="28"/>
          <w:szCs w:val="28"/>
          <w:lang w:eastAsia="ru-RU"/>
        </w:rPr>
        <w:t>сельского поселения Зильдяровский сельсовет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Pr="009F5B94">
        <w:rPr>
          <w:bCs/>
          <w:color w:val="000000"/>
          <w:sz w:val="28"/>
          <w:szCs w:val="28"/>
          <w:lang w:eastAsia="ru-RU"/>
        </w:rPr>
        <w:t>Миякинский район Республики Башкортостан</w:t>
      </w:r>
    </w:p>
    <w:tbl>
      <w:tblPr>
        <w:tblpPr w:leftFromText="180" w:rightFromText="180" w:vertAnchor="text" w:horzAnchor="margin" w:tblpY="718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4112"/>
      </w:tblGrid>
      <w:tr w:rsidR="0025186B" w:rsidRPr="00246378" w:rsidTr="00276C76">
        <w:tc>
          <w:tcPr>
            <w:tcW w:w="534" w:type="dxa"/>
          </w:tcPr>
          <w:p w:rsidR="0025186B" w:rsidRPr="00246378" w:rsidRDefault="0025186B" w:rsidP="00276C76">
            <w:pPr>
              <w:jc w:val="center"/>
              <w:rPr>
                <w:b/>
                <w:sz w:val="26"/>
                <w:szCs w:val="26"/>
              </w:rPr>
            </w:pPr>
            <w:r w:rsidRPr="0024637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186B" w:rsidRPr="00246378" w:rsidRDefault="0025186B" w:rsidP="00276C76">
            <w:pPr>
              <w:jc w:val="center"/>
              <w:rPr>
                <w:b/>
                <w:sz w:val="26"/>
                <w:szCs w:val="26"/>
              </w:rPr>
            </w:pPr>
            <w:r w:rsidRPr="00246378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186B" w:rsidRPr="00246378" w:rsidRDefault="0025186B" w:rsidP="00276C76">
            <w:pPr>
              <w:jc w:val="center"/>
              <w:rPr>
                <w:b/>
                <w:sz w:val="26"/>
                <w:szCs w:val="26"/>
              </w:rPr>
            </w:pPr>
            <w:r w:rsidRPr="00246378">
              <w:rPr>
                <w:b/>
                <w:sz w:val="26"/>
                <w:szCs w:val="26"/>
              </w:rPr>
              <w:t>Место для размещения агитационных материалов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5186B" w:rsidRPr="00246378" w:rsidRDefault="0025186B" w:rsidP="00276C76">
            <w:pPr>
              <w:jc w:val="center"/>
              <w:rPr>
                <w:b/>
                <w:sz w:val="26"/>
                <w:szCs w:val="26"/>
              </w:rPr>
            </w:pPr>
            <w:r w:rsidRPr="00246378">
              <w:rPr>
                <w:b/>
                <w:sz w:val="26"/>
                <w:szCs w:val="26"/>
              </w:rPr>
              <w:t>Адрес места для размещения агитационных материалов</w:t>
            </w:r>
          </w:p>
        </w:tc>
      </w:tr>
      <w:tr w:rsidR="00A80E3A" w:rsidRPr="00246378" w:rsidTr="00276C76">
        <w:tc>
          <w:tcPr>
            <w:tcW w:w="534" w:type="dxa"/>
          </w:tcPr>
          <w:p w:rsidR="00A80E3A" w:rsidRPr="00246378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80E3A" w:rsidRPr="00246378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с.Зильдярово</w:t>
            </w:r>
          </w:p>
        </w:tc>
        <w:tc>
          <w:tcPr>
            <w:tcW w:w="2410" w:type="dxa"/>
            <w:shd w:val="clear" w:color="auto" w:fill="auto"/>
          </w:tcPr>
          <w:p w:rsidR="00A80E3A" w:rsidRDefault="00A80E3A" w:rsidP="00A80E3A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информационный стенд в зданиях</w:t>
            </w:r>
            <w:r w:rsidRPr="00756351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администрации сельского поселения, </w:t>
            </w:r>
            <w:r w:rsidRPr="00756351">
              <w:rPr>
                <w:sz w:val="28"/>
                <w:lang w:eastAsia="ru-RU"/>
              </w:rPr>
              <w:t>сельской врачебной амбулатории</w:t>
            </w:r>
            <w:r>
              <w:rPr>
                <w:sz w:val="28"/>
                <w:lang w:eastAsia="ru-RU"/>
              </w:rPr>
              <w:t xml:space="preserve"> с.Зильдярово, </w:t>
            </w:r>
          </w:p>
          <w:p w:rsidR="00A80E3A" w:rsidRPr="006C2441" w:rsidRDefault="00A80E3A" w:rsidP="00A80E3A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возле магазина ТД «Стиль»</w:t>
            </w:r>
          </w:p>
        </w:tc>
        <w:tc>
          <w:tcPr>
            <w:tcW w:w="4112" w:type="dxa"/>
            <w:shd w:val="clear" w:color="auto" w:fill="auto"/>
          </w:tcPr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ул.Дружбы,12</w:t>
            </w: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ул.Дружбы</w:t>
            </w:r>
            <w:proofErr w:type="spellEnd"/>
            <w:r>
              <w:rPr>
                <w:sz w:val="26"/>
                <w:szCs w:val="26"/>
              </w:rPr>
              <w:t>, 7</w:t>
            </w: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Pr="00246378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ул.Дружбы</w:t>
            </w:r>
            <w:proofErr w:type="spellEnd"/>
            <w:r>
              <w:rPr>
                <w:sz w:val="26"/>
                <w:szCs w:val="26"/>
              </w:rPr>
              <w:t>, 11</w:t>
            </w:r>
          </w:p>
        </w:tc>
      </w:tr>
      <w:tr w:rsidR="00A80E3A" w:rsidRPr="00246378" w:rsidTr="00276C76">
        <w:tc>
          <w:tcPr>
            <w:tcW w:w="534" w:type="dxa"/>
          </w:tcPr>
          <w:p w:rsidR="00A80E3A" w:rsidRPr="00246378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80E3A" w:rsidRPr="00246378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с.Шатмантамак</w:t>
            </w:r>
          </w:p>
        </w:tc>
        <w:tc>
          <w:tcPr>
            <w:tcW w:w="2410" w:type="dxa"/>
            <w:shd w:val="clear" w:color="auto" w:fill="auto"/>
          </w:tcPr>
          <w:p w:rsidR="00A80E3A" w:rsidRDefault="00A80E3A" w:rsidP="00A80E3A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информационный стенд </w:t>
            </w:r>
          </w:p>
          <w:p w:rsidR="00A80E3A" w:rsidRPr="006C2441" w:rsidRDefault="00A80E3A" w:rsidP="00A80E3A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756351">
              <w:rPr>
                <w:sz w:val="28"/>
                <w:lang w:eastAsia="ru-RU"/>
              </w:rPr>
              <w:t xml:space="preserve">в зданиях </w:t>
            </w:r>
            <w:r>
              <w:rPr>
                <w:sz w:val="28"/>
                <w:lang w:eastAsia="ru-RU"/>
              </w:rPr>
              <w:t>ФАП, правления СПК «Урал».</w:t>
            </w:r>
          </w:p>
        </w:tc>
        <w:tc>
          <w:tcPr>
            <w:tcW w:w="4112" w:type="dxa"/>
            <w:shd w:val="clear" w:color="auto" w:fill="auto"/>
          </w:tcPr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ул.Шоссейная</w:t>
            </w:r>
            <w:proofErr w:type="spellEnd"/>
            <w:r>
              <w:rPr>
                <w:sz w:val="26"/>
                <w:szCs w:val="26"/>
              </w:rPr>
              <w:t>, 12</w:t>
            </w:r>
          </w:p>
          <w:p w:rsidR="00A80E3A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80E3A" w:rsidRPr="00246378" w:rsidRDefault="00A80E3A" w:rsidP="00A80E3A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ул.Шоссейная</w:t>
            </w:r>
            <w:proofErr w:type="spellEnd"/>
            <w:r>
              <w:rPr>
                <w:sz w:val="26"/>
                <w:szCs w:val="26"/>
              </w:rPr>
              <w:t>, 7</w:t>
            </w:r>
          </w:p>
        </w:tc>
      </w:tr>
    </w:tbl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25186B" w:rsidRPr="009F5B94" w:rsidRDefault="00A80E3A" w:rsidP="00A80E3A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Управляющий делами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="0025186B" w:rsidRPr="009F5B94">
        <w:rPr>
          <w:color w:val="000000"/>
          <w:sz w:val="28"/>
          <w:szCs w:val="28"/>
          <w:lang w:eastAsia="ru-RU"/>
        </w:rPr>
        <w:t xml:space="preserve">   </w:t>
      </w:r>
      <w:r w:rsidR="0025186B">
        <w:rPr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Г.М.Гареева</w:t>
      </w:r>
      <w:proofErr w:type="spellEnd"/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25186B" w:rsidRPr="009F5B94" w:rsidRDefault="0025186B" w:rsidP="0025186B">
      <w:pPr>
        <w:shd w:val="clear" w:color="auto" w:fill="FFFFFF"/>
        <w:spacing w:after="135"/>
        <w:rPr>
          <w:color w:val="000000"/>
          <w:sz w:val="28"/>
          <w:szCs w:val="28"/>
          <w:lang w:eastAsia="ru-RU"/>
        </w:rPr>
      </w:pPr>
    </w:p>
    <w:p w:rsidR="001A34CF" w:rsidRDefault="001A34CF" w:rsidP="0025186B">
      <w:pPr>
        <w:rPr>
          <w:sz w:val="28"/>
          <w:szCs w:val="28"/>
        </w:rPr>
      </w:pPr>
      <w:bookmarkStart w:id="0" w:name="_GoBack"/>
      <w:bookmarkEnd w:id="0"/>
    </w:p>
    <w:p w:rsidR="001A34CF" w:rsidRPr="009F5B94" w:rsidRDefault="001A34CF" w:rsidP="001A34CF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Приложение №2 </w:t>
      </w:r>
    </w:p>
    <w:p w:rsidR="001A34CF" w:rsidRPr="009F5B94" w:rsidRDefault="001A34CF" w:rsidP="001A34CF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 xml:space="preserve">к постановлению главы </w:t>
      </w:r>
      <w:r>
        <w:rPr>
          <w:color w:val="000000"/>
          <w:sz w:val="28"/>
          <w:szCs w:val="28"/>
          <w:lang w:eastAsia="ru-RU"/>
        </w:rPr>
        <w:t xml:space="preserve">сельского поселения Зильдяровский сельсовет </w:t>
      </w:r>
      <w:r w:rsidRPr="009F5B94">
        <w:rPr>
          <w:color w:val="000000"/>
          <w:sz w:val="28"/>
          <w:szCs w:val="28"/>
          <w:lang w:eastAsia="ru-RU"/>
        </w:rPr>
        <w:t>муниципального района</w:t>
      </w:r>
    </w:p>
    <w:p w:rsidR="001A34CF" w:rsidRPr="009F5B94" w:rsidRDefault="001A34CF" w:rsidP="001A34CF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Миякинский район</w:t>
      </w:r>
    </w:p>
    <w:p w:rsidR="001A34CF" w:rsidRPr="009F5B94" w:rsidRDefault="001A34CF" w:rsidP="001A34CF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Республики Башкортостан</w:t>
      </w:r>
    </w:p>
    <w:p w:rsidR="001A34CF" w:rsidRPr="009F5B94" w:rsidRDefault="001A34CF" w:rsidP="001A34CF">
      <w:pPr>
        <w:shd w:val="clear" w:color="auto" w:fill="FFFFFF"/>
        <w:ind w:left="5245"/>
        <w:rPr>
          <w:color w:val="000000"/>
          <w:sz w:val="28"/>
          <w:szCs w:val="28"/>
          <w:lang w:eastAsia="ru-RU"/>
        </w:rPr>
      </w:pPr>
      <w:r w:rsidRPr="009F5B94">
        <w:rPr>
          <w:color w:val="000000"/>
          <w:sz w:val="28"/>
          <w:szCs w:val="28"/>
          <w:lang w:eastAsia="ru-RU"/>
        </w:rPr>
        <w:t>от </w:t>
      </w:r>
      <w:r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3 августа</w:t>
      </w:r>
      <w:r>
        <w:rPr>
          <w:color w:val="000000"/>
          <w:sz w:val="28"/>
          <w:szCs w:val="28"/>
          <w:lang w:eastAsia="ru-RU"/>
        </w:rPr>
        <w:t xml:space="preserve"> 2024 </w:t>
      </w:r>
      <w:r w:rsidRPr="009F5B94">
        <w:rPr>
          <w:color w:val="000000"/>
          <w:sz w:val="28"/>
          <w:szCs w:val="28"/>
          <w:lang w:eastAsia="ru-RU"/>
        </w:rPr>
        <w:t xml:space="preserve">года № </w:t>
      </w:r>
      <w:r>
        <w:rPr>
          <w:color w:val="000000"/>
          <w:sz w:val="28"/>
          <w:szCs w:val="28"/>
          <w:lang w:eastAsia="ru-RU"/>
        </w:rPr>
        <w:t>36</w:t>
      </w:r>
    </w:p>
    <w:p w:rsidR="001A34CF" w:rsidRPr="009F5B94" w:rsidRDefault="001A34CF" w:rsidP="001A34CF">
      <w:pPr>
        <w:rPr>
          <w:color w:val="000000"/>
          <w:sz w:val="28"/>
          <w:szCs w:val="28"/>
        </w:rPr>
      </w:pPr>
    </w:p>
    <w:p w:rsidR="001A34CF" w:rsidRDefault="001A34CF" w:rsidP="004E72E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72E6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отведенные места для проведения встреч кандидата в </w:t>
      </w:r>
      <w:r w:rsidRPr="004E72E6">
        <w:rPr>
          <w:rFonts w:ascii="Times New Roman" w:hAnsi="Times New Roman" w:cs="Times New Roman"/>
          <w:color w:val="000000"/>
          <w:sz w:val="28"/>
          <w:szCs w:val="28"/>
        </w:rPr>
        <w:t>Главы Республики Башкортостан (</w:t>
      </w:r>
      <w:r w:rsidR="004E72E6" w:rsidRPr="004E72E6">
        <w:rPr>
          <w:rFonts w:ascii="Times New Roman" w:hAnsi="Times New Roman" w:cs="Times New Roman"/>
          <w:color w:val="000000"/>
          <w:sz w:val="28"/>
          <w:szCs w:val="28"/>
        </w:rPr>
        <w:t>(уполномоченных представителей кандидата в Главы Республики Башкортостан), а также кандидатов в депутаты муниципального района Миякинский район Республики Башкортостан с избирателями, а также перечень помещений, предоставляемых для этих же целей на территории сельского поселения Зильдяровский сельсовет муниципального района Миякинский район Республики Башкортостан</w:t>
      </w:r>
    </w:p>
    <w:p w:rsidR="004E72E6" w:rsidRPr="004E72E6" w:rsidRDefault="004E72E6" w:rsidP="004E72E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961"/>
      </w:tblGrid>
      <w:tr w:rsidR="001A34CF" w:rsidRPr="009F5B94" w:rsidTr="00947D84">
        <w:trPr>
          <w:trHeight w:val="855"/>
        </w:trPr>
        <w:tc>
          <w:tcPr>
            <w:tcW w:w="709" w:type="dxa"/>
            <w:shd w:val="clear" w:color="auto" w:fill="FFFFFF"/>
          </w:tcPr>
          <w:p w:rsidR="001A34CF" w:rsidRPr="009F5B94" w:rsidRDefault="001A34CF" w:rsidP="00947D8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F5B94">
              <w:rPr>
                <w:b/>
                <w:bCs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9F5B9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9F5B9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Адрес</w:t>
            </w:r>
          </w:p>
        </w:tc>
      </w:tr>
      <w:tr w:rsidR="001A34CF" w:rsidRPr="009F5B94" w:rsidTr="00947D84">
        <w:trPr>
          <w:trHeight w:val="507"/>
        </w:trPr>
        <w:tc>
          <w:tcPr>
            <w:tcW w:w="709" w:type="dxa"/>
            <w:shd w:val="clear" w:color="auto" w:fill="FFFFFF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F5B9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Администрация сельского поселения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с.Зильдярово, ул.Дружбы,12</w:t>
            </w:r>
          </w:p>
        </w:tc>
      </w:tr>
      <w:tr w:rsidR="001A34CF" w:rsidRPr="009F5B94" w:rsidTr="00947D84">
        <w:trPr>
          <w:trHeight w:val="557"/>
        </w:trPr>
        <w:tc>
          <w:tcPr>
            <w:tcW w:w="709" w:type="dxa"/>
            <w:shd w:val="clear" w:color="auto" w:fill="FFFFFF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F5B9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Правление СПК «Октябрь»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с.Шатмантамак,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ул.Шоссейная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, 7</w:t>
            </w:r>
          </w:p>
        </w:tc>
      </w:tr>
      <w:tr w:rsidR="001A34CF" w:rsidRPr="009F5B94" w:rsidTr="00947D84">
        <w:trPr>
          <w:trHeight w:val="552"/>
        </w:trPr>
        <w:tc>
          <w:tcPr>
            <w:tcW w:w="709" w:type="dxa"/>
            <w:shd w:val="clear" w:color="auto" w:fill="FFFFFF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A34CF" w:rsidRPr="009F5B94" w:rsidTr="00947D84">
        <w:trPr>
          <w:trHeight w:val="558"/>
        </w:trPr>
        <w:tc>
          <w:tcPr>
            <w:tcW w:w="709" w:type="dxa"/>
            <w:shd w:val="clear" w:color="auto" w:fill="FFFFFF"/>
          </w:tcPr>
          <w:p w:rsidR="001A34CF" w:rsidRPr="00AA76DC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1A34CF" w:rsidRPr="009F5B94" w:rsidRDefault="001A34CF" w:rsidP="00947D84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1A34CF" w:rsidRPr="009F5B94" w:rsidRDefault="001A34CF" w:rsidP="001A34CF">
      <w:pPr>
        <w:rPr>
          <w:color w:val="000000"/>
          <w:sz w:val="28"/>
          <w:szCs w:val="28"/>
        </w:rPr>
      </w:pPr>
    </w:p>
    <w:p w:rsidR="004E72E6" w:rsidRPr="009F5B94" w:rsidRDefault="004E72E6" w:rsidP="004E72E6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Управляющий делами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Pr="009F5B94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Г.М.Гареева</w:t>
      </w:r>
      <w:proofErr w:type="spellEnd"/>
    </w:p>
    <w:p w:rsidR="001A34CF" w:rsidRPr="009F5B94" w:rsidRDefault="001A34CF" w:rsidP="001A34CF">
      <w:pPr>
        <w:rPr>
          <w:color w:val="000000"/>
          <w:sz w:val="28"/>
          <w:szCs w:val="28"/>
        </w:rPr>
      </w:pPr>
    </w:p>
    <w:p w:rsidR="0025186B" w:rsidRDefault="0025186B" w:rsidP="0025186B">
      <w:pPr>
        <w:rPr>
          <w:sz w:val="28"/>
          <w:szCs w:val="28"/>
        </w:rPr>
      </w:pPr>
    </w:p>
    <w:p w:rsidR="00CB5F98" w:rsidRDefault="00E45E87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87" w:rsidRDefault="00E45E87">
      <w:r>
        <w:separator/>
      </w:r>
    </w:p>
  </w:endnote>
  <w:endnote w:type="continuationSeparator" w:id="0">
    <w:p w:rsidR="00E45E87" w:rsidRDefault="00E4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45E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5186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E45E87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E45E87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45E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87" w:rsidRDefault="00E45E87">
      <w:r>
        <w:separator/>
      </w:r>
    </w:p>
  </w:footnote>
  <w:footnote w:type="continuationSeparator" w:id="0">
    <w:p w:rsidR="00E45E87" w:rsidRDefault="00E4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45E8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45E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E55B2D"/>
    <w:multiLevelType w:val="multilevel"/>
    <w:tmpl w:val="4C2C8D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B"/>
    <w:rsid w:val="001A34CF"/>
    <w:rsid w:val="0025186B"/>
    <w:rsid w:val="003F6ABC"/>
    <w:rsid w:val="004E72E6"/>
    <w:rsid w:val="00A80E3A"/>
    <w:rsid w:val="00E45E87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2088DE-5CA6-4D73-820E-F0302BF1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5186B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5186B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18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5186B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251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1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51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1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251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3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4C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1A3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2024-08-28T09:41:00Z</cp:lastPrinted>
  <dcterms:created xsi:type="dcterms:W3CDTF">2024-08-13T05:26:00Z</dcterms:created>
  <dcterms:modified xsi:type="dcterms:W3CDTF">2024-08-28T09:41:00Z</dcterms:modified>
</cp:coreProperties>
</file>