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73" w:rsidRDefault="00B76C73" w:rsidP="00B76C73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</w:pPr>
    </w:p>
    <w:p w:rsidR="00B76C73" w:rsidRDefault="00B76C73" w:rsidP="00B76C73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B76C73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C73" w:rsidRDefault="00B76C73" w:rsidP="00B76C73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76C73" w:rsidRDefault="00B76C73" w:rsidP="00B76C7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B76C73" w:rsidRDefault="00B76C73" w:rsidP="00B76C7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B76C73" w:rsidRPr="00CA5C25" w:rsidRDefault="00B76C73" w:rsidP="00B76C7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B76C73" w:rsidRPr="00CA5C25" w:rsidRDefault="00B76C73" w:rsidP="00B76C73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B76C73" w:rsidRPr="00594AEF" w:rsidRDefault="00B76C73" w:rsidP="00B76C73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76C73" w:rsidRDefault="00B76C73" w:rsidP="00B76C73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76C73" w:rsidRDefault="00B76C73" w:rsidP="00B76C73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B76C73" w:rsidRDefault="00B76C73" w:rsidP="00B76C73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76C73" w:rsidRDefault="00B76C73" w:rsidP="00B76C73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76C73" w:rsidRDefault="00B76C73" w:rsidP="00B76C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B76C73" w:rsidRDefault="00B76C73" w:rsidP="00B76C73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B76C73" w:rsidRDefault="00B76C73" w:rsidP="00B76C7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B76C73" w:rsidRDefault="00B76C73" w:rsidP="00B76C7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B76C73" w:rsidRPr="00CA5C25" w:rsidRDefault="00B76C73" w:rsidP="00B76C7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B76C73" w:rsidRPr="00CA5C25" w:rsidRDefault="00B76C73" w:rsidP="00B76C73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B76C73" w:rsidRPr="00594AEF" w:rsidRDefault="00B76C73" w:rsidP="00B76C73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76C73" w:rsidRDefault="00B76C73" w:rsidP="00B76C73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76C73" w:rsidRDefault="00B76C73" w:rsidP="00B76C73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B76C73" w:rsidRDefault="00B76C73" w:rsidP="00B76C73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76C73" w:rsidRDefault="00B76C73" w:rsidP="00B76C73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76C73" w:rsidRDefault="00B76C73" w:rsidP="00B76C7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C73" w:rsidRDefault="00B76C73" w:rsidP="00B76C73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B76C73" w:rsidRDefault="00B76C73" w:rsidP="00B76C7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B76C73" w:rsidRDefault="00B76C73" w:rsidP="00B76C7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B76C73" w:rsidRDefault="00B76C73" w:rsidP="00B76C7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B76C73" w:rsidRDefault="00B76C73" w:rsidP="00B76C73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B76C73" w:rsidRPr="00935818" w:rsidRDefault="00B76C73" w:rsidP="00B76C73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B76C73" w:rsidRDefault="00B76C73" w:rsidP="00B76C73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B76C73" w:rsidRDefault="00B76C73" w:rsidP="00B76C73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76C73" w:rsidRDefault="00B76C73" w:rsidP="00B76C7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B76C73" w:rsidRDefault="00B76C73" w:rsidP="00B76C73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B76C73" w:rsidRDefault="00B76C73" w:rsidP="00B76C7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B76C73" w:rsidRDefault="00B76C73" w:rsidP="00B76C7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B76C73" w:rsidRDefault="00B76C73" w:rsidP="00B76C7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B76C73" w:rsidRDefault="00B76C73" w:rsidP="00B76C73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B76C73" w:rsidRPr="00935818" w:rsidRDefault="00B76C73" w:rsidP="00B76C73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B76C73" w:rsidRDefault="00B76C73" w:rsidP="00B76C73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B76C73" w:rsidRDefault="00B76C73" w:rsidP="00B76C73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76C73" w:rsidRDefault="00B76C73" w:rsidP="00B76C73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0E14B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B76C73" w:rsidRDefault="00B76C73" w:rsidP="00B76C73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B76C73" w:rsidRDefault="00B76C73" w:rsidP="00B76C73">
      <w:r>
        <w:t xml:space="preserve">   </w:t>
      </w:r>
      <w:r>
        <w:br/>
        <w:t xml:space="preserve">          </w:t>
      </w:r>
    </w:p>
    <w:p w:rsidR="00B76C73" w:rsidRDefault="00B76C73" w:rsidP="00B76C73"/>
    <w:p w:rsidR="00B76C73" w:rsidRDefault="00B76C73" w:rsidP="00B76C73"/>
    <w:p w:rsidR="00B76C73" w:rsidRDefault="00B76C73" w:rsidP="00B76C73"/>
    <w:p w:rsidR="00B76C73" w:rsidRDefault="00B76C73" w:rsidP="00B76C73"/>
    <w:p w:rsidR="00B76C73" w:rsidRDefault="00B76C73" w:rsidP="00B76C73"/>
    <w:p w:rsidR="00B76C73" w:rsidRDefault="00B76C73" w:rsidP="00B76C73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B76C73" w:rsidRDefault="00B76C73" w:rsidP="00B76C73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B76C73" w:rsidRPr="00B76C73" w:rsidRDefault="00B76C73" w:rsidP="00B76C73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B76C73">
        <w:rPr>
          <w:b/>
          <w:sz w:val="28"/>
          <w:szCs w:val="28"/>
        </w:rPr>
        <w:t xml:space="preserve">   </w:t>
      </w:r>
      <w:r w:rsidRPr="00B76C73">
        <w:rPr>
          <w:sz w:val="28"/>
          <w:szCs w:val="28"/>
        </w:rPr>
        <w:t xml:space="preserve">О внесении изменений в решение Совета сельского поселения Зильдяровский сельсовет муниципального района Миякинский район Республики Башкортостан от 07 мая 2015 года № 205 «Правила землепользования и застройки </w:t>
      </w:r>
      <w:r w:rsidRPr="00B76C73">
        <w:rPr>
          <w:sz w:val="28"/>
          <w:szCs w:val="28"/>
          <w:lang w:val="ba-RU" w:eastAsia="ru-RU"/>
        </w:rPr>
        <w:t xml:space="preserve">с. Зильдярово, д. Исламгулово, с.Шатмантамак, д. Успех, д. Чияле, д. Тимяшево, д.Карышево, д. Яшелькуль сельского поселения Зильдяровский </w:t>
      </w:r>
      <w:r w:rsidRPr="00B76C73">
        <w:rPr>
          <w:sz w:val="28"/>
          <w:szCs w:val="28"/>
        </w:rPr>
        <w:t>сельсовет муниципального района Миякинский район Республики Башкортостан»</w:t>
      </w:r>
    </w:p>
    <w:p w:rsidR="00B76C73" w:rsidRPr="00C31BBE" w:rsidRDefault="00B76C73" w:rsidP="00B76C73">
      <w:pPr>
        <w:spacing w:line="0" w:lineRule="atLeast"/>
        <w:jc w:val="center"/>
        <w:rPr>
          <w:b/>
          <w:color w:val="000000"/>
          <w:sz w:val="28"/>
          <w:szCs w:val="28"/>
        </w:rPr>
      </w:pPr>
    </w:p>
    <w:p w:rsidR="00B76C73" w:rsidRDefault="00B76C73" w:rsidP="00B76C73">
      <w:pPr>
        <w:spacing w:line="0" w:lineRule="atLeast"/>
        <w:ind w:firstLine="708"/>
        <w:jc w:val="both"/>
        <w:rPr>
          <w:bCs/>
          <w:color w:val="000000"/>
          <w:sz w:val="28"/>
          <w:szCs w:val="28"/>
        </w:rPr>
      </w:pPr>
      <w:r w:rsidRPr="00C31BBE">
        <w:rPr>
          <w:bCs/>
          <w:color w:val="000000"/>
          <w:sz w:val="28"/>
          <w:szCs w:val="28"/>
        </w:rPr>
        <w:t xml:space="preserve">В соответствии со ст. 33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Совет сельского поселения </w:t>
      </w:r>
      <w:r>
        <w:rPr>
          <w:bCs/>
          <w:color w:val="000000"/>
          <w:sz w:val="28"/>
          <w:szCs w:val="28"/>
        </w:rPr>
        <w:t>Зильдяровский</w:t>
      </w:r>
      <w:r w:rsidRPr="00C31BBE">
        <w:rPr>
          <w:bCs/>
          <w:color w:val="000000"/>
          <w:sz w:val="28"/>
          <w:szCs w:val="28"/>
        </w:rPr>
        <w:t xml:space="preserve"> сельсовет муниципального района Миякинский район Республики Башкортостан </w:t>
      </w:r>
      <w:r>
        <w:rPr>
          <w:bCs/>
          <w:color w:val="000000"/>
          <w:sz w:val="28"/>
          <w:szCs w:val="28"/>
        </w:rPr>
        <w:t xml:space="preserve">              </w:t>
      </w:r>
    </w:p>
    <w:p w:rsidR="00B76C73" w:rsidRPr="00C31BBE" w:rsidRDefault="00B76C73" w:rsidP="00B76C73">
      <w:pPr>
        <w:spacing w:line="0" w:lineRule="atLeast"/>
        <w:ind w:firstLine="708"/>
        <w:jc w:val="both"/>
        <w:rPr>
          <w:b/>
          <w:color w:val="000000"/>
          <w:sz w:val="28"/>
          <w:szCs w:val="28"/>
        </w:rPr>
      </w:pPr>
      <w:r w:rsidRPr="00C31BBE">
        <w:rPr>
          <w:bCs/>
          <w:color w:val="000000"/>
          <w:sz w:val="28"/>
          <w:szCs w:val="28"/>
        </w:rPr>
        <w:t xml:space="preserve">РЕШИЛ: </w:t>
      </w:r>
      <w:r w:rsidRPr="00C31BBE">
        <w:rPr>
          <w:b/>
          <w:color w:val="000000"/>
          <w:sz w:val="28"/>
          <w:szCs w:val="28"/>
        </w:rPr>
        <w:t xml:space="preserve"> </w:t>
      </w:r>
    </w:p>
    <w:p w:rsidR="00B76C73" w:rsidRPr="00B76C73" w:rsidRDefault="00B76C73" w:rsidP="00B76C73">
      <w:pPr>
        <w:spacing w:line="0" w:lineRule="atLeast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C31BBE">
        <w:rPr>
          <w:sz w:val="28"/>
          <w:szCs w:val="28"/>
        </w:rPr>
        <w:t xml:space="preserve">Внести изменения и дополнения в решение </w:t>
      </w:r>
      <w:r w:rsidRPr="00C31BBE">
        <w:rPr>
          <w:bCs/>
          <w:color w:val="000000"/>
          <w:sz w:val="28"/>
          <w:szCs w:val="28"/>
        </w:rPr>
        <w:t xml:space="preserve">Совета сельского поселения </w:t>
      </w:r>
      <w:r>
        <w:rPr>
          <w:bCs/>
          <w:color w:val="000000"/>
          <w:sz w:val="28"/>
          <w:szCs w:val="28"/>
        </w:rPr>
        <w:t>Зильдяровский</w:t>
      </w:r>
      <w:r w:rsidRPr="00C31BBE">
        <w:rPr>
          <w:bCs/>
          <w:color w:val="000000"/>
          <w:sz w:val="28"/>
          <w:szCs w:val="28"/>
        </w:rPr>
        <w:t xml:space="preserve"> сельсовет</w:t>
      </w:r>
      <w:r w:rsidRPr="00C31BBE">
        <w:rPr>
          <w:sz w:val="28"/>
          <w:szCs w:val="28"/>
        </w:rPr>
        <w:t xml:space="preserve"> </w:t>
      </w:r>
      <w:r w:rsidRPr="00B76C73">
        <w:rPr>
          <w:sz w:val="28"/>
          <w:szCs w:val="28"/>
        </w:rPr>
        <w:t xml:space="preserve">от 07 мая 2015 года № 205 «Правила землепользования и застройки </w:t>
      </w:r>
      <w:r w:rsidRPr="00B76C73">
        <w:rPr>
          <w:sz w:val="28"/>
          <w:szCs w:val="28"/>
          <w:lang w:val="ba-RU" w:eastAsia="ru-RU"/>
        </w:rPr>
        <w:t xml:space="preserve">с. Зильдярово, д. Исламгулово, с.Шатмантамак, д. Успех, д. Чияле, д. Тимяшево, д.Карышево, д. Яшелькуль сельского поселения Зильдяровский </w:t>
      </w:r>
      <w:r w:rsidRPr="00B76C73">
        <w:rPr>
          <w:sz w:val="28"/>
          <w:szCs w:val="28"/>
        </w:rPr>
        <w:t>сельсовет муниципального района Миякинский район Республики Башкортостан»</w:t>
      </w:r>
      <w:r w:rsidRPr="00C31BBE">
        <w:rPr>
          <w:bCs/>
          <w:color w:val="000000"/>
          <w:sz w:val="28"/>
          <w:szCs w:val="28"/>
        </w:rPr>
        <w:t>:</w:t>
      </w:r>
    </w:p>
    <w:p w:rsidR="00B76C73" w:rsidRPr="00C31BBE" w:rsidRDefault="007B5806" w:rsidP="00B76C73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B76C73" w:rsidRPr="00C31BBE">
        <w:rPr>
          <w:bCs/>
          <w:color w:val="000000"/>
          <w:sz w:val="28"/>
          <w:szCs w:val="28"/>
        </w:rPr>
        <w:t>- п. 3 ст. 12 дополнить подпунктами:</w:t>
      </w:r>
    </w:p>
    <w:p w:rsidR="00B76C73" w:rsidRPr="00C31BBE" w:rsidRDefault="00B76C73" w:rsidP="00B76C73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 w:rsidRPr="00C31BBE">
        <w:rPr>
          <w:bCs/>
          <w:color w:val="000000"/>
          <w:sz w:val="28"/>
          <w:szCs w:val="28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B76C73" w:rsidRPr="00C31BBE" w:rsidRDefault="00B76C73" w:rsidP="00B76C73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 w:rsidRPr="00C31BBE">
        <w:rPr>
          <w:bCs/>
          <w:color w:val="000000"/>
          <w:sz w:val="28"/>
          <w:szCs w:val="28"/>
        </w:rPr>
        <w:t>17) о красных линиях;</w:t>
      </w:r>
    </w:p>
    <w:p w:rsidR="00B76C73" w:rsidRPr="00C31BBE" w:rsidRDefault="00B76C73" w:rsidP="00B76C73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 w:rsidRPr="00C31BBE">
        <w:rPr>
          <w:bCs/>
          <w:color w:val="000000"/>
          <w:sz w:val="28"/>
          <w:szCs w:val="28"/>
        </w:rPr>
        <w:t>18) о требованиях к архитектурно-градостроительному облику объекта капитального строительства (при наличии).</w:t>
      </w:r>
    </w:p>
    <w:p w:rsidR="007B5806" w:rsidRDefault="007B5806" w:rsidP="007B5806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B76C73" w:rsidRPr="00C31BBE">
        <w:rPr>
          <w:bCs/>
          <w:color w:val="000000"/>
          <w:sz w:val="28"/>
          <w:szCs w:val="28"/>
        </w:rPr>
        <w:t>- в пункте 35 подпункты: «1. Градостроительный план земельного участка; 2.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  <w:r w:rsidR="00B76C73">
        <w:rPr>
          <w:bCs/>
          <w:color w:val="000000"/>
          <w:sz w:val="28"/>
          <w:szCs w:val="28"/>
        </w:rPr>
        <w:t xml:space="preserve"> </w:t>
      </w:r>
      <w:r w:rsidR="00B76C73" w:rsidRPr="00C31BBE">
        <w:rPr>
          <w:bCs/>
          <w:color w:val="000000"/>
          <w:sz w:val="28"/>
          <w:szCs w:val="28"/>
        </w:rPr>
        <w:t xml:space="preserve">3.Акт,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п. 1 ч. 5 ст. 49 Градостроительного кодекса Российской Федерации); 4.документы, подтверждающий заключение договора </w:t>
      </w:r>
      <w:r w:rsidR="00B76C73" w:rsidRPr="00C31BBE">
        <w:rPr>
          <w:bCs/>
          <w:color w:val="000000"/>
          <w:sz w:val="28"/>
          <w:szCs w:val="28"/>
        </w:rPr>
        <w:lastRenderedPageBreak/>
        <w:t>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</w:t>
      </w:r>
      <w:r w:rsidR="00B76C73">
        <w:rPr>
          <w:bCs/>
          <w:color w:val="000000"/>
          <w:sz w:val="28"/>
          <w:szCs w:val="28"/>
        </w:rPr>
        <w:t>те аварии на опасном объекте» - о</w:t>
      </w:r>
      <w:r>
        <w:rPr>
          <w:bCs/>
          <w:color w:val="000000"/>
          <w:sz w:val="28"/>
          <w:szCs w:val="28"/>
        </w:rPr>
        <w:t>тменить.</w:t>
      </w:r>
    </w:p>
    <w:p w:rsidR="00B76C73" w:rsidRPr="007B5806" w:rsidRDefault="007B5806" w:rsidP="007B5806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2.</w:t>
      </w:r>
      <w:r w:rsidR="00B76C73" w:rsidRPr="00C31BBE">
        <w:rPr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</w:t>
      </w:r>
      <w:r w:rsidR="00B76C73">
        <w:rPr>
          <w:sz w:val="28"/>
          <w:szCs w:val="28"/>
        </w:rPr>
        <w:t>Зильдяровский</w:t>
      </w:r>
      <w:r w:rsidR="00B76C73" w:rsidRPr="00C31BBE">
        <w:rPr>
          <w:sz w:val="28"/>
          <w:szCs w:val="28"/>
        </w:rPr>
        <w:t xml:space="preserve"> сельсовет муниципального района Миякинский район Республики Башкортостан и разместить в сети «Интернет» на официальном сайте сельского поселения по адресу: </w:t>
      </w:r>
      <w:hyperlink r:id="rId12" w:tgtFrame="_blank" w:history="1">
        <w:proofErr w:type="gramStart"/>
        <w:r w:rsidRPr="007B5806">
          <w:rPr>
            <w:rStyle w:val="a7"/>
            <w:b/>
            <w:bCs/>
            <w:color w:val="0857A6"/>
            <w:sz w:val="28"/>
            <w:szCs w:val="28"/>
            <w:lang w:val="en-US"/>
          </w:rPr>
          <w:t>http</w:t>
        </w:r>
        <w:r w:rsidRPr="007B5806">
          <w:rPr>
            <w:rStyle w:val="a7"/>
            <w:b/>
            <w:bCs/>
            <w:color w:val="0857A6"/>
            <w:sz w:val="28"/>
            <w:szCs w:val="28"/>
          </w:rPr>
          <w:t>://</w:t>
        </w:r>
        <w:proofErr w:type="spellStart"/>
        <w:r w:rsidRPr="007B5806">
          <w:rPr>
            <w:rStyle w:val="a7"/>
            <w:b/>
            <w:bCs/>
            <w:color w:val="0857A6"/>
            <w:sz w:val="28"/>
            <w:szCs w:val="28"/>
            <w:lang w:val="en-US"/>
          </w:rPr>
          <w:t>spzildyarovski</w:t>
        </w:r>
        <w:proofErr w:type="spellEnd"/>
        <w:r w:rsidRPr="007B5806">
          <w:rPr>
            <w:rStyle w:val="a7"/>
            <w:b/>
            <w:bCs/>
            <w:color w:val="0857A6"/>
            <w:sz w:val="28"/>
            <w:szCs w:val="28"/>
          </w:rPr>
          <w:t>.</w:t>
        </w:r>
        <w:proofErr w:type="spellStart"/>
        <w:r w:rsidRPr="007B5806">
          <w:rPr>
            <w:rStyle w:val="a7"/>
            <w:b/>
            <w:bCs/>
            <w:color w:val="0857A6"/>
            <w:sz w:val="28"/>
            <w:szCs w:val="28"/>
            <w:lang w:val="en-US"/>
          </w:rPr>
          <w:t>ru</w:t>
        </w:r>
        <w:proofErr w:type="spellEnd"/>
        <w:r w:rsidRPr="007B5806">
          <w:rPr>
            <w:rStyle w:val="a7"/>
            <w:b/>
            <w:bCs/>
            <w:color w:val="0857A6"/>
            <w:sz w:val="28"/>
            <w:szCs w:val="28"/>
          </w:rPr>
          <w:t>/</w:t>
        </w:r>
      </w:hyperlink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r w:rsidRPr="007B5806">
        <w:rPr>
          <w:bCs/>
          <w:color w:val="000000"/>
          <w:sz w:val="28"/>
          <w:szCs w:val="28"/>
        </w:rPr>
        <w:t>.</w:t>
      </w:r>
      <w:bookmarkEnd w:id="0"/>
      <w:proofErr w:type="gramEnd"/>
    </w:p>
    <w:p w:rsidR="00B76C73" w:rsidRPr="00C31BBE" w:rsidRDefault="007B5806" w:rsidP="007B5806">
      <w:pPr>
        <w:tabs>
          <w:tab w:val="left" w:pos="851"/>
          <w:tab w:val="left" w:pos="993"/>
        </w:tabs>
        <w:suppressAutoHyphens w:val="0"/>
        <w:spacing w:line="0" w:lineRule="atLeast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C73" w:rsidRPr="00C31BBE">
        <w:rPr>
          <w:sz w:val="28"/>
          <w:szCs w:val="28"/>
        </w:rPr>
        <w:t>Настоящее решение вступает в силу после опубликования.</w:t>
      </w:r>
    </w:p>
    <w:p w:rsidR="00B76C73" w:rsidRDefault="00B76C73" w:rsidP="00B76C73">
      <w:pPr>
        <w:rPr>
          <w:b/>
        </w:rPr>
      </w:pPr>
    </w:p>
    <w:p w:rsidR="007B5806" w:rsidRDefault="007B5806" w:rsidP="00B76C73">
      <w:pPr>
        <w:rPr>
          <w:b/>
        </w:rPr>
      </w:pPr>
    </w:p>
    <w:p w:rsidR="00B76C73" w:rsidRDefault="00B76C73" w:rsidP="00B76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</w:t>
      </w:r>
      <w:r w:rsidR="007B58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З.З. Идрисов</w:t>
      </w:r>
    </w:p>
    <w:p w:rsidR="00B76C73" w:rsidRDefault="00B76C73" w:rsidP="00B76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6C73" w:rsidRDefault="00B76C73" w:rsidP="00B76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B76C73" w:rsidRDefault="00B76C73" w:rsidP="00B76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</w:p>
    <w:p w:rsidR="00B76C73" w:rsidRPr="00F47B78" w:rsidRDefault="00B76C73" w:rsidP="00B76C73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42</w:t>
      </w:r>
    </w:p>
    <w:p w:rsidR="00B76C73" w:rsidRPr="000F08CF" w:rsidRDefault="00B76C73" w:rsidP="00B76C7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B5F98" w:rsidRDefault="007B5806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B58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B76C73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7B5806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7B5806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B580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B580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B58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476532"/>
    <w:multiLevelType w:val="hybridMultilevel"/>
    <w:tmpl w:val="CFD479B4"/>
    <w:lvl w:ilvl="0" w:tplc="687E1F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3"/>
    <w:rsid w:val="003F6ABC"/>
    <w:rsid w:val="007B5806"/>
    <w:rsid w:val="00B76C73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0FB81F-6FED-4F3B-AB16-021B6F70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76C73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B76C73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C7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76C73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B76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6C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B76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6C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B76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yperlink" Target="http://spzildyarovs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2024-06-18T03:52:00Z</dcterms:created>
  <dcterms:modified xsi:type="dcterms:W3CDTF">2024-06-18T04:05:00Z</dcterms:modified>
</cp:coreProperties>
</file>