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CC" w:rsidRDefault="00E870CC" w:rsidP="00E870CC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</w:pPr>
    </w:p>
    <w:p w:rsidR="00E870CC" w:rsidRDefault="00E870CC" w:rsidP="00E870CC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E870CC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E870CC" w:rsidRPr="00CA5C25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E870CC" w:rsidRPr="00CA5C25" w:rsidRDefault="00E870CC" w:rsidP="00E870CC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E870CC" w:rsidRPr="00594AEF" w:rsidRDefault="00E870CC" w:rsidP="00E870C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870CC" w:rsidRDefault="00E870CC" w:rsidP="00E870C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870CC" w:rsidRDefault="00E870CC" w:rsidP="00E870CC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E870CC" w:rsidRDefault="00E870CC" w:rsidP="00E870C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870CC" w:rsidRDefault="00E870CC" w:rsidP="00E870CC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870CC" w:rsidRDefault="00E870CC" w:rsidP="00E870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E870CC" w:rsidRPr="00CA5C25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E870CC" w:rsidRPr="00CA5C25" w:rsidRDefault="00E870CC" w:rsidP="00E870CC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E870CC" w:rsidRPr="00594AEF" w:rsidRDefault="00E870CC" w:rsidP="00E870C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870CC" w:rsidRDefault="00E870CC" w:rsidP="00E870C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870CC" w:rsidRDefault="00E870CC" w:rsidP="00E870CC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E870CC" w:rsidRDefault="00E870CC" w:rsidP="00E870C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870CC" w:rsidRDefault="00E870CC" w:rsidP="00E870CC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870CC" w:rsidRDefault="00E870CC" w:rsidP="00E870C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CC" w:rsidRDefault="00E870CC" w:rsidP="00E870CC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E870CC" w:rsidRPr="00935818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E870CC" w:rsidRDefault="00E870CC" w:rsidP="00E870CC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870CC" w:rsidRDefault="00E870CC" w:rsidP="00E870CC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E870CC" w:rsidRDefault="00E870CC" w:rsidP="00E870CC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E870CC" w:rsidRPr="00935818" w:rsidRDefault="00E870CC" w:rsidP="00E870CC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E870CC" w:rsidRDefault="00E870CC" w:rsidP="00E870CC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870CC" w:rsidRDefault="00E870CC" w:rsidP="00E870CC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987C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E870CC" w:rsidRDefault="00E870CC" w:rsidP="00E870CC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E870CC" w:rsidRDefault="00E870CC" w:rsidP="00E870CC">
      <w:r>
        <w:t xml:space="preserve">   </w:t>
      </w:r>
      <w:r>
        <w:br/>
        <w:t xml:space="preserve">          </w:t>
      </w:r>
    </w:p>
    <w:p w:rsidR="00E870CC" w:rsidRDefault="00E870CC" w:rsidP="00E870CC"/>
    <w:p w:rsidR="00E870CC" w:rsidRDefault="00E870CC" w:rsidP="00E870CC"/>
    <w:p w:rsidR="00E870CC" w:rsidRDefault="00E870CC" w:rsidP="00E870CC"/>
    <w:p w:rsidR="00E870CC" w:rsidRDefault="00E870CC" w:rsidP="00E870CC"/>
    <w:p w:rsidR="00E870CC" w:rsidRDefault="00E870CC" w:rsidP="00E870CC"/>
    <w:p w:rsidR="00E870CC" w:rsidRDefault="00E870CC" w:rsidP="00E870CC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E870CC" w:rsidRDefault="00E870CC" w:rsidP="00E870CC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E870CC" w:rsidRPr="00AF77C8" w:rsidRDefault="00E870CC" w:rsidP="00E870CC">
      <w:pPr>
        <w:suppressAutoHyphens w:val="0"/>
        <w:spacing w:before="260" w:line="260" w:lineRule="auto"/>
        <w:ind w:left="240" w:right="200"/>
        <w:jc w:val="center"/>
        <w:rPr>
          <w:bCs/>
          <w:sz w:val="28"/>
          <w:lang w:eastAsia="ru-RU"/>
        </w:rPr>
      </w:pPr>
      <w:r>
        <w:rPr>
          <w:b/>
        </w:rPr>
        <w:t xml:space="preserve">   </w:t>
      </w:r>
      <w:r w:rsidRPr="00AF77C8">
        <w:rPr>
          <w:bCs/>
          <w:sz w:val="28"/>
          <w:lang w:eastAsia="ru-RU"/>
        </w:rPr>
        <w:t>О зада</w:t>
      </w:r>
      <w:bookmarkStart w:id="0" w:name="_GoBack"/>
      <w:bookmarkEnd w:id="0"/>
      <w:r w:rsidRPr="00AF77C8">
        <w:rPr>
          <w:bCs/>
          <w:sz w:val="28"/>
          <w:lang w:eastAsia="ru-RU"/>
        </w:rPr>
        <w:t>чах администрации сельского поселения</w:t>
      </w:r>
      <w:r w:rsidRPr="00AF77C8">
        <w:rPr>
          <w:bCs/>
          <w:sz w:val="28"/>
          <w:lang w:val="tt-RU" w:eastAsia="ru-RU"/>
        </w:rPr>
        <w:t>,</w:t>
      </w:r>
      <w:r w:rsidRPr="00AF77C8">
        <w:rPr>
          <w:bCs/>
          <w:sz w:val="28"/>
          <w:lang w:eastAsia="ru-RU"/>
        </w:rPr>
        <w:t xml:space="preserve"> органи</w:t>
      </w:r>
      <w:r w:rsidRPr="00AF77C8">
        <w:rPr>
          <w:bCs/>
          <w:color w:val="007F00"/>
          <w:sz w:val="28"/>
          <w:lang w:eastAsia="ru-RU"/>
        </w:rPr>
        <w:t>з</w:t>
      </w:r>
      <w:r w:rsidRPr="00AF77C8">
        <w:rPr>
          <w:bCs/>
          <w:sz w:val="28"/>
          <w:lang w:eastAsia="ru-RU"/>
        </w:rPr>
        <w:t>аций, предприятий, учреждений по благоустройству в сельском поселении</w:t>
      </w:r>
    </w:p>
    <w:p w:rsidR="00E870CC" w:rsidRPr="008614F1" w:rsidRDefault="00E870CC" w:rsidP="00E870CC">
      <w:pPr>
        <w:jc w:val="center"/>
        <w:rPr>
          <w:sz w:val="28"/>
          <w:szCs w:val="28"/>
        </w:rPr>
      </w:pPr>
      <w:r w:rsidRPr="008614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Зильдяровский</w:t>
      </w:r>
      <w:r w:rsidRPr="008614F1">
        <w:rPr>
          <w:sz w:val="28"/>
          <w:szCs w:val="28"/>
        </w:rPr>
        <w:t xml:space="preserve">  сельсовет</w:t>
      </w:r>
      <w:proofErr w:type="gramEnd"/>
      <w:r w:rsidRPr="008614F1">
        <w:rPr>
          <w:sz w:val="28"/>
          <w:szCs w:val="28"/>
        </w:rPr>
        <w:t xml:space="preserve"> муниципального района Миякинский район Республики Башкортостан </w:t>
      </w:r>
      <w:r>
        <w:rPr>
          <w:sz w:val="28"/>
          <w:szCs w:val="28"/>
        </w:rPr>
        <w:t>на</w:t>
      </w:r>
      <w:r w:rsidRPr="008614F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8614F1">
        <w:rPr>
          <w:sz w:val="28"/>
          <w:szCs w:val="28"/>
        </w:rPr>
        <w:t xml:space="preserve"> год</w:t>
      </w:r>
    </w:p>
    <w:p w:rsidR="00E870CC" w:rsidRPr="008614F1" w:rsidRDefault="00E870CC" w:rsidP="00E870CC">
      <w:pPr>
        <w:jc w:val="center"/>
        <w:rPr>
          <w:sz w:val="28"/>
          <w:szCs w:val="28"/>
        </w:rPr>
      </w:pPr>
    </w:p>
    <w:p w:rsidR="00E870CC" w:rsidRPr="00E30E27" w:rsidRDefault="00E870CC" w:rsidP="00E8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5F3D">
        <w:rPr>
          <w:sz w:val="28"/>
          <w:szCs w:val="28"/>
        </w:rPr>
        <w:t xml:space="preserve">Руководствуясь Федеральным </w:t>
      </w:r>
      <w:hyperlink r:id="rId12" w:history="1">
        <w:r w:rsidRPr="007E5F3D">
          <w:rPr>
            <w:sz w:val="28"/>
            <w:szCs w:val="28"/>
          </w:rPr>
          <w:t>законом</w:t>
        </w:r>
      </w:hyperlink>
      <w:r w:rsidRPr="007E5F3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7E5F3D">
          <w:rPr>
            <w:rStyle w:val="a7"/>
            <w:sz w:val="28"/>
            <w:szCs w:val="28"/>
          </w:rPr>
          <w:t>Уставом</w:t>
        </w:r>
      </w:hyperlink>
      <w:r w:rsidRPr="007E5F3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Зильдяровский</w:t>
      </w:r>
      <w:r w:rsidRPr="007E5F3D">
        <w:rPr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sz w:val="28"/>
          <w:szCs w:val="28"/>
        </w:rPr>
        <w:t xml:space="preserve"> и на основании решения Совета</w:t>
      </w:r>
      <w:r w:rsidRPr="007E5F3D">
        <w:rPr>
          <w:rFonts w:ascii="Century Tat" w:hAnsi="Century Tat"/>
          <w:sz w:val="28"/>
          <w:szCs w:val="28"/>
        </w:rPr>
        <w:t xml:space="preserve"> </w:t>
      </w:r>
      <w:r>
        <w:rPr>
          <w:rFonts w:ascii="Century Tat" w:hAnsi="Century Tat"/>
          <w:sz w:val="28"/>
          <w:szCs w:val="28"/>
        </w:rPr>
        <w:t xml:space="preserve">«Об утверждении </w:t>
      </w:r>
      <w:r w:rsidRPr="00A851EB">
        <w:rPr>
          <w:sz w:val="28"/>
          <w:szCs w:val="28"/>
        </w:rPr>
        <w:t>«Правил благоустройства территории</w:t>
      </w:r>
      <w:r>
        <w:rPr>
          <w:sz w:val="28"/>
          <w:szCs w:val="28"/>
        </w:rPr>
        <w:t xml:space="preserve"> </w:t>
      </w:r>
      <w:r w:rsidRPr="00A851E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Зильдяровский</w:t>
      </w:r>
      <w:r w:rsidRPr="00A851E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 от 09.04.2012 г № 55, в</w:t>
      </w:r>
      <w:r w:rsidRPr="002E6D9F">
        <w:rPr>
          <w:sz w:val="28"/>
          <w:lang w:eastAsia="ru-RU"/>
        </w:rPr>
        <w:t xml:space="preserve"> целях обеспечения комплексного социально-экономического развития территори</w:t>
      </w:r>
      <w:r>
        <w:rPr>
          <w:sz w:val="28"/>
          <w:lang w:eastAsia="ru-RU"/>
        </w:rPr>
        <w:t>и</w:t>
      </w:r>
      <w:r w:rsidRPr="002E6D9F">
        <w:rPr>
          <w:sz w:val="28"/>
          <w:lang w:eastAsia="ru-RU"/>
        </w:rPr>
        <w:t xml:space="preserve"> сельского поселения, формирования благоприятной жизненной среды в населенных пунктах сельского поселения, повышения их благоустройства </w:t>
      </w:r>
      <w:r w:rsidRPr="007E5F3D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Зильдяровский</w:t>
      </w:r>
      <w:r w:rsidRPr="007E5F3D">
        <w:rPr>
          <w:sz w:val="28"/>
          <w:szCs w:val="28"/>
        </w:rPr>
        <w:t xml:space="preserve"> сельсовет муниципального района Миякинский район Республики  Башкортостан</w:t>
      </w:r>
      <w:r>
        <w:rPr>
          <w:sz w:val="28"/>
          <w:szCs w:val="28"/>
        </w:rPr>
        <w:t xml:space="preserve"> решил:</w:t>
      </w:r>
      <w:r w:rsidRPr="007E5F3D">
        <w:rPr>
          <w:sz w:val="28"/>
          <w:szCs w:val="28"/>
        </w:rPr>
        <w:t xml:space="preserve"> </w:t>
      </w:r>
      <w:r w:rsidRPr="007E5F3D">
        <w:t xml:space="preserve"> </w:t>
      </w:r>
    </w:p>
    <w:p w:rsidR="00E870CC" w:rsidRDefault="00E870CC" w:rsidP="00E870CC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30E27">
        <w:rPr>
          <w:sz w:val="28"/>
          <w:szCs w:val="28"/>
        </w:rPr>
        <w:t xml:space="preserve">.Утвердить план мероприятий по благоустройству на территории сельского поселения </w:t>
      </w:r>
      <w:r>
        <w:rPr>
          <w:sz w:val="28"/>
          <w:szCs w:val="28"/>
        </w:rPr>
        <w:t>Зильдяровский</w:t>
      </w:r>
      <w:r w:rsidRPr="00E30E27">
        <w:rPr>
          <w:sz w:val="28"/>
          <w:szCs w:val="28"/>
        </w:rPr>
        <w:t xml:space="preserve"> сельсовет муниципального района </w:t>
      </w:r>
      <w:proofErr w:type="gramStart"/>
      <w:r w:rsidRPr="00E30E27">
        <w:rPr>
          <w:sz w:val="28"/>
          <w:szCs w:val="28"/>
        </w:rPr>
        <w:t>Миякинский  район</w:t>
      </w:r>
      <w:proofErr w:type="gramEnd"/>
      <w:r w:rsidRPr="00E30E27">
        <w:rPr>
          <w:sz w:val="28"/>
          <w:szCs w:val="28"/>
        </w:rPr>
        <w:t xml:space="preserve"> Республики Башкортостан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E30E27">
        <w:rPr>
          <w:sz w:val="28"/>
          <w:szCs w:val="28"/>
        </w:rPr>
        <w:t xml:space="preserve"> год (приложение</w:t>
      </w:r>
      <w:r>
        <w:rPr>
          <w:sz w:val="28"/>
          <w:szCs w:val="28"/>
        </w:rPr>
        <w:t xml:space="preserve"> №1</w:t>
      </w:r>
      <w:r w:rsidRPr="00E30E27">
        <w:rPr>
          <w:sz w:val="28"/>
          <w:szCs w:val="28"/>
        </w:rPr>
        <w:t>).</w:t>
      </w:r>
    </w:p>
    <w:p w:rsidR="00E870CC" w:rsidRPr="002E6D9F" w:rsidRDefault="00E870CC" w:rsidP="00E870CC">
      <w:pPr>
        <w:suppressAutoHyphens w:val="0"/>
        <w:spacing w:line="0" w:lineRule="atLeast"/>
        <w:jc w:val="both"/>
        <w:rPr>
          <w:sz w:val="28"/>
          <w:lang w:val="tt-RU" w:eastAsia="ru-RU"/>
        </w:rPr>
      </w:pPr>
      <w:r>
        <w:rPr>
          <w:sz w:val="28"/>
          <w:szCs w:val="28"/>
        </w:rPr>
        <w:t xml:space="preserve">         2</w:t>
      </w:r>
      <w:r w:rsidRPr="00AB4800">
        <w:rPr>
          <w:sz w:val="28"/>
          <w:szCs w:val="28"/>
        </w:rPr>
        <w:t xml:space="preserve">. Администрации сельского поселения </w:t>
      </w:r>
      <w:r>
        <w:rPr>
          <w:sz w:val="28"/>
          <w:szCs w:val="28"/>
        </w:rPr>
        <w:t>Зильдяровский</w:t>
      </w:r>
      <w:r w:rsidRPr="00AB4800">
        <w:rPr>
          <w:sz w:val="28"/>
          <w:szCs w:val="28"/>
        </w:rPr>
        <w:t xml:space="preserve"> сельсовет, депутатам </w:t>
      </w:r>
      <w:r w:rsidRPr="002E6D9F">
        <w:rPr>
          <w:sz w:val="28"/>
          <w:lang w:eastAsia="ru-RU"/>
        </w:rPr>
        <w:t xml:space="preserve">усилить организационную и агитационно-пропагандистскую работу среди населения по </w:t>
      </w:r>
      <w:r w:rsidRPr="002E6D9F">
        <w:rPr>
          <w:sz w:val="28"/>
          <w:lang w:val="tt-RU" w:eastAsia="ru-RU"/>
        </w:rPr>
        <w:t>выполнению плана мероприятий, обеспечить активное участие жителей в организуемых администрацией субботниках.</w:t>
      </w:r>
    </w:p>
    <w:p w:rsidR="00E870CC" w:rsidRDefault="00E870CC" w:rsidP="00E87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AB4800">
        <w:rPr>
          <w:sz w:val="28"/>
          <w:szCs w:val="28"/>
        </w:rPr>
        <w:t>. Контроль над выполнением данного решения возложить на постоянную комиссию по</w:t>
      </w:r>
      <w:r>
        <w:rPr>
          <w:sz w:val="28"/>
          <w:szCs w:val="28"/>
        </w:rPr>
        <w:t xml:space="preserve"> развитию предпринимательства, земельным </w:t>
      </w:r>
      <w:proofErr w:type="gramStart"/>
      <w:r>
        <w:rPr>
          <w:sz w:val="28"/>
          <w:szCs w:val="28"/>
        </w:rPr>
        <w:t xml:space="preserve">вопросам, </w:t>
      </w:r>
      <w:r w:rsidRPr="00AB4800">
        <w:rPr>
          <w:sz w:val="28"/>
          <w:szCs w:val="28"/>
        </w:rPr>
        <w:t xml:space="preserve"> благоустройству</w:t>
      </w:r>
      <w:proofErr w:type="gramEnd"/>
      <w:r>
        <w:rPr>
          <w:sz w:val="28"/>
          <w:szCs w:val="28"/>
        </w:rPr>
        <w:t xml:space="preserve"> и экологии</w:t>
      </w:r>
      <w:r>
        <w:rPr>
          <w:sz w:val="28"/>
          <w:szCs w:val="28"/>
        </w:rPr>
        <w:t>.</w:t>
      </w:r>
    </w:p>
    <w:p w:rsidR="00E870CC" w:rsidRDefault="00E870CC" w:rsidP="00E870CC">
      <w:pPr>
        <w:jc w:val="both"/>
        <w:rPr>
          <w:sz w:val="28"/>
          <w:szCs w:val="28"/>
        </w:rPr>
      </w:pPr>
    </w:p>
    <w:p w:rsidR="00E870CC" w:rsidRDefault="00E870CC" w:rsidP="00E870CC">
      <w:pPr>
        <w:jc w:val="both"/>
        <w:rPr>
          <w:b/>
        </w:rPr>
      </w:pPr>
    </w:p>
    <w:p w:rsidR="00E870CC" w:rsidRDefault="00E870CC" w:rsidP="00E87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E870CC" w:rsidRDefault="00E870CC" w:rsidP="00E87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0CC" w:rsidRDefault="00E870CC" w:rsidP="00E87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E870CC" w:rsidRDefault="00E870CC" w:rsidP="00E87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E870CC" w:rsidRDefault="00E870CC" w:rsidP="00E87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39</w:t>
      </w:r>
    </w:p>
    <w:p w:rsidR="00E870CC" w:rsidRPr="00F47B78" w:rsidRDefault="00E870CC" w:rsidP="00E870CC">
      <w:pPr>
        <w:pStyle w:val="ConsPlusTitle"/>
        <w:widowControl/>
        <w:jc w:val="both"/>
        <w:rPr>
          <w:sz w:val="28"/>
          <w:szCs w:val="28"/>
        </w:rPr>
      </w:pPr>
    </w:p>
    <w:p w:rsidR="00E870CC" w:rsidRDefault="00E870CC" w:rsidP="00E870CC">
      <w:pPr>
        <w:suppressAutoHyphens w:val="0"/>
        <w:rPr>
          <w:bCs/>
          <w:sz w:val="28"/>
          <w:szCs w:val="28"/>
          <w:lang w:eastAsia="ru-RU"/>
        </w:rPr>
      </w:pPr>
    </w:p>
    <w:p w:rsidR="00E870CC" w:rsidRPr="004B7977" w:rsidRDefault="00E870CC" w:rsidP="00E870CC">
      <w:pPr>
        <w:suppressAutoHyphens w:val="0"/>
        <w:rPr>
          <w:lang w:val="tt-RU"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4B7977">
        <w:rPr>
          <w:lang w:val="tt-RU" w:eastAsia="ru-RU"/>
        </w:rPr>
        <w:t>Утвержден</w:t>
      </w:r>
    </w:p>
    <w:p w:rsidR="00E870CC" w:rsidRPr="004B7977" w:rsidRDefault="00E870CC" w:rsidP="00E870CC">
      <w:pPr>
        <w:suppressAutoHyphens w:val="0"/>
        <w:rPr>
          <w:lang w:val="tt-RU" w:eastAsia="ru-RU"/>
        </w:rPr>
      </w:pPr>
      <w:r w:rsidRPr="004B7977">
        <w:rPr>
          <w:lang w:val="tt-RU" w:eastAsia="ru-RU"/>
        </w:rPr>
        <w:t xml:space="preserve">                                                                                             Решением Совета сельского</w:t>
      </w:r>
    </w:p>
    <w:p w:rsidR="00E870CC" w:rsidRPr="004B7977" w:rsidRDefault="00E870CC" w:rsidP="00E870CC">
      <w:pPr>
        <w:suppressAutoHyphens w:val="0"/>
        <w:rPr>
          <w:lang w:val="tt-RU" w:eastAsia="ru-RU"/>
        </w:rPr>
      </w:pPr>
      <w:r w:rsidRPr="004B7977">
        <w:rPr>
          <w:lang w:val="tt-RU" w:eastAsia="ru-RU"/>
        </w:rPr>
        <w:t xml:space="preserve">                                                                                             поселения Зильдяровский сельсовет</w:t>
      </w:r>
    </w:p>
    <w:p w:rsidR="00E870CC" w:rsidRPr="004B7977" w:rsidRDefault="00E870CC" w:rsidP="00E870CC">
      <w:pPr>
        <w:suppressAutoHyphens w:val="0"/>
        <w:rPr>
          <w:lang w:val="tt-RU" w:eastAsia="ru-RU"/>
        </w:rPr>
      </w:pPr>
      <w:r w:rsidRPr="004B7977">
        <w:rPr>
          <w:lang w:val="tt-RU" w:eastAsia="ru-RU"/>
        </w:rPr>
        <w:t xml:space="preserve">                                                                                             № </w:t>
      </w:r>
      <w:r>
        <w:rPr>
          <w:lang w:val="tt-RU" w:eastAsia="ru-RU"/>
        </w:rPr>
        <w:t>39</w:t>
      </w:r>
      <w:r>
        <w:rPr>
          <w:lang w:val="tt-RU" w:eastAsia="ru-RU"/>
        </w:rPr>
        <w:t xml:space="preserve"> от 2</w:t>
      </w:r>
      <w:r>
        <w:rPr>
          <w:lang w:val="tt-RU" w:eastAsia="ru-RU"/>
        </w:rPr>
        <w:t>4</w:t>
      </w:r>
      <w:r w:rsidRPr="004B7977">
        <w:rPr>
          <w:lang w:val="tt-RU" w:eastAsia="ru-RU"/>
        </w:rPr>
        <w:t xml:space="preserve"> апреля 20</w:t>
      </w:r>
      <w:r>
        <w:rPr>
          <w:lang w:val="tt-RU" w:eastAsia="ru-RU"/>
        </w:rPr>
        <w:t>2</w:t>
      </w:r>
      <w:r>
        <w:rPr>
          <w:lang w:val="tt-RU" w:eastAsia="ru-RU"/>
        </w:rPr>
        <w:t>4</w:t>
      </w:r>
      <w:r w:rsidRPr="004B7977">
        <w:rPr>
          <w:lang w:val="tt-RU" w:eastAsia="ru-RU"/>
        </w:rPr>
        <w:t>г.</w:t>
      </w:r>
    </w:p>
    <w:p w:rsidR="00E870CC" w:rsidRPr="004B7977" w:rsidRDefault="00E870CC" w:rsidP="00E870CC">
      <w:pPr>
        <w:suppressAutoHyphens w:val="0"/>
        <w:rPr>
          <w:sz w:val="28"/>
          <w:lang w:eastAsia="ru-RU"/>
        </w:rPr>
      </w:pPr>
    </w:p>
    <w:p w:rsidR="00E870CC" w:rsidRPr="004B7977" w:rsidRDefault="00E870CC" w:rsidP="00E870CC">
      <w:pPr>
        <w:suppressAutoHyphens w:val="0"/>
        <w:jc w:val="center"/>
        <w:rPr>
          <w:b/>
          <w:bCs/>
          <w:sz w:val="28"/>
          <w:lang w:eastAsia="ru-RU"/>
        </w:rPr>
      </w:pPr>
      <w:r w:rsidRPr="004B7977">
        <w:rPr>
          <w:b/>
          <w:bCs/>
          <w:sz w:val="28"/>
          <w:lang w:eastAsia="ru-RU"/>
        </w:rPr>
        <w:t>План мероприятий</w:t>
      </w:r>
    </w:p>
    <w:p w:rsidR="00E870CC" w:rsidRPr="004B7977" w:rsidRDefault="00E870CC" w:rsidP="00E870CC">
      <w:pPr>
        <w:suppressAutoHyphens w:val="0"/>
        <w:jc w:val="center"/>
        <w:rPr>
          <w:b/>
          <w:bCs/>
          <w:sz w:val="28"/>
          <w:lang w:val="tt-RU" w:eastAsia="ru-RU"/>
        </w:rPr>
      </w:pPr>
      <w:r w:rsidRPr="004B7977">
        <w:rPr>
          <w:b/>
          <w:bCs/>
          <w:sz w:val="28"/>
          <w:lang w:eastAsia="ru-RU"/>
        </w:rPr>
        <w:t>по благоустройству сельского поселения Зильдяровский сельсовет</w:t>
      </w:r>
    </w:p>
    <w:p w:rsidR="00E870CC" w:rsidRPr="004B7977" w:rsidRDefault="00E870CC" w:rsidP="00E870CC">
      <w:pPr>
        <w:suppressAutoHyphens w:val="0"/>
        <w:jc w:val="center"/>
        <w:rPr>
          <w:b/>
          <w:bCs/>
          <w:sz w:val="28"/>
          <w:lang w:val="tt-RU" w:eastAsia="ru-RU"/>
        </w:rPr>
      </w:pPr>
      <w:r>
        <w:rPr>
          <w:b/>
          <w:bCs/>
          <w:sz w:val="28"/>
          <w:lang w:val="tt-RU" w:eastAsia="ru-RU"/>
        </w:rPr>
        <w:t>на 202</w:t>
      </w:r>
      <w:r>
        <w:rPr>
          <w:b/>
          <w:bCs/>
          <w:sz w:val="28"/>
          <w:lang w:val="tt-RU" w:eastAsia="ru-RU"/>
        </w:rPr>
        <w:t>4</w:t>
      </w:r>
      <w:r w:rsidRPr="004B7977">
        <w:rPr>
          <w:b/>
          <w:bCs/>
          <w:sz w:val="28"/>
          <w:lang w:val="tt-RU" w:eastAsia="ru-RU"/>
        </w:rPr>
        <w:t xml:space="preserve"> год</w:t>
      </w:r>
    </w:p>
    <w:p w:rsidR="00E870CC" w:rsidRPr="004B7977" w:rsidRDefault="00E870CC" w:rsidP="00E870CC">
      <w:pPr>
        <w:suppressAutoHyphens w:val="0"/>
        <w:rPr>
          <w:b/>
          <w:bCs/>
          <w:sz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2409"/>
        <w:gridCol w:w="1418"/>
      </w:tblGrid>
      <w:tr w:rsidR="00E870CC" w:rsidRPr="004B7977" w:rsidTr="00E870CC">
        <w:tc>
          <w:tcPr>
            <w:tcW w:w="568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 w:rsidRPr="004B7977">
              <w:rPr>
                <w:lang w:eastAsia="ru-RU"/>
              </w:rPr>
              <w:t>№</w:t>
            </w:r>
          </w:p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 w:rsidRPr="004B7977">
              <w:rPr>
                <w:lang w:eastAsia="ru-RU"/>
              </w:rPr>
              <w:t>п/п</w:t>
            </w:r>
          </w:p>
        </w:tc>
        <w:tc>
          <w:tcPr>
            <w:tcW w:w="5103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Рекомендуемые </w:t>
            </w:r>
            <w:r w:rsidRPr="004B7977">
              <w:rPr>
                <w:lang w:eastAsia="ru-RU"/>
              </w:rPr>
              <w:t xml:space="preserve"> меро</w:t>
            </w:r>
            <w:r>
              <w:rPr>
                <w:lang w:eastAsia="ru-RU"/>
              </w:rPr>
              <w:t>приятия</w:t>
            </w:r>
            <w:proofErr w:type="gramEnd"/>
            <w:r>
              <w:rPr>
                <w:lang w:eastAsia="ru-RU"/>
              </w:rPr>
              <w:t xml:space="preserve"> и виды работ </w:t>
            </w:r>
          </w:p>
        </w:tc>
        <w:tc>
          <w:tcPr>
            <w:tcW w:w="2409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 w:rsidRPr="004B7977">
              <w:rPr>
                <w:lang w:eastAsia="ru-RU"/>
              </w:rPr>
              <w:t>Ответственные за исполнение</w:t>
            </w:r>
          </w:p>
        </w:tc>
        <w:tc>
          <w:tcPr>
            <w:tcW w:w="1418" w:type="dxa"/>
          </w:tcPr>
          <w:p w:rsidR="00E870CC" w:rsidRPr="004B7977" w:rsidRDefault="00E870CC" w:rsidP="00E870CC">
            <w:pPr>
              <w:suppressAutoHyphens w:val="0"/>
              <w:rPr>
                <w:lang w:eastAsia="ru-RU"/>
              </w:rPr>
            </w:pPr>
            <w:r w:rsidRPr="004B7977">
              <w:rPr>
                <w:lang w:eastAsia="ru-RU"/>
              </w:rPr>
              <w:t>Сроки исполнения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103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 w:rsidRPr="000C2555">
              <w:t>Разработать и утвердить план мероприятий по благоустройству</w:t>
            </w:r>
            <w:r>
              <w:t xml:space="preserve"> сельского поселения</w:t>
            </w:r>
          </w:p>
        </w:tc>
        <w:tc>
          <w:tcPr>
            <w:tcW w:w="2409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03" w:type="dxa"/>
          </w:tcPr>
          <w:p w:rsidR="00E870CC" w:rsidRPr="000C2555" w:rsidRDefault="00E870CC" w:rsidP="003B251A">
            <w:pPr>
              <w:suppressAutoHyphens w:val="0"/>
            </w:pPr>
            <w:r w:rsidRPr="007B53B4">
              <w:t xml:space="preserve">Рекомендовать депутатам, совместно со специалистами администрации сельского поселения организовать сходы жителей в своих избирательных округах </w:t>
            </w:r>
            <w:r>
              <w:t>для ознакомления с правилами благоустройства и содержанием домашних животных</w:t>
            </w:r>
          </w:p>
        </w:tc>
        <w:tc>
          <w:tcPr>
            <w:tcW w:w="2409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4B7977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Апрель 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Очистка лесопосадок от мусора, от сухостоя от границы ООО «</w:t>
            </w:r>
            <w:proofErr w:type="spellStart"/>
            <w:r w:rsidRPr="00B04A4D">
              <w:rPr>
                <w:lang w:eastAsia="ru-RU"/>
              </w:rPr>
              <w:t>Баязит</w:t>
            </w:r>
            <w:proofErr w:type="spellEnd"/>
            <w:r w:rsidRPr="00B04A4D">
              <w:rPr>
                <w:lang w:eastAsia="ru-RU"/>
              </w:rPr>
              <w:t>» до СПК «Урал»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Администрация СП 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Апрель-май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Очистка вдоль дорог от мусора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Администрация СП 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Апрель-май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Очистка от мусора русла реки </w:t>
            </w:r>
            <w:proofErr w:type="spellStart"/>
            <w:r w:rsidRPr="00B04A4D">
              <w:rPr>
                <w:lang w:eastAsia="ru-RU"/>
              </w:rPr>
              <w:t>Уязы</w:t>
            </w:r>
            <w:proofErr w:type="spellEnd"/>
            <w:r w:rsidRPr="00B04A4D">
              <w:rPr>
                <w:lang w:eastAsia="ru-RU"/>
              </w:rPr>
              <w:t>. Молодежная акция «Моя Республика»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май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Благоустройство родников. Создание </w:t>
            </w:r>
            <w:proofErr w:type="gramStart"/>
            <w:r w:rsidRPr="00B04A4D">
              <w:rPr>
                <w:lang w:eastAsia="ru-RU"/>
              </w:rPr>
              <w:t>фотоальбом</w:t>
            </w:r>
            <w:r>
              <w:rPr>
                <w:lang w:eastAsia="ru-RU"/>
              </w:rPr>
              <w:t>ов .</w:t>
            </w:r>
            <w:proofErr w:type="gramEnd"/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Администрация СП 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Апрель-май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Уборка кладбищ от мусора.</w:t>
            </w:r>
          </w:p>
          <w:p w:rsidR="00E870CC" w:rsidRPr="00B04A4D" w:rsidRDefault="00E870CC" w:rsidP="00E870CC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День п</w:t>
            </w:r>
            <w:r>
              <w:rPr>
                <w:lang w:eastAsia="ru-RU"/>
              </w:rPr>
              <w:t>оминовения.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Глава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Апрель 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Благоустройство </w:t>
            </w:r>
            <w:r w:rsidRPr="00B04A4D">
              <w:rPr>
                <w:lang w:eastAsia="ru-RU"/>
              </w:rPr>
              <w:t xml:space="preserve"> памятник</w:t>
            </w:r>
            <w:r>
              <w:rPr>
                <w:lang w:eastAsia="ru-RU"/>
              </w:rPr>
              <w:t>ов</w:t>
            </w:r>
            <w:proofErr w:type="gramEnd"/>
            <w:r>
              <w:rPr>
                <w:lang w:eastAsia="ru-RU"/>
              </w:rPr>
              <w:t>, обелисков</w:t>
            </w:r>
            <w:r w:rsidRPr="00B04A4D">
              <w:rPr>
                <w:lang w:eastAsia="ru-RU"/>
              </w:rPr>
              <w:t>. Посадка цветников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Май </w:t>
            </w:r>
          </w:p>
        </w:tc>
      </w:tr>
      <w:tr w:rsidR="00E870CC" w:rsidRPr="004B7977" w:rsidTr="00E870CC"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Ремонт </w:t>
            </w:r>
            <w:proofErr w:type="gramStart"/>
            <w:r w:rsidRPr="00B04A4D">
              <w:rPr>
                <w:lang w:eastAsia="ru-RU"/>
              </w:rPr>
              <w:t>дорог.,</w:t>
            </w:r>
            <w:proofErr w:type="gramEnd"/>
            <w:r w:rsidRPr="00B04A4D">
              <w:rPr>
                <w:lang w:eastAsia="ru-RU"/>
              </w:rPr>
              <w:t xml:space="preserve"> </w:t>
            </w:r>
            <w:proofErr w:type="spellStart"/>
            <w:r w:rsidRPr="00B04A4D">
              <w:rPr>
                <w:lang w:eastAsia="ru-RU"/>
              </w:rPr>
              <w:t>грейдерование</w:t>
            </w:r>
            <w:proofErr w:type="spellEnd"/>
            <w:r w:rsidRPr="00B04A4D">
              <w:rPr>
                <w:lang w:eastAsia="ru-RU"/>
              </w:rPr>
              <w:t>.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Апрель-август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E870CC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Очистка территорий МТФ, МТМ от бытовых отходов, навоза, сорной растительности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Руководители СПК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Апрель-август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Косметический ремонт зданий учреждений, организаций, благоустройство территорий, посадка цветов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Глава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Апрель-август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Фотоконкурс «В объективе – природа СП»</w:t>
            </w:r>
          </w:p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май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Акция «Зелен</w:t>
            </w:r>
            <w:r>
              <w:rPr>
                <w:lang w:eastAsia="ru-RU"/>
              </w:rPr>
              <w:t>ая Башкирия</w:t>
            </w:r>
            <w:r w:rsidRPr="00B04A4D">
              <w:rPr>
                <w:lang w:eastAsia="ru-RU"/>
              </w:rPr>
              <w:t>». Посадка деревьев</w:t>
            </w:r>
          </w:p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proofErr w:type="spellStart"/>
            <w:r w:rsidRPr="00B04A4D">
              <w:rPr>
                <w:lang w:val="en-US" w:eastAsia="ru-RU"/>
              </w:rPr>
              <w:t>апрель</w:t>
            </w:r>
            <w:proofErr w:type="spellEnd"/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Акция «Сельский парк – лучшее место отдыха»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май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Конкурс</w:t>
            </w:r>
          </w:p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-</w:t>
            </w:r>
            <w:proofErr w:type="spellStart"/>
            <w:r w:rsidRPr="00B04A4D">
              <w:rPr>
                <w:lang w:eastAsia="ru-RU"/>
              </w:rPr>
              <w:t>Дучший</w:t>
            </w:r>
            <w:proofErr w:type="spellEnd"/>
            <w:r w:rsidRPr="00B04A4D">
              <w:rPr>
                <w:lang w:eastAsia="ru-RU"/>
              </w:rPr>
              <w:t xml:space="preserve"> двор</w:t>
            </w:r>
          </w:p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-Благоустроенная улица</w:t>
            </w:r>
          </w:p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-Благоустроенное учреждение, организация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Администрация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Апрель-август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 xml:space="preserve">Борьба против карантинного сорняка амброзии 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Глава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Июнь-август</w:t>
            </w:r>
          </w:p>
        </w:tc>
      </w:tr>
      <w:tr w:rsidR="00E870CC" w:rsidRPr="004B7977" w:rsidTr="00E870CC">
        <w:trPr>
          <w:cantSplit/>
        </w:trPr>
        <w:tc>
          <w:tcPr>
            <w:tcW w:w="56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B04A4D">
              <w:rPr>
                <w:lang w:eastAsia="ru-RU"/>
              </w:rPr>
              <w:t>.</w:t>
            </w:r>
          </w:p>
        </w:tc>
        <w:tc>
          <w:tcPr>
            <w:tcW w:w="5103" w:type="dxa"/>
          </w:tcPr>
          <w:p w:rsidR="00E870CC" w:rsidRPr="00B04A4D" w:rsidRDefault="00E870CC" w:rsidP="003B251A">
            <w:pPr>
              <w:suppressAutoHyphens w:val="0"/>
              <w:jc w:val="both"/>
              <w:rPr>
                <w:lang w:eastAsia="ru-RU"/>
              </w:rPr>
            </w:pPr>
            <w:r w:rsidRPr="00B04A4D">
              <w:rPr>
                <w:lang w:eastAsia="ru-RU"/>
              </w:rPr>
              <w:t>Организация субботников и санитарных пятниц</w:t>
            </w:r>
          </w:p>
        </w:tc>
        <w:tc>
          <w:tcPr>
            <w:tcW w:w="2409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Глава СП</w:t>
            </w:r>
          </w:p>
        </w:tc>
        <w:tc>
          <w:tcPr>
            <w:tcW w:w="1418" w:type="dxa"/>
          </w:tcPr>
          <w:p w:rsidR="00E870CC" w:rsidRPr="00B04A4D" w:rsidRDefault="00E870CC" w:rsidP="003B251A">
            <w:pPr>
              <w:suppressAutoHyphens w:val="0"/>
              <w:rPr>
                <w:lang w:eastAsia="ru-RU"/>
              </w:rPr>
            </w:pPr>
            <w:r w:rsidRPr="00B04A4D">
              <w:rPr>
                <w:lang w:eastAsia="ru-RU"/>
              </w:rPr>
              <w:t>Май - октябрь</w:t>
            </w:r>
          </w:p>
        </w:tc>
      </w:tr>
    </w:tbl>
    <w:p w:rsidR="00E870CC" w:rsidRPr="000F08CF" w:rsidRDefault="00E870CC" w:rsidP="00E870C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sectPr w:rsidR="00E870CC" w:rsidRPr="000F08CF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E870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E870CC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E870CC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E870CC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E870C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E870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E870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CC"/>
    <w:rsid w:val="003F6ABC"/>
    <w:rsid w:val="00E870CC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CD0B4-8BFD-4D46-AB51-2AA0EADF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70CC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E870CC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70C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870C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E87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7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E87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7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87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E87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2024-04-24T10:30:00Z</dcterms:created>
  <dcterms:modified xsi:type="dcterms:W3CDTF">2024-04-24T10:37:00Z</dcterms:modified>
</cp:coreProperties>
</file>