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62A8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62A83" w:rsidRPr="00CA5C25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62A83" w:rsidRPr="00CA5C25" w:rsidRDefault="00462A83" w:rsidP="00462A8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62A83" w:rsidRPr="00594AEF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62A83" w:rsidRPr="00CA5C25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62A83" w:rsidRPr="00CA5C25" w:rsidRDefault="00462A83" w:rsidP="00462A8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62A83" w:rsidRPr="00594AEF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83" w:rsidRDefault="00462A83" w:rsidP="00462A8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62A83" w:rsidRPr="00935818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62A83" w:rsidRDefault="00462A83" w:rsidP="00462A8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62A83" w:rsidRPr="00935818" w:rsidRDefault="00462A83" w:rsidP="00462A8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62A83" w:rsidRDefault="00462A83" w:rsidP="00462A8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40DF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62A83" w:rsidRDefault="00462A83" w:rsidP="00462A83">
      <w:r>
        <w:t xml:space="preserve">   </w:t>
      </w:r>
      <w:r>
        <w:br/>
        <w:t xml:space="preserve">          </w:t>
      </w:r>
    </w:p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62A83" w:rsidRPr="00462A83" w:rsidRDefault="00462A83" w:rsidP="00462A83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462A83">
        <w:rPr>
          <w:b/>
        </w:rPr>
        <w:t xml:space="preserve">                                             </w:t>
      </w:r>
    </w:p>
    <w:p w:rsidR="00462A83" w:rsidRPr="00462A83" w:rsidRDefault="00462A83" w:rsidP="00462A83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462A83">
        <w:rPr>
          <w:b/>
        </w:rPr>
        <w:t xml:space="preserve">   </w:t>
      </w:r>
      <w:r w:rsidRPr="00462A83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462A83" w:rsidRPr="00462A83" w:rsidRDefault="00462A83" w:rsidP="00462A83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462A83">
        <w:rPr>
          <w:b/>
          <w:sz w:val="28"/>
          <w:lang w:eastAsia="ru-RU"/>
        </w:rPr>
        <w:t>сельсовет за 202</w:t>
      </w:r>
      <w:r w:rsidR="00213474">
        <w:rPr>
          <w:b/>
          <w:sz w:val="28"/>
          <w:lang w:eastAsia="ru-RU"/>
        </w:rPr>
        <w:t>3</w:t>
      </w:r>
      <w:r w:rsidRPr="00462A83">
        <w:rPr>
          <w:b/>
          <w:sz w:val="28"/>
          <w:lang w:eastAsia="ru-RU"/>
        </w:rPr>
        <w:t xml:space="preserve"> год и задачи на 202</w:t>
      </w:r>
      <w:r w:rsidR="00213474">
        <w:rPr>
          <w:b/>
          <w:sz w:val="28"/>
          <w:lang w:eastAsia="ru-RU"/>
        </w:rPr>
        <w:t>4</w:t>
      </w:r>
      <w:r w:rsidRPr="00462A83">
        <w:rPr>
          <w:b/>
          <w:sz w:val="28"/>
          <w:lang w:eastAsia="ru-RU"/>
        </w:rPr>
        <w:t xml:space="preserve"> год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202</w:t>
      </w:r>
      <w:r w:rsidR="00213474">
        <w:rPr>
          <w:bCs/>
          <w:sz w:val="28"/>
          <w:lang w:eastAsia="ru-RU"/>
        </w:rPr>
        <w:t>3</w:t>
      </w:r>
      <w:r w:rsidRPr="00462A83">
        <w:rPr>
          <w:bCs/>
          <w:sz w:val="28"/>
          <w:lang w:eastAsia="ru-RU"/>
        </w:rPr>
        <w:t xml:space="preserve"> год и задачи на 202</w:t>
      </w:r>
      <w:r w:rsidR="00213474">
        <w:rPr>
          <w:bCs/>
          <w:sz w:val="28"/>
          <w:lang w:eastAsia="ru-RU"/>
        </w:rPr>
        <w:t>4</w:t>
      </w:r>
      <w:r w:rsidRPr="00462A83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Совет сельского поселения Зильдяровский сельсовет муниципального района Миякинский район Республики Башкортостан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 w:rsidRPr="00462A83">
        <w:rPr>
          <w:bCs/>
          <w:sz w:val="28"/>
          <w:szCs w:val="20"/>
          <w:lang w:eastAsia="ru-RU"/>
        </w:rPr>
        <w:t xml:space="preserve">           РЕШИЛ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202</w:t>
      </w:r>
      <w:r w:rsidR="00213474">
        <w:rPr>
          <w:bCs/>
          <w:sz w:val="28"/>
          <w:lang w:eastAsia="ru-RU"/>
        </w:rPr>
        <w:t>3</w:t>
      </w:r>
      <w:r w:rsidRPr="00462A83">
        <w:rPr>
          <w:bCs/>
          <w:sz w:val="28"/>
          <w:lang w:eastAsia="ru-RU"/>
        </w:rPr>
        <w:t xml:space="preserve"> год и задачи на 202</w:t>
      </w:r>
      <w:r w:rsidR="00213474">
        <w:rPr>
          <w:bCs/>
          <w:sz w:val="28"/>
          <w:lang w:eastAsia="ru-RU"/>
        </w:rPr>
        <w:t>4</w:t>
      </w:r>
      <w:r w:rsidRPr="00462A83">
        <w:rPr>
          <w:bCs/>
          <w:sz w:val="28"/>
          <w:lang w:eastAsia="ru-RU"/>
        </w:rPr>
        <w:t xml:space="preserve"> год» принять к сведению.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территории  сельс</w:t>
      </w:r>
      <w:r w:rsidRPr="00462A83">
        <w:rPr>
          <w:bCs/>
          <w:sz w:val="28"/>
          <w:lang w:val="tt-RU" w:eastAsia="ru-RU"/>
        </w:rPr>
        <w:t>кого поселения</w:t>
      </w:r>
      <w:r w:rsidRPr="00462A83">
        <w:rPr>
          <w:bCs/>
          <w:sz w:val="28"/>
          <w:lang w:eastAsia="ru-RU"/>
        </w:rPr>
        <w:t xml:space="preserve">.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Администрации сельского поселения сельсовет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3. Рекомендовать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председателям сельхозкооперативов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462A83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- дирекции школ (Габдрахимову Ф.М., Ахмеровой З.Г.):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462A83">
        <w:rPr>
          <w:bCs/>
          <w:sz w:val="28"/>
          <w:lang w:val="tt-RU" w:eastAsia="ru-RU"/>
        </w:rPr>
        <w:t xml:space="preserve">           </w:t>
      </w:r>
      <w:r w:rsidRPr="00462A83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- главному врачу Зильдяровской сельской </w:t>
      </w:r>
      <w:r w:rsidRPr="00462A83">
        <w:rPr>
          <w:bCs/>
          <w:sz w:val="28"/>
          <w:lang w:val="tt-RU" w:eastAsia="ru-RU"/>
        </w:rPr>
        <w:t xml:space="preserve">врачебной </w:t>
      </w:r>
      <w:r w:rsidRPr="00462A83">
        <w:rPr>
          <w:bCs/>
          <w:sz w:val="28"/>
          <w:lang w:eastAsia="ru-RU"/>
        </w:rPr>
        <w:t>амбулатории</w:t>
      </w:r>
      <w:r w:rsidRPr="00462A83">
        <w:rPr>
          <w:bCs/>
          <w:sz w:val="28"/>
          <w:lang w:val="tt-RU" w:eastAsia="ru-RU"/>
        </w:rPr>
        <w:t xml:space="preserve"> Абдуллиной А.Р.,</w:t>
      </w:r>
      <w:r w:rsidRPr="00462A83">
        <w:rPr>
          <w:bCs/>
          <w:sz w:val="28"/>
          <w:lang w:eastAsia="ru-RU"/>
        </w:rPr>
        <w:t xml:space="preserve"> заведующим ФАП Шавалиевой З.З., Рахматуллиной А.М.  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- дирекции домов культуры  (</w:t>
      </w:r>
      <w:r w:rsidR="00213474">
        <w:rPr>
          <w:bCs/>
          <w:sz w:val="28"/>
          <w:lang w:eastAsia="ru-RU"/>
        </w:rPr>
        <w:t>Халитовой А.Р., Ахмеровой З.А., з</w:t>
      </w:r>
      <w:r w:rsidRPr="00462A83">
        <w:rPr>
          <w:bCs/>
          <w:sz w:val="28"/>
          <w:lang w:eastAsia="ru-RU"/>
        </w:rPr>
        <w:t xml:space="preserve">ав. библиотекой (Маликовой Д.В., </w:t>
      </w:r>
      <w:r w:rsidR="00213474">
        <w:rPr>
          <w:bCs/>
          <w:sz w:val="28"/>
          <w:lang w:eastAsia="ru-RU"/>
        </w:rPr>
        <w:t>Ямаевой Л.З.</w:t>
      </w:r>
      <w:r w:rsidRPr="00462A83">
        <w:rPr>
          <w:bCs/>
          <w:sz w:val="28"/>
          <w:lang w:eastAsia="ru-RU"/>
        </w:rPr>
        <w:t xml:space="preserve">) настойчиво работать над устранением имеющихся недостатков, совершенствовать культурно-массовую работу.      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462A83" w:rsidRPr="00462A83" w:rsidRDefault="00462A83" w:rsidP="00462A83">
      <w:pPr>
        <w:jc w:val="both"/>
        <w:rPr>
          <w:sz w:val="28"/>
          <w:szCs w:val="28"/>
        </w:rPr>
      </w:pPr>
    </w:p>
    <w:p w:rsidR="00462A83" w:rsidRDefault="00462A83" w:rsidP="00462A83">
      <w:pPr>
        <w:rPr>
          <w:b/>
        </w:rPr>
      </w:pP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62A83" w:rsidRDefault="00213474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462A8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3.2024</w:t>
      </w:r>
      <w:r w:rsidR="00462A83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462A83" w:rsidRPr="00F47B78" w:rsidRDefault="00462A83" w:rsidP="00462A83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13474"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</w:p>
    <w:p w:rsidR="00462A83" w:rsidRPr="000F08CF" w:rsidRDefault="00462A83" w:rsidP="00462A8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5A" w:rsidRDefault="00E3085A">
      <w:r>
        <w:separator/>
      </w:r>
    </w:p>
  </w:endnote>
  <w:endnote w:type="continuationSeparator" w:id="0">
    <w:p w:rsidR="00E3085A" w:rsidRDefault="00E3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308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2A8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3085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62A8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308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5A" w:rsidRDefault="00E3085A">
      <w:r>
        <w:separator/>
      </w:r>
    </w:p>
  </w:footnote>
  <w:footnote w:type="continuationSeparator" w:id="0">
    <w:p w:rsidR="00E3085A" w:rsidRDefault="00E3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308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30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83"/>
    <w:rsid w:val="00213474"/>
    <w:rsid w:val="00462A83"/>
    <w:rsid w:val="005D4B56"/>
    <w:rsid w:val="00622BC3"/>
    <w:rsid w:val="006E679D"/>
    <w:rsid w:val="00715278"/>
    <w:rsid w:val="00E3085A"/>
    <w:rsid w:val="00E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84BF7-CE3C-4CB6-9995-164241A9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2A8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62A8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A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62A8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62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62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6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2024-02-29T10:35:00Z</dcterms:created>
  <dcterms:modified xsi:type="dcterms:W3CDTF">2024-02-29T10:39:00Z</dcterms:modified>
</cp:coreProperties>
</file>