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C5" w:rsidRDefault="00684CC5" w:rsidP="00684CC5">
      <w:pPr>
        <w:pStyle w:val="1"/>
        <w:rPr>
          <w:sz w:val="26"/>
        </w:rPr>
      </w:pPr>
      <w:r>
        <w:rPr>
          <w:sz w:val="26"/>
        </w:rPr>
        <w:t>СТАТИСТИЧЕСКАЯ ИНФОРМАЦИЯ</w:t>
      </w:r>
    </w:p>
    <w:p w:rsidR="00684CC5" w:rsidRDefault="00684CC5" w:rsidP="00684CC5">
      <w:pPr>
        <w:jc w:val="center"/>
        <w:rPr>
          <w:sz w:val="26"/>
        </w:rPr>
      </w:pPr>
      <w:r>
        <w:rPr>
          <w:sz w:val="26"/>
        </w:rPr>
        <w:t xml:space="preserve">об организационной работе Совета сельского поселения </w:t>
      </w:r>
      <w:r>
        <w:rPr>
          <w:sz w:val="26"/>
        </w:rPr>
        <w:t>за 2022</w:t>
      </w:r>
      <w:r>
        <w:rPr>
          <w:sz w:val="26"/>
        </w:rPr>
        <w:t xml:space="preserve"> год</w:t>
      </w:r>
    </w:p>
    <w:p w:rsidR="00684CC5" w:rsidRDefault="00684CC5" w:rsidP="00684CC5">
      <w:pPr>
        <w:jc w:val="center"/>
        <w:rPr>
          <w:sz w:val="26"/>
        </w:rPr>
      </w:pPr>
    </w:p>
    <w:p w:rsidR="00684CC5" w:rsidRDefault="00684CC5" w:rsidP="00684CC5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</w:t>
      </w:r>
      <w:proofErr w:type="gramStart"/>
      <w:r>
        <w:rPr>
          <w:sz w:val="26"/>
          <w:szCs w:val="26"/>
        </w:rPr>
        <w:t xml:space="preserve">района:   </w:t>
      </w:r>
      <w:proofErr w:type="gramEnd"/>
      <w:r>
        <w:rPr>
          <w:sz w:val="26"/>
          <w:szCs w:val="26"/>
        </w:rPr>
        <w:t xml:space="preserve">     МР Миякинский район</w:t>
      </w:r>
    </w:p>
    <w:p w:rsidR="00684CC5" w:rsidRDefault="00684CC5" w:rsidP="00684CC5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</w:t>
      </w:r>
      <w:proofErr w:type="gramStart"/>
      <w:r>
        <w:rPr>
          <w:sz w:val="26"/>
          <w:szCs w:val="26"/>
        </w:rPr>
        <w:t xml:space="preserve">Совета:   </w:t>
      </w:r>
      <w:proofErr w:type="gramEnd"/>
      <w:r>
        <w:rPr>
          <w:sz w:val="26"/>
          <w:szCs w:val="26"/>
        </w:rPr>
        <w:t xml:space="preserve">     сельское поселение </w:t>
      </w:r>
      <w:r w:rsidRPr="008078E3">
        <w:rPr>
          <w:b/>
          <w:sz w:val="26"/>
          <w:szCs w:val="26"/>
        </w:rPr>
        <w:t>Зильдяровский</w:t>
      </w:r>
      <w:r>
        <w:rPr>
          <w:sz w:val="26"/>
          <w:szCs w:val="26"/>
        </w:rPr>
        <w:t xml:space="preserve"> сельсовет</w:t>
      </w:r>
    </w:p>
    <w:p w:rsidR="00684CC5" w:rsidRDefault="00684CC5" w:rsidP="00684CC5">
      <w:pPr>
        <w:rPr>
          <w:sz w:val="26"/>
          <w:szCs w:val="26"/>
        </w:rPr>
      </w:pPr>
      <w:r>
        <w:rPr>
          <w:sz w:val="26"/>
          <w:szCs w:val="26"/>
        </w:rPr>
        <w:t xml:space="preserve">Количество сельских </w:t>
      </w:r>
      <w:proofErr w:type="gramStart"/>
      <w:r>
        <w:rPr>
          <w:sz w:val="26"/>
          <w:szCs w:val="26"/>
        </w:rPr>
        <w:t>поселений  :</w:t>
      </w:r>
      <w:proofErr w:type="gramEnd"/>
      <w:r>
        <w:rPr>
          <w:sz w:val="26"/>
          <w:szCs w:val="26"/>
        </w:rPr>
        <w:t xml:space="preserve"> один</w:t>
      </w:r>
    </w:p>
    <w:p w:rsidR="00684CC5" w:rsidRDefault="00684CC5" w:rsidP="00684CC5">
      <w:pPr>
        <w:rPr>
          <w:sz w:val="26"/>
          <w:szCs w:val="26"/>
        </w:rPr>
      </w:pPr>
    </w:p>
    <w:p w:rsidR="00684CC5" w:rsidRPr="00DA68C1" w:rsidRDefault="00684CC5" w:rsidP="00684C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sz w:val="26"/>
        </w:rPr>
        <w:t xml:space="preserve"> </w:t>
      </w:r>
    </w:p>
    <w:tbl>
      <w:tblPr>
        <w:tblW w:w="1035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6"/>
        <w:gridCol w:w="1135"/>
        <w:gridCol w:w="993"/>
      </w:tblGrid>
      <w:tr w:rsidR="00684CC5" w:rsidRPr="00245BE6" w:rsidTr="00A85703">
        <w:tc>
          <w:tcPr>
            <w:tcW w:w="8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CC5" w:rsidRPr="00245BE6" w:rsidRDefault="00684CC5" w:rsidP="00A85703">
            <w:pPr>
              <w:pStyle w:val="1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Шифр строки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Кол-во</w:t>
            </w:r>
          </w:p>
        </w:tc>
      </w:tr>
      <w:tr w:rsidR="00684CC5" w:rsidRPr="00245BE6" w:rsidTr="00A85703">
        <w:trPr>
          <w:cantSplit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1. Заседания Совета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Количество Советов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Созвано заседаний за отчетный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84CC5" w:rsidRPr="00245BE6" w:rsidTr="00A85703">
        <w:trPr>
          <w:trHeight w:val="369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 том числе заседаний, несостоявшихся из-за отсутствия кворума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 xml:space="preserve">      -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Всего рассмотрено вопросов на заседаниях Совета</w:t>
            </w:r>
          </w:p>
          <w:p w:rsidR="00684CC5" w:rsidRPr="00245BE6" w:rsidRDefault="00684CC5" w:rsidP="00A85703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bCs/>
                <w:sz w:val="24"/>
                <w:szCs w:val="24"/>
              </w:rPr>
              <w:t>(включая решения о повестке дня, рабочих органах заседания и по процедурных вопросам)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Внесено проектов решений Совета, всего</w:t>
            </w:r>
          </w:p>
          <w:p w:rsidR="00684CC5" w:rsidRPr="00245BE6" w:rsidRDefault="00684CC5" w:rsidP="00A85703">
            <w:pPr>
              <w:pStyle w:val="a5"/>
              <w:rPr>
                <w:sz w:val="24"/>
                <w:szCs w:val="24"/>
              </w:rPr>
            </w:pPr>
            <w:r w:rsidRPr="00245BE6">
              <w:rPr>
                <w:b w:val="0"/>
                <w:bCs/>
                <w:sz w:val="24"/>
                <w:szCs w:val="24"/>
              </w:rPr>
              <w:t>(за исключением решений о повестке дня, рабочих органах заседания и по процедурных вопросам)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 xml:space="preserve">      из них внесено: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депутатами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комиссиями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председателем Совета (избранного на неосвобожденной основе)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главой администрации (назначенного Советом по контракту)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главой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органами территориального общественного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инициативными группами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органами государственной власти РБ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органами прокуратуры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иными субъектами правотворческой инициативы</w:t>
            </w:r>
          </w:p>
          <w:p w:rsidR="00684CC5" w:rsidRPr="00245BE6" w:rsidRDefault="00684CC5" w:rsidP="00A85703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(если такое право предоставлено им Уставом поселения)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Количество проектов решений, отклоненных Советом и возвращенных субъектам правотворческой инициативы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5"/>
              <w:rPr>
                <w:bCs/>
                <w:sz w:val="24"/>
                <w:szCs w:val="24"/>
              </w:rPr>
            </w:pPr>
            <w:r w:rsidRPr="00245BE6">
              <w:rPr>
                <w:bCs/>
                <w:sz w:val="24"/>
                <w:szCs w:val="24"/>
              </w:rPr>
              <w:t xml:space="preserve">Количество решений, принятых Советом </w:t>
            </w:r>
          </w:p>
          <w:p w:rsidR="00684CC5" w:rsidRPr="00245BE6" w:rsidRDefault="00684CC5" w:rsidP="00A85703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245BE6">
              <w:rPr>
                <w:b w:val="0"/>
                <w:bCs/>
                <w:sz w:val="24"/>
                <w:szCs w:val="24"/>
              </w:rPr>
              <w:t>(за исключением решений о повестке дня, рабочих органов заседания и по процедурных вопросам)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о деятельности главы сельского поселения и Совета (отчеты)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о деятельности постоянных комиссий </w:t>
            </w:r>
            <w:proofErr w:type="gramStart"/>
            <w:r w:rsidRPr="00245BE6">
              <w:rPr>
                <w:sz w:val="24"/>
                <w:szCs w:val="24"/>
              </w:rPr>
              <w:t>Совета  (</w:t>
            </w:r>
            <w:proofErr w:type="gramEnd"/>
            <w:r w:rsidRPr="00245BE6">
              <w:rPr>
                <w:sz w:val="24"/>
                <w:szCs w:val="24"/>
              </w:rPr>
              <w:t>отчеты)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о деятельности Администрации, ее структурных подразделений или должностных </w:t>
            </w:r>
            <w:proofErr w:type="gramStart"/>
            <w:r w:rsidRPr="00245BE6">
              <w:rPr>
                <w:sz w:val="24"/>
                <w:szCs w:val="24"/>
              </w:rPr>
              <w:t>лиц  (</w:t>
            </w:r>
            <w:proofErr w:type="gramEnd"/>
            <w:r w:rsidRPr="00245BE6">
              <w:rPr>
                <w:sz w:val="24"/>
                <w:szCs w:val="24"/>
              </w:rPr>
              <w:t>отчеты)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о деятельности депутатов Совета в </w:t>
            </w:r>
            <w:proofErr w:type="spellStart"/>
            <w:r w:rsidRPr="00245BE6">
              <w:rPr>
                <w:sz w:val="24"/>
                <w:szCs w:val="24"/>
              </w:rPr>
              <w:t>избират</w:t>
            </w:r>
            <w:proofErr w:type="spellEnd"/>
            <w:r w:rsidRPr="00245BE6">
              <w:rPr>
                <w:sz w:val="24"/>
                <w:szCs w:val="24"/>
              </w:rPr>
              <w:t>. округах (информации)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 xml:space="preserve">о ходе выполнения ранее принятых решений Совета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  в том числе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о ходе исполнения местного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о ходе выполнения программ (планов мероприятий)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2.5.2.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о ходе выполнения </w:t>
            </w:r>
            <w:proofErr w:type="gramStart"/>
            <w:r w:rsidRPr="00245BE6">
              <w:rPr>
                <w:sz w:val="24"/>
                <w:szCs w:val="24"/>
              </w:rPr>
              <w:t>других  решений</w:t>
            </w:r>
            <w:proofErr w:type="gramEnd"/>
            <w:r w:rsidRPr="00245BE6">
              <w:rPr>
                <w:sz w:val="24"/>
                <w:szCs w:val="24"/>
              </w:rPr>
              <w:t xml:space="preserve">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2.5.3.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lastRenderedPageBreak/>
              <w:t>вопросы экономики и сельского хозяйства,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4CC5" w:rsidRPr="00245BE6" w:rsidTr="00A85703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  в том числе: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промышленности, транспорта, связи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земельные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84CC5" w:rsidRPr="00245BE6" w:rsidTr="00A85703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имущественные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жилищные вопросы (в </w:t>
            </w:r>
            <w:proofErr w:type="spellStart"/>
            <w:r w:rsidRPr="00245BE6">
              <w:rPr>
                <w:sz w:val="24"/>
                <w:szCs w:val="24"/>
              </w:rPr>
              <w:t>т.ч</w:t>
            </w:r>
            <w:proofErr w:type="spellEnd"/>
            <w:r w:rsidRPr="00245BE6">
              <w:rPr>
                <w:sz w:val="24"/>
                <w:szCs w:val="24"/>
              </w:rPr>
              <w:t>. вопросы ЖКХ)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</w:t>
            </w:r>
          </w:p>
        </w:tc>
      </w:tr>
      <w:tr w:rsidR="00684CC5" w:rsidRPr="00245BE6" w:rsidTr="00A85703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вопросы о налогах, тарифах, сборах и т.п.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84CC5" w:rsidRPr="00245BE6" w:rsidTr="00A85703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развития предпринимательства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    в том числе, развития фермерских и личных подсобных хозяйств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вопросы благоустройства и экологии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вопросы культуры,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вопросы труда и занятости 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в том числе, среди молодежи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вопросы здравоохранения и социальной защиты 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C43512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Количество программ, утвержденных (принятых) Советом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Количество планов мероприятий, утвержденных (принятых) Советом по реализации федеральных, республиканских, </w:t>
            </w:r>
            <w:proofErr w:type="gramStart"/>
            <w:r w:rsidRPr="00245BE6">
              <w:rPr>
                <w:sz w:val="24"/>
                <w:szCs w:val="24"/>
              </w:rPr>
              <w:t>районных  программ</w:t>
            </w:r>
            <w:proofErr w:type="gramEnd"/>
            <w:r w:rsidRPr="00245BE6">
              <w:rPr>
                <w:sz w:val="24"/>
                <w:szCs w:val="24"/>
              </w:rPr>
              <w:t xml:space="preserve"> и других актов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Количество законопроектов и проектов иных актов, официально внесенных Советом в порядке законодательной инициативы в Государственное Собрание – Курултай РБ: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2.14</w:t>
            </w:r>
            <w:r w:rsidRPr="00245BE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из них, принято Государственным Собранием – Курултаем РБ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 xml:space="preserve">Количество поступивших в Совет </w:t>
            </w:r>
            <w:proofErr w:type="gramStart"/>
            <w:r w:rsidRPr="00245BE6">
              <w:rPr>
                <w:b/>
                <w:sz w:val="24"/>
                <w:szCs w:val="24"/>
              </w:rPr>
              <w:t>представлений  и</w:t>
            </w:r>
            <w:proofErr w:type="gramEnd"/>
            <w:r w:rsidRPr="00245BE6">
              <w:rPr>
                <w:b/>
                <w:sz w:val="24"/>
                <w:szCs w:val="24"/>
              </w:rPr>
              <w:t xml:space="preserve"> протестов органов прокуратуры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Количество решений Совета, признанных по решению </w:t>
            </w:r>
            <w:proofErr w:type="gramStart"/>
            <w:r w:rsidRPr="00245BE6">
              <w:rPr>
                <w:sz w:val="24"/>
                <w:szCs w:val="24"/>
              </w:rPr>
              <w:t>суда  недействительными</w:t>
            </w:r>
            <w:proofErr w:type="gramEnd"/>
            <w:r w:rsidRPr="00245BE6">
              <w:rPr>
                <w:sz w:val="24"/>
                <w:szCs w:val="24"/>
              </w:rPr>
              <w:t>, частично недействительными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Количество решений Совета, отмененных или </w:t>
            </w:r>
            <w:proofErr w:type="gramStart"/>
            <w:r w:rsidRPr="00245BE6">
              <w:rPr>
                <w:sz w:val="24"/>
                <w:szCs w:val="24"/>
              </w:rPr>
              <w:t>измененных  Советом</w:t>
            </w:r>
            <w:proofErr w:type="gramEnd"/>
            <w:r w:rsidRPr="00245BE6">
              <w:rPr>
                <w:sz w:val="24"/>
                <w:szCs w:val="24"/>
              </w:rPr>
              <w:t xml:space="preserve"> на основании представлений, протестов органов прокуратуры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Иные муниципальные правовые акты, в том числе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акты, изданные главой сельского поселения по вопросам организации деятельности Совета, из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постановлений главы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3.1.1.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распоряжений главы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3.1.2.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акты администрации сельского поселения, из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постановлений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3.2.1.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распоряжений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3.2.2.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Количество обращений граждан, поступивших в Совет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устных обращений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письменных обращений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4.2.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Предусмотрены ли расходы на обеспечение деятельности Совета в местном бюджете отдельной </w:t>
            </w:r>
            <w:proofErr w:type="gramStart"/>
            <w:r w:rsidRPr="00245BE6">
              <w:rPr>
                <w:sz w:val="24"/>
                <w:szCs w:val="24"/>
              </w:rPr>
              <w:t>строкой ?</w:t>
            </w:r>
            <w:proofErr w:type="gramEnd"/>
            <w:r w:rsidRPr="00245BE6">
              <w:rPr>
                <w:sz w:val="24"/>
                <w:szCs w:val="24"/>
              </w:rPr>
              <w:t xml:space="preserve">  (указать сумму в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4.3.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4CC5" w:rsidRPr="00245BE6" w:rsidRDefault="00684CC5" w:rsidP="00684CC5">
      <w:pPr>
        <w:rPr>
          <w:b/>
          <w:sz w:val="24"/>
          <w:szCs w:val="24"/>
        </w:rPr>
      </w:pPr>
    </w:p>
    <w:p w:rsidR="00684CC5" w:rsidRPr="00245BE6" w:rsidRDefault="00684CC5" w:rsidP="00684CC5">
      <w:pPr>
        <w:jc w:val="center"/>
        <w:rPr>
          <w:b/>
          <w:sz w:val="24"/>
          <w:szCs w:val="24"/>
        </w:rPr>
      </w:pPr>
      <w:r w:rsidRPr="00245BE6">
        <w:rPr>
          <w:b/>
          <w:sz w:val="24"/>
          <w:szCs w:val="24"/>
          <w:lang w:val="en-US"/>
        </w:rPr>
        <w:t>II</w:t>
      </w:r>
      <w:r w:rsidRPr="00245BE6">
        <w:rPr>
          <w:b/>
          <w:sz w:val="24"/>
          <w:szCs w:val="24"/>
        </w:rPr>
        <w:t>. Постоянные комиссии</w:t>
      </w:r>
    </w:p>
    <w:p w:rsidR="00684CC5" w:rsidRPr="00245BE6" w:rsidRDefault="00684CC5" w:rsidP="00684CC5">
      <w:pPr>
        <w:jc w:val="center"/>
        <w:rPr>
          <w:b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2"/>
        <w:gridCol w:w="1135"/>
        <w:gridCol w:w="993"/>
      </w:tblGrid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Число постоянных комиссий,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</w:t>
            </w: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Проведено их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9</w:t>
            </w: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Всего рассмотрено вопросов на заседаниях комиссий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5.2.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12</w:t>
            </w:r>
          </w:p>
        </w:tc>
      </w:tr>
    </w:tbl>
    <w:p w:rsidR="00684CC5" w:rsidRPr="00245BE6" w:rsidRDefault="00684CC5" w:rsidP="00684CC5">
      <w:pPr>
        <w:rPr>
          <w:sz w:val="24"/>
          <w:szCs w:val="24"/>
        </w:rPr>
      </w:pPr>
    </w:p>
    <w:p w:rsidR="00684CC5" w:rsidRPr="00245BE6" w:rsidRDefault="00684CC5" w:rsidP="00684CC5">
      <w:pPr>
        <w:jc w:val="center"/>
        <w:rPr>
          <w:b/>
          <w:sz w:val="24"/>
          <w:szCs w:val="24"/>
        </w:rPr>
      </w:pPr>
      <w:r w:rsidRPr="00245BE6">
        <w:rPr>
          <w:b/>
          <w:sz w:val="24"/>
          <w:szCs w:val="24"/>
        </w:rPr>
        <w:t>Ш. Депутатские объединения (фракции и депутатские группы)</w:t>
      </w:r>
    </w:p>
    <w:p w:rsidR="00684CC5" w:rsidRPr="00245BE6" w:rsidRDefault="00684CC5" w:rsidP="00684CC5">
      <w:pPr>
        <w:rPr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2"/>
        <w:gridCol w:w="1135"/>
        <w:gridCol w:w="993"/>
      </w:tblGrid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Депутатских объединений,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фракций по партийной принадлежности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6.1.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кол-во депутатов во фракции БРО ВПП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6.1.1.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кол-во депутатов в иных фракциях (указать каких)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6.1.2.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территориальных депутатских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6.2.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количество депутатов в каждой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6.2.1.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4CC5" w:rsidRPr="00245BE6" w:rsidRDefault="00684CC5" w:rsidP="00684CC5">
      <w:pPr>
        <w:rPr>
          <w:sz w:val="24"/>
          <w:szCs w:val="24"/>
        </w:rPr>
      </w:pPr>
    </w:p>
    <w:p w:rsidR="00684CC5" w:rsidRPr="00245BE6" w:rsidRDefault="00684CC5" w:rsidP="00684CC5">
      <w:pPr>
        <w:jc w:val="center"/>
        <w:rPr>
          <w:b/>
          <w:sz w:val="24"/>
          <w:szCs w:val="24"/>
        </w:rPr>
      </w:pPr>
      <w:r w:rsidRPr="00245BE6">
        <w:rPr>
          <w:b/>
          <w:sz w:val="24"/>
          <w:szCs w:val="24"/>
        </w:rPr>
        <w:t>1</w:t>
      </w:r>
      <w:r w:rsidRPr="00245BE6">
        <w:rPr>
          <w:b/>
          <w:sz w:val="24"/>
          <w:szCs w:val="24"/>
          <w:lang w:val="en-US"/>
        </w:rPr>
        <w:t>V</w:t>
      </w:r>
      <w:r w:rsidRPr="00245BE6">
        <w:rPr>
          <w:b/>
          <w:sz w:val="24"/>
          <w:szCs w:val="24"/>
          <w:lang w:val="sq-AL"/>
        </w:rPr>
        <w:t>.</w:t>
      </w:r>
      <w:r w:rsidRPr="00245BE6">
        <w:rPr>
          <w:b/>
          <w:sz w:val="24"/>
          <w:szCs w:val="24"/>
        </w:rPr>
        <w:t xml:space="preserve"> Депутаты Совета</w:t>
      </w:r>
    </w:p>
    <w:p w:rsidR="00684CC5" w:rsidRPr="00245BE6" w:rsidRDefault="00684CC5" w:rsidP="00684CC5">
      <w:pPr>
        <w:jc w:val="center"/>
        <w:rPr>
          <w:b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2"/>
        <w:gridCol w:w="1135"/>
        <w:gridCol w:w="993"/>
      </w:tblGrid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Установленное Уставом количество депутатов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10</w:t>
            </w: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Число депутатов Совета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10</w:t>
            </w: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Число депутатских запросов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Количество отчетов депутатов перед избирателями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 в том числе, о ходе выполнения предвыборной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Число граждан, принятых депутатами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Число обращений граждан, рассмотренных депутатами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4CC5" w:rsidRPr="00245BE6" w:rsidRDefault="00684CC5" w:rsidP="00684CC5">
      <w:pPr>
        <w:rPr>
          <w:b/>
          <w:sz w:val="24"/>
          <w:szCs w:val="24"/>
        </w:rPr>
      </w:pPr>
    </w:p>
    <w:p w:rsidR="00684CC5" w:rsidRPr="00245BE6" w:rsidRDefault="00684CC5" w:rsidP="00684CC5">
      <w:pPr>
        <w:jc w:val="center"/>
        <w:rPr>
          <w:b/>
          <w:sz w:val="24"/>
          <w:szCs w:val="24"/>
        </w:rPr>
      </w:pPr>
      <w:r w:rsidRPr="00245BE6">
        <w:rPr>
          <w:b/>
          <w:sz w:val="24"/>
          <w:szCs w:val="24"/>
          <w:lang w:val="en-GB"/>
        </w:rPr>
        <w:t>V</w:t>
      </w:r>
      <w:r w:rsidRPr="00245BE6">
        <w:rPr>
          <w:b/>
          <w:sz w:val="24"/>
          <w:szCs w:val="24"/>
        </w:rPr>
        <w:t>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684CC5" w:rsidRPr="00245BE6" w:rsidRDefault="00684CC5" w:rsidP="00684CC5">
      <w:pPr>
        <w:jc w:val="center"/>
        <w:rPr>
          <w:b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2"/>
        <w:gridCol w:w="1135"/>
        <w:gridCol w:w="846"/>
      </w:tblGrid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 xml:space="preserve">Местный референдум </w:t>
            </w:r>
            <w:r w:rsidRPr="00245BE6">
              <w:rPr>
                <w:sz w:val="24"/>
                <w:szCs w:val="24"/>
              </w:rPr>
              <w:t xml:space="preserve">(указать вопрос, внесенный на </w:t>
            </w:r>
            <w:proofErr w:type="gramStart"/>
            <w:r w:rsidRPr="00245BE6">
              <w:rPr>
                <w:sz w:val="24"/>
                <w:szCs w:val="24"/>
              </w:rPr>
              <w:t>референдум)</w:t>
            </w:r>
            <w:r w:rsidRPr="00245BE6">
              <w:rPr>
                <w:b/>
                <w:sz w:val="24"/>
                <w:szCs w:val="24"/>
              </w:rPr>
              <w:t xml:space="preserve"> </w:t>
            </w:r>
            <w:r w:rsidRPr="00245BE6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8.1.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в октябре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8.2.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Голосование по вопросу (указать по какому вопросу)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8.3.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8.4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в октябре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8.5.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 xml:space="preserve">Муниципальные выборы </w:t>
            </w:r>
          </w:p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(указать основные, повторные или дополнительные)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9.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9.1.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в октябре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9.2.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Территориальное общественное самоуправление (ТОС):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кол-во территорий, на которых осуществляется ТОС (кол-во ТОС)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10.1.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кол-во зарегистрированных уставов ТОС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10.2.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кол-во ТОС, являющихся юридическими лицами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10.3.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</w:t>
            </w:r>
            <w:proofErr w:type="gramStart"/>
            <w:r w:rsidRPr="00245BE6">
              <w:rPr>
                <w:sz w:val="24"/>
                <w:szCs w:val="24"/>
              </w:rPr>
              <w:t>наличие  положений</w:t>
            </w:r>
            <w:proofErr w:type="gramEnd"/>
            <w:r w:rsidRPr="00245BE6">
              <w:rPr>
                <w:sz w:val="24"/>
                <w:szCs w:val="24"/>
              </w:rPr>
              <w:t>, принятых Советом, о порядке регистрации устава ТОС, о порядке организации и осуществления ТОС, об условиях и порядке выделения средств из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10.4.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Публичные слушания, из них: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проведены по решению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проведены по постановлению главы сельского поселения (председателя Совета)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Кол-во </w:t>
            </w:r>
            <w:proofErr w:type="gramStart"/>
            <w:r w:rsidRPr="00245BE6">
              <w:rPr>
                <w:sz w:val="24"/>
                <w:szCs w:val="24"/>
              </w:rPr>
              <w:t>публичных слушаний</w:t>
            </w:r>
            <w:proofErr w:type="gramEnd"/>
            <w:r w:rsidRPr="00245BE6">
              <w:rPr>
                <w:sz w:val="24"/>
                <w:szCs w:val="24"/>
              </w:rPr>
              <w:t xml:space="preserve"> проведенных по: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проекту устава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по проекту решения Совета о внесении измен</w:t>
            </w:r>
            <w:proofErr w:type="gramStart"/>
            <w:r w:rsidRPr="00245BE6">
              <w:rPr>
                <w:sz w:val="24"/>
                <w:szCs w:val="24"/>
              </w:rPr>
              <w:t>.</w:t>
            </w:r>
            <w:proofErr w:type="gramEnd"/>
            <w:r w:rsidRPr="00245BE6">
              <w:rPr>
                <w:sz w:val="24"/>
                <w:szCs w:val="24"/>
              </w:rPr>
              <w:t xml:space="preserve"> и доп. в устав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</w:t>
            </w: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проекту местного бюджета и отчету о его исполнении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</w:t>
            </w: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проектам планов и программ развития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проектам правил землепользования и застройки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9069D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проектам планировки территорий и проектам межевания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вопросам предоставления разрешений на условно разрешенный вид использования земельных участков и объектов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11.9.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вопросам отклонения от предельных параметров разрешенного строительства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245BE6">
              <w:rPr>
                <w:b w:val="0"/>
                <w:bCs/>
                <w:sz w:val="24"/>
                <w:szCs w:val="24"/>
              </w:rPr>
              <w:t>- вопросам реконструкции объектов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вопросам преобразования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11.12.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245BE6">
              <w:rPr>
                <w:b w:val="0"/>
                <w:bCs/>
                <w:sz w:val="24"/>
                <w:szCs w:val="24"/>
              </w:rPr>
              <w:t>- иным вопросам (указать каким)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11.13.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245BE6">
              <w:rPr>
                <w:b w:val="0"/>
                <w:sz w:val="24"/>
                <w:szCs w:val="24"/>
              </w:rPr>
              <w:t>наличие  положения</w:t>
            </w:r>
            <w:proofErr w:type="gramEnd"/>
            <w:r w:rsidRPr="00245BE6">
              <w:rPr>
                <w:b w:val="0"/>
                <w:sz w:val="24"/>
                <w:szCs w:val="24"/>
              </w:rPr>
              <w:t xml:space="preserve"> (положений), принятого Советом</w:t>
            </w:r>
            <w:r w:rsidRPr="00245BE6">
              <w:rPr>
                <w:sz w:val="24"/>
                <w:szCs w:val="24"/>
              </w:rPr>
              <w:t xml:space="preserve">, </w:t>
            </w:r>
            <w:r w:rsidRPr="00245BE6">
              <w:rPr>
                <w:b w:val="0"/>
                <w:sz w:val="24"/>
                <w:szCs w:val="24"/>
              </w:rPr>
              <w:t xml:space="preserve">о порядке организации и  проведения публичных слушаний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11.14.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имеется</w:t>
            </w: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Опрос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в том числе, по инициативе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12.1.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245BE6">
              <w:rPr>
                <w:b w:val="0"/>
                <w:sz w:val="24"/>
                <w:szCs w:val="24"/>
              </w:rPr>
              <w:t>наличие  положения</w:t>
            </w:r>
            <w:proofErr w:type="gramEnd"/>
            <w:r w:rsidRPr="00245BE6">
              <w:rPr>
                <w:b w:val="0"/>
                <w:sz w:val="24"/>
                <w:szCs w:val="24"/>
              </w:rPr>
              <w:t>, принятого Советом</w:t>
            </w:r>
            <w:r w:rsidRPr="00245BE6">
              <w:rPr>
                <w:sz w:val="24"/>
                <w:szCs w:val="24"/>
              </w:rPr>
              <w:t xml:space="preserve">, </w:t>
            </w:r>
            <w:r w:rsidRPr="00245BE6">
              <w:rPr>
                <w:b w:val="0"/>
                <w:sz w:val="24"/>
                <w:szCs w:val="24"/>
              </w:rPr>
              <w:t>о порядке назначения и  проведения опросов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12.2.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Собрания граждан, в том числе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назначенные Советом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13.1.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назначенные главой сельского поселения (председателем Совета)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13.2.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245BE6">
              <w:rPr>
                <w:b w:val="0"/>
                <w:sz w:val="24"/>
                <w:szCs w:val="24"/>
              </w:rPr>
              <w:t>наличие  положения</w:t>
            </w:r>
            <w:proofErr w:type="gramEnd"/>
            <w:r w:rsidRPr="00245BE6">
              <w:rPr>
                <w:b w:val="0"/>
                <w:sz w:val="24"/>
                <w:szCs w:val="24"/>
              </w:rPr>
              <w:t xml:space="preserve">, принятого Советом, о порядке организации и  проведения собрания граждан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13.3.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имеется</w:t>
            </w: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Конференция граждан (собрание делегатов)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684CC5" w:rsidRPr="00245BE6" w:rsidTr="00A85703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pStyle w:val="2"/>
              <w:rPr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245BE6">
              <w:rPr>
                <w:b w:val="0"/>
                <w:sz w:val="24"/>
                <w:szCs w:val="24"/>
              </w:rPr>
              <w:t>наличие  положения</w:t>
            </w:r>
            <w:proofErr w:type="gramEnd"/>
            <w:r w:rsidRPr="00245BE6">
              <w:rPr>
                <w:b w:val="0"/>
                <w:sz w:val="24"/>
                <w:szCs w:val="24"/>
              </w:rPr>
              <w:t>, принятого Советом о порядке организации и  проведения  конференции граждан (собрания делегатов)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C5" w:rsidRPr="00245BE6" w:rsidRDefault="00684CC5" w:rsidP="00A85703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14.1.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C5" w:rsidRPr="00245BE6" w:rsidRDefault="00684CC5" w:rsidP="00A85703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нет</w:t>
            </w:r>
          </w:p>
        </w:tc>
      </w:tr>
    </w:tbl>
    <w:p w:rsidR="00684CC5" w:rsidRPr="00245BE6" w:rsidRDefault="00684CC5" w:rsidP="00684CC5">
      <w:pPr>
        <w:rPr>
          <w:sz w:val="24"/>
          <w:szCs w:val="24"/>
        </w:rPr>
      </w:pPr>
    </w:p>
    <w:p w:rsidR="00684CC5" w:rsidRPr="00245BE6" w:rsidRDefault="00684CC5" w:rsidP="00684CC5">
      <w:pPr>
        <w:rPr>
          <w:sz w:val="24"/>
          <w:szCs w:val="24"/>
        </w:rPr>
      </w:pPr>
    </w:p>
    <w:sectPr w:rsidR="00684CC5" w:rsidRPr="00245BE6" w:rsidSect="00DA68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C5"/>
    <w:rsid w:val="003F6ABC"/>
    <w:rsid w:val="00684CC5"/>
    <w:rsid w:val="00C43512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44DB-B73A-4E9F-8A52-33C7F256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CC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684CC5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84C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84CC5"/>
    <w:rPr>
      <w:b/>
    </w:rPr>
  </w:style>
  <w:style w:type="character" w:customStyle="1" w:styleId="a6">
    <w:name w:val="Основной текст Знак"/>
    <w:basedOn w:val="a0"/>
    <w:link w:val="a5"/>
    <w:rsid w:val="00684C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СТАТИСТИЧЕСКАЯ ИНФОРМАЦИЯ</vt:lpstr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2023-08-30T10:00:00Z</dcterms:created>
  <dcterms:modified xsi:type="dcterms:W3CDTF">2023-08-30T10:24:00Z</dcterms:modified>
</cp:coreProperties>
</file>