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04" w:rsidRDefault="00EB5A04" w:rsidP="00EB5A04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EB5A04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A0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EB5A0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EB5A0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EB5A04" w:rsidRPr="00CA5C25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EB5A04" w:rsidRPr="00CA5C25" w:rsidRDefault="00EB5A04" w:rsidP="00EB5A04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EB5A04" w:rsidRPr="00594AEF" w:rsidRDefault="00EB5A04" w:rsidP="00EB5A0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B5A04" w:rsidRDefault="00EB5A04" w:rsidP="00EB5A0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B5A04" w:rsidRDefault="00EB5A04" w:rsidP="00EB5A0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EB5A04" w:rsidRDefault="00EB5A04" w:rsidP="00EB5A04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B5A04" w:rsidRPr="00222FF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5B674F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 w:rsidR="005B674F"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 w:rsidR="005B674F"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EB5A04" w:rsidRPr="00E81F69" w:rsidRDefault="00EB5A04" w:rsidP="00EB5A04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B5A04" w:rsidRDefault="00EB5A04" w:rsidP="00EB5A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EB5A04" w:rsidRDefault="00EB5A04" w:rsidP="00EB5A0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EB5A04" w:rsidRDefault="00EB5A04" w:rsidP="00EB5A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EB5A04" w:rsidRDefault="00EB5A04" w:rsidP="00EB5A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EB5A04" w:rsidRPr="00CA5C25" w:rsidRDefault="00EB5A04" w:rsidP="00EB5A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EB5A04" w:rsidRPr="00CA5C25" w:rsidRDefault="00EB5A04" w:rsidP="00EB5A04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EB5A04" w:rsidRPr="00594AEF" w:rsidRDefault="00EB5A04" w:rsidP="00EB5A0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B5A04" w:rsidRDefault="00EB5A04" w:rsidP="00EB5A0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B5A04" w:rsidRDefault="00EB5A04" w:rsidP="00EB5A0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EB5A04" w:rsidRDefault="00EB5A04" w:rsidP="00EB5A04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B5A04" w:rsidRPr="00222FF4" w:rsidRDefault="00EB5A04" w:rsidP="00EB5A0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5B674F">
                        <w:rPr>
                          <w:rFonts w:ascii="Century Tat" w:hAnsi="Century Tat"/>
                          <w:sz w:val="28"/>
                          <w:szCs w:val="28"/>
                        </w:rPr>
                        <w:t>26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 w:rsidR="005B674F"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 w:rsidR="005B674F"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EB5A04" w:rsidRPr="00E81F69" w:rsidRDefault="00EB5A04" w:rsidP="00EB5A04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EB5A04" w:rsidRDefault="00EB5A04" w:rsidP="00EB5A0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A04" w:rsidRDefault="00EB5A04" w:rsidP="00EB5A04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EB5A0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EB5A0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EB5A0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EB5A0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EB5A04" w:rsidRPr="00935818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EB5A04" w:rsidRDefault="00EB5A04" w:rsidP="00EB5A04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EB5A0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B5A04" w:rsidRPr="00222FF4" w:rsidRDefault="00EB5A04" w:rsidP="00EB5A04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="005B674F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26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 w:rsidR="005B674F"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 w:rsidR="005B674F"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5A04" w:rsidRPr="00E81F69" w:rsidRDefault="00EB5A04" w:rsidP="00EB5A04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EB5A04" w:rsidRDefault="00EB5A04" w:rsidP="00EB5A04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EB5A04" w:rsidRDefault="00EB5A04" w:rsidP="00EB5A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EB5A04" w:rsidRDefault="00EB5A04" w:rsidP="00EB5A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EB5A04" w:rsidRDefault="00EB5A04" w:rsidP="00EB5A04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EB5A04" w:rsidRDefault="00EB5A04" w:rsidP="00EB5A04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EB5A04" w:rsidRPr="00935818" w:rsidRDefault="00EB5A04" w:rsidP="00EB5A04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EB5A04" w:rsidRDefault="00EB5A04" w:rsidP="00EB5A04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EB5A04" w:rsidRDefault="00EB5A04" w:rsidP="00EB5A04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EB5A04" w:rsidRPr="00222FF4" w:rsidRDefault="00EB5A04" w:rsidP="00EB5A04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="005B674F">
                        <w:rPr>
                          <w:rFonts w:ascii="Century Tat" w:hAnsi="Century Tat"/>
                          <w:sz w:val="28"/>
                          <w:szCs w:val="28"/>
                        </w:rPr>
                        <w:t>26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 w:rsidR="005B674F"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 w:rsidR="005B674F"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EB5A04" w:rsidRPr="00E81F69" w:rsidRDefault="00EB5A04" w:rsidP="00EB5A04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CE05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EB5A04" w:rsidRDefault="00EB5A04" w:rsidP="00EB5A04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EB5A04" w:rsidRDefault="00EB5A04" w:rsidP="00EB5A04">
      <w:r>
        <w:t xml:space="preserve">   </w:t>
      </w:r>
      <w:r>
        <w:br/>
        <w:t xml:space="preserve">          </w:t>
      </w:r>
    </w:p>
    <w:p w:rsidR="00EB5A04" w:rsidRDefault="00EB5A04" w:rsidP="00EB5A04"/>
    <w:p w:rsidR="00EB5A04" w:rsidRDefault="00EB5A04" w:rsidP="00EB5A04"/>
    <w:p w:rsidR="00EB5A04" w:rsidRDefault="00EB5A04" w:rsidP="00EB5A04"/>
    <w:p w:rsidR="00EB5A04" w:rsidRDefault="00EB5A04" w:rsidP="00EB5A04"/>
    <w:p w:rsidR="00EB5A04" w:rsidRDefault="00EB5A04" w:rsidP="00EB5A04"/>
    <w:p w:rsidR="00EB5A04" w:rsidRPr="003B5C06" w:rsidRDefault="00EB5A04" w:rsidP="00EB5A04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 w:rsidR="005B674F">
        <w:rPr>
          <w:b/>
        </w:rPr>
        <w:t>3</w:t>
      </w:r>
      <w:r>
        <w:rPr>
          <w:b/>
        </w:rPr>
        <w:t xml:space="preserve">                                                              </w:t>
      </w:r>
    </w:p>
    <w:p w:rsidR="00EB5A04" w:rsidRPr="00222FF4" w:rsidRDefault="00EB5A04" w:rsidP="00EB5A04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EB5A04" w:rsidRDefault="00EB5A04" w:rsidP="00EB5A04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EB5A04" w:rsidRPr="005B674F" w:rsidRDefault="00EB5A04" w:rsidP="005B674F">
      <w:pPr>
        <w:widowControl w:val="0"/>
        <w:jc w:val="center"/>
        <w:rPr>
          <w:sz w:val="28"/>
          <w:szCs w:val="28"/>
          <w:lang w:eastAsia="ru-RU"/>
        </w:rPr>
      </w:pPr>
      <w:r w:rsidRPr="00036A56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1</w:t>
      </w:r>
      <w:r w:rsidR="005B674F">
        <w:rPr>
          <w:color w:val="000000"/>
          <w:sz w:val="28"/>
          <w:szCs w:val="28"/>
          <w:lang w:eastAsia="ru-RU" w:bidi="ru-RU"/>
        </w:rPr>
        <w:t>9 июня</w:t>
      </w:r>
      <w:r>
        <w:rPr>
          <w:color w:val="000000"/>
          <w:sz w:val="28"/>
          <w:szCs w:val="28"/>
          <w:lang w:eastAsia="ru-RU" w:bidi="ru-RU"/>
        </w:rPr>
        <w:t xml:space="preserve"> 20</w:t>
      </w:r>
      <w:r w:rsidR="005B674F">
        <w:rPr>
          <w:color w:val="000000"/>
          <w:sz w:val="28"/>
          <w:szCs w:val="28"/>
          <w:lang w:eastAsia="ru-RU" w:bidi="ru-RU"/>
        </w:rPr>
        <w:t>12</w:t>
      </w:r>
      <w:r w:rsidRPr="00036A56">
        <w:rPr>
          <w:color w:val="000000"/>
          <w:sz w:val="28"/>
          <w:szCs w:val="28"/>
          <w:lang w:eastAsia="ru-RU" w:bidi="ru-RU"/>
        </w:rPr>
        <w:t xml:space="preserve">г. № </w:t>
      </w:r>
      <w:r w:rsidR="005B674F">
        <w:rPr>
          <w:color w:val="000000"/>
          <w:sz w:val="28"/>
          <w:szCs w:val="28"/>
          <w:lang w:eastAsia="ru-RU" w:bidi="ru-RU"/>
        </w:rPr>
        <w:t>35</w:t>
      </w:r>
      <w:r w:rsidRPr="00036A56">
        <w:rPr>
          <w:color w:val="000000"/>
          <w:sz w:val="28"/>
          <w:szCs w:val="28"/>
          <w:lang w:eastAsia="ru-RU" w:bidi="ru-RU"/>
        </w:rPr>
        <w:t xml:space="preserve"> </w:t>
      </w:r>
      <w:r w:rsidRPr="005B674F">
        <w:rPr>
          <w:color w:val="000000"/>
          <w:sz w:val="28"/>
          <w:szCs w:val="28"/>
          <w:lang w:eastAsia="ru-RU" w:bidi="ru-RU"/>
        </w:rPr>
        <w:t>«</w:t>
      </w:r>
      <w:r w:rsidR="005B674F" w:rsidRPr="005B674F">
        <w:rPr>
          <w:sz w:val="28"/>
          <w:szCs w:val="28"/>
          <w:lang w:eastAsia="ru-RU"/>
        </w:rPr>
        <w:t>Об утверждении А</w:t>
      </w:r>
      <w:r w:rsidR="005B674F">
        <w:rPr>
          <w:sz w:val="28"/>
          <w:szCs w:val="28"/>
          <w:lang w:eastAsia="ru-RU"/>
        </w:rPr>
        <w:t xml:space="preserve">дминистративного </w:t>
      </w:r>
      <w:proofErr w:type="gramStart"/>
      <w:r w:rsidR="005B674F">
        <w:rPr>
          <w:sz w:val="28"/>
          <w:szCs w:val="28"/>
          <w:lang w:eastAsia="ru-RU"/>
        </w:rPr>
        <w:t xml:space="preserve">регламента  </w:t>
      </w:r>
      <w:r w:rsidR="005B674F" w:rsidRPr="005B674F">
        <w:rPr>
          <w:sz w:val="28"/>
          <w:szCs w:val="28"/>
          <w:lang w:eastAsia="ru-RU"/>
        </w:rPr>
        <w:t>Администрации</w:t>
      </w:r>
      <w:proofErr w:type="gramEnd"/>
      <w:r w:rsidR="005B674F" w:rsidRPr="005B674F">
        <w:rPr>
          <w:sz w:val="28"/>
          <w:szCs w:val="28"/>
          <w:lang w:eastAsia="ru-RU"/>
        </w:rPr>
        <w:t xml:space="preserve"> Сельского поселения Зильдяровский сельсовет муниципального района Миякинский район Республики Башкортостан  предоставления муниципальной услуги «В</w:t>
      </w:r>
      <w:r w:rsidR="005B674F" w:rsidRPr="005B674F">
        <w:rPr>
          <w:bCs/>
          <w:sz w:val="28"/>
          <w:szCs w:val="28"/>
          <w:lang w:eastAsia="ru-RU"/>
        </w:rPr>
        <w:t>ыдача актов обследования жилищно-бытовых условий»</w:t>
      </w:r>
      <w:r w:rsidRPr="005B674F">
        <w:rPr>
          <w:sz w:val="28"/>
          <w:szCs w:val="28"/>
        </w:rPr>
        <w:t>»</w:t>
      </w:r>
    </w:p>
    <w:p w:rsidR="00EB5A04" w:rsidRDefault="00EB5A04" w:rsidP="00140DFD">
      <w:pPr>
        <w:jc w:val="center"/>
        <w:rPr>
          <w:sz w:val="28"/>
          <w:szCs w:val="28"/>
        </w:rPr>
      </w:pPr>
    </w:p>
    <w:p w:rsidR="00140DFD" w:rsidRPr="00140DFD" w:rsidRDefault="00140DFD" w:rsidP="00140DFD">
      <w:pPr>
        <w:jc w:val="center"/>
        <w:rPr>
          <w:sz w:val="28"/>
          <w:szCs w:val="28"/>
        </w:rPr>
      </w:pPr>
    </w:p>
    <w:p w:rsidR="00EB5A04" w:rsidRPr="009B4D63" w:rsidRDefault="00140DFD" w:rsidP="00EB5A0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EB5A04" w:rsidRPr="009B4D63">
        <w:rPr>
          <w:rFonts w:eastAsia="Calibri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="00EB5A04" w:rsidRPr="009B4D63">
        <w:t xml:space="preserve"> </w:t>
      </w:r>
      <w:r w:rsidR="00EB5A04">
        <w:t xml:space="preserve">           </w:t>
      </w:r>
      <w:r w:rsidR="00EB5A04" w:rsidRPr="009B4D63">
        <w:rPr>
          <w:rFonts w:eastAsia="Calibri"/>
          <w:sz w:val="28"/>
          <w:szCs w:val="28"/>
        </w:rPr>
        <w:t>ПОСТАНОВЛЯЕТ:</w:t>
      </w:r>
    </w:p>
    <w:p w:rsidR="00EB5A04" w:rsidRPr="0059642A" w:rsidRDefault="00EB5A04" w:rsidP="00EB5A04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1</w:t>
      </w:r>
      <w:r w:rsidR="005B674F">
        <w:rPr>
          <w:color w:val="000000"/>
          <w:sz w:val="28"/>
          <w:szCs w:val="28"/>
          <w:lang w:eastAsia="ru-RU" w:bidi="ru-RU"/>
        </w:rPr>
        <w:t>9 июня</w:t>
      </w:r>
      <w:r>
        <w:rPr>
          <w:color w:val="000000"/>
          <w:sz w:val="28"/>
          <w:szCs w:val="28"/>
          <w:lang w:eastAsia="ru-RU" w:bidi="ru-RU"/>
        </w:rPr>
        <w:t xml:space="preserve"> 20</w:t>
      </w:r>
      <w:r w:rsidR="005B674F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2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 w:rsidR="005B674F">
        <w:rPr>
          <w:color w:val="000000"/>
          <w:sz w:val="28"/>
          <w:szCs w:val="28"/>
          <w:lang w:eastAsia="ru-RU" w:bidi="ru-RU"/>
        </w:rPr>
        <w:t xml:space="preserve"> 35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657CC7">
        <w:rPr>
          <w:color w:val="000000"/>
          <w:sz w:val="28"/>
          <w:szCs w:val="28"/>
          <w:lang w:eastAsia="ru-RU" w:bidi="ru-RU"/>
        </w:rPr>
        <w:t>«</w:t>
      </w:r>
      <w:r w:rsidR="005B674F" w:rsidRPr="005B674F">
        <w:rPr>
          <w:sz w:val="28"/>
          <w:szCs w:val="28"/>
          <w:lang w:eastAsia="ru-RU"/>
        </w:rPr>
        <w:t>Об утверждении А</w:t>
      </w:r>
      <w:r w:rsidR="005B674F">
        <w:rPr>
          <w:sz w:val="28"/>
          <w:szCs w:val="28"/>
          <w:lang w:eastAsia="ru-RU"/>
        </w:rPr>
        <w:t xml:space="preserve">дминистративного регламента </w:t>
      </w:r>
      <w:r w:rsidR="005B674F" w:rsidRPr="005B674F">
        <w:rPr>
          <w:sz w:val="28"/>
          <w:szCs w:val="28"/>
          <w:lang w:eastAsia="ru-RU"/>
        </w:rPr>
        <w:t xml:space="preserve">Администрации Сельского поселения Зильдяровский сельсовет муниципального района Миякинский район Республики Башкортостан </w:t>
      </w:r>
      <w:bookmarkStart w:id="0" w:name="_GoBack"/>
      <w:bookmarkEnd w:id="0"/>
      <w:r w:rsidR="005B674F" w:rsidRPr="005B674F">
        <w:rPr>
          <w:sz w:val="28"/>
          <w:szCs w:val="28"/>
          <w:lang w:eastAsia="ru-RU"/>
        </w:rPr>
        <w:t>предоставления муниципальной услуги «В</w:t>
      </w:r>
      <w:r w:rsidR="005B674F" w:rsidRPr="005B674F">
        <w:rPr>
          <w:bCs/>
          <w:sz w:val="28"/>
          <w:szCs w:val="28"/>
          <w:lang w:eastAsia="ru-RU"/>
        </w:rPr>
        <w:t>ыдача актов обследования жилищно-бытовых условий»</w:t>
      </w:r>
      <w:r w:rsidR="005B674F" w:rsidRPr="005B674F">
        <w:rPr>
          <w:sz w:val="28"/>
          <w:szCs w:val="28"/>
        </w:rPr>
        <w:t>»</w:t>
      </w:r>
    </w:p>
    <w:p w:rsidR="00EB5A04" w:rsidRPr="00036A56" w:rsidRDefault="00EB5A04" w:rsidP="00EB5A04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6A56">
        <w:rPr>
          <w:sz w:val="28"/>
          <w:szCs w:val="28"/>
        </w:rPr>
        <w:t>2.Обнародовать настоящее постановление</w:t>
      </w:r>
      <w:r w:rsidRPr="00036A56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EB5A04" w:rsidRPr="00C439B3" w:rsidRDefault="00EB5A04" w:rsidP="00EB5A04">
      <w:pPr>
        <w:pStyle w:val="52"/>
        <w:shd w:val="clear" w:color="auto" w:fill="auto"/>
        <w:tabs>
          <w:tab w:val="left" w:pos="1152"/>
        </w:tabs>
        <w:spacing w:before="0"/>
        <w:ind w:left="43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EB5A04" w:rsidRPr="00036A56" w:rsidRDefault="00EB5A04" w:rsidP="00EB5A04">
      <w:pPr>
        <w:pStyle w:val="a7"/>
        <w:numPr>
          <w:ilvl w:val="0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36A56">
        <w:rPr>
          <w:rFonts w:eastAsiaTheme="minorHAnsi"/>
          <w:sz w:val="28"/>
          <w:szCs w:val="28"/>
          <w:lang w:eastAsia="en-US"/>
        </w:rPr>
        <w:t xml:space="preserve"> 4.Настоящее Постановление вступает в силу со дня его подписания.</w:t>
      </w:r>
    </w:p>
    <w:p w:rsidR="00EB5A04" w:rsidRPr="004471F2" w:rsidRDefault="00EB5A04" w:rsidP="00EB5A04">
      <w:pPr>
        <w:pStyle w:val="a7"/>
        <w:numPr>
          <w:ilvl w:val="0"/>
          <w:numId w:val="1"/>
        </w:numPr>
        <w:suppressAutoHyphens w:val="0"/>
        <w:rPr>
          <w:sz w:val="28"/>
          <w:szCs w:val="28"/>
          <w:lang w:eastAsia="ru-RU"/>
        </w:rPr>
      </w:pPr>
    </w:p>
    <w:p w:rsidR="00EB5A04" w:rsidRPr="00222FF4" w:rsidRDefault="00EB5A04" w:rsidP="00EB5A04">
      <w:pPr>
        <w:suppressAutoHyphens w:val="0"/>
        <w:rPr>
          <w:sz w:val="28"/>
          <w:szCs w:val="28"/>
          <w:lang w:eastAsia="ru-RU"/>
        </w:rPr>
      </w:pPr>
    </w:p>
    <w:p w:rsidR="00EB5A04" w:rsidRPr="00222FF4" w:rsidRDefault="00EB5A04" w:rsidP="00EB5A04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EB5A04" w:rsidRPr="00222FF4" w:rsidRDefault="00EB5A04" w:rsidP="00EB5A04">
      <w:pPr>
        <w:suppressAutoHyphens w:val="0"/>
        <w:rPr>
          <w:sz w:val="28"/>
          <w:szCs w:val="28"/>
          <w:lang w:eastAsia="ru-RU"/>
        </w:rPr>
      </w:pPr>
    </w:p>
    <w:p w:rsidR="00EB5A04" w:rsidRDefault="00EB5A04" w:rsidP="00EB5A04">
      <w:pPr>
        <w:rPr>
          <w:sz w:val="28"/>
          <w:szCs w:val="28"/>
        </w:rPr>
      </w:pPr>
    </w:p>
    <w:p w:rsidR="00EB5A04" w:rsidRDefault="00EB5A04" w:rsidP="00EB5A04">
      <w:pPr>
        <w:rPr>
          <w:sz w:val="28"/>
          <w:szCs w:val="28"/>
        </w:rPr>
      </w:pPr>
    </w:p>
    <w:sectPr w:rsidR="00EB5A04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03E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B5A04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703EF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703EF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03EF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03EF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703E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04"/>
    <w:rsid w:val="00140DFD"/>
    <w:rsid w:val="003F6ABC"/>
    <w:rsid w:val="004471F2"/>
    <w:rsid w:val="005B674F"/>
    <w:rsid w:val="00703EF0"/>
    <w:rsid w:val="00AC3307"/>
    <w:rsid w:val="00EA7D29"/>
    <w:rsid w:val="00EB5A04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1D4D00-58E6-4C3D-8494-29B232B1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B5A04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B5A04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5A04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5A04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EB5A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5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EB5A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5A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1">
    <w:name w:val="Основной текст (5)_"/>
    <w:link w:val="52"/>
    <w:rsid w:val="00EB5A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B5A04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EB5A0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40D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0D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2023-04-26T09:43:00Z</cp:lastPrinted>
  <dcterms:created xsi:type="dcterms:W3CDTF">2023-04-26T05:41:00Z</dcterms:created>
  <dcterms:modified xsi:type="dcterms:W3CDTF">2023-04-26T09:50:00Z</dcterms:modified>
</cp:coreProperties>
</file>