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39" w:rsidRDefault="00612C39" w:rsidP="00612C3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12C3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12C39" w:rsidRPr="00CA5C25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12C39" w:rsidRPr="00CA5C25" w:rsidRDefault="00612C39" w:rsidP="00612C3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12C39" w:rsidRPr="00594AEF" w:rsidRDefault="00612C39" w:rsidP="00612C3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2C39" w:rsidRDefault="00612C39" w:rsidP="00612C3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2C39" w:rsidRDefault="00612C39" w:rsidP="00612C3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12C39" w:rsidRDefault="00612C39" w:rsidP="00612C3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2C39" w:rsidRPr="00222FF4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612C39" w:rsidRPr="00E81F69" w:rsidRDefault="00612C39" w:rsidP="00612C3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612C39" w:rsidRDefault="00612C39" w:rsidP="00612C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12C39" w:rsidRPr="00CA5C25" w:rsidRDefault="00612C39" w:rsidP="00612C3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12C39" w:rsidRPr="00CA5C25" w:rsidRDefault="00612C39" w:rsidP="00612C3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12C39" w:rsidRPr="00594AEF" w:rsidRDefault="00612C39" w:rsidP="00612C3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12C39" w:rsidRDefault="00612C39" w:rsidP="00612C3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2C39" w:rsidRDefault="00612C39" w:rsidP="00612C3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12C39" w:rsidRDefault="00612C39" w:rsidP="00612C3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2C39" w:rsidRPr="00222FF4" w:rsidRDefault="00612C39" w:rsidP="00612C3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612C39" w:rsidRPr="00E81F69" w:rsidRDefault="00612C39" w:rsidP="00612C3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612C39" w:rsidRDefault="00612C39" w:rsidP="00612C3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39" w:rsidRDefault="00612C39" w:rsidP="00612C3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12C39" w:rsidRPr="00935818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12C39" w:rsidRDefault="00612C39" w:rsidP="00612C3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12C39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2C39" w:rsidRPr="00222FF4" w:rsidRDefault="00612C39" w:rsidP="00612C39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2C39" w:rsidRPr="00E81F69" w:rsidRDefault="00612C39" w:rsidP="00612C3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12C39" w:rsidRDefault="00612C39" w:rsidP="00612C3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12C39" w:rsidRPr="00935818" w:rsidRDefault="00612C39" w:rsidP="00612C3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12C39" w:rsidRDefault="00612C39" w:rsidP="00612C3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12C39" w:rsidRDefault="00612C39" w:rsidP="00612C3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2C39" w:rsidRPr="00222FF4" w:rsidRDefault="00612C39" w:rsidP="00612C39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612C39" w:rsidRPr="00E81F69" w:rsidRDefault="00612C39" w:rsidP="00612C39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6E5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12C39" w:rsidRDefault="00612C39" w:rsidP="00612C3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12C39" w:rsidRDefault="00612C39" w:rsidP="00612C39">
      <w:r>
        <w:t xml:space="preserve">   </w:t>
      </w:r>
      <w:r>
        <w:br/>
        <w:t xml:space="preserve">          </w:t>
      </w:r>
    </w:p>
    <w:p w:rsidR="00612C39" w:rsidRDefault="00612C39" w:rsidP="00612C39"/>
    <w:p w:rsidR="00612C39" w:rsidRDefault="00612C39" w:rsidP="00612C39"/>
    <w:p w:rsidR="00612C39" w:rsidRDefault="00612C39" w:rsidP="00612C39"/>
    <w:p w:rsidR="00612C39" w:rsidRDefault="00612C39" w:rsidP="00612C39"/>
    <w:p w:rsidR="00612C39" w:rsidRDefault="00612C39" w:rsidP="00612C39"/>
    <w:p w:rsidR="00612C39" w:rsidRPr="003B5C06" w:rsidRDefault="00612C39" w:rsidP="00612C3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38</w:t>
      </w:r>
      <w:r>
        <w:rPr>
          <w:b/>
        </w:rPr>
        <w:t xml:space="preserve">                                                              </w:t>
      </w:r>
    </w:p>
    <w:p w:rsidR="00612C39" w:rsidRPr="00222FF4" w:rsidRDefault="00612C39" w:rsidP="00612C39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12C39" w:rsidRDefault="00612C39" w:rsidP="00612C39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612C39" w:rsidRPr="000104B6" w:rsidRDefault="00612C39" w:rsidP="00612C39">
      <w:pPr>
        <w:shd w:val="clear" w:color="auto" w:fill="FFFFFF"/>
        <w:spacing w:line="0" w:lineRule="atLeas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постановление главы администрации сельского  поселения Зильдяровский сельсовет  от 15.04.2021г. № 15  </w:t>
      </w:r>
      <w:r w:rsidRPr="000104B6">
        <w:rPr>
          <w:b/>
          <w:sz w:val="28"/>
          <w:szCs w:val="28"/>
        </w:rPr>
        <w:t>«</w:t>
      </w:r>
      <w:r w:rsidRPr="000104B6">
        <w:rPr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bCs/>
          <w:color w:val="000000"/>
          <w:sz w:val="28"/>
          <w:szCs w:val="28"/>
        </w:rPr>
        <w:t>Зильдяровский</w:t>
      </w:r>
      <w:r w:rsidRPr="000104B6">
        <w:rPr>
          <w:b/>
          <w:bCs/>
          <w:color w:val="000000"/>
          <w:sz w:val="28"/>
          <w:szCs w:val="28"/>
        </w:rPr>
        <w:t xml:space="preserve"> сельсовет муниципального района Миякинский район</w:t>
      </w:r>
      <w:r w:rsidRPr="000104B6">
        <w:rPr>
          <w:b/>
          <w:color w:val="000000"/>
          <w:sz w:val="28"/>
          <w:szCs w:val="28"/>
        </w:rPr>
        <w:t xml:space="preserve"> </w:t>
      </w:r>
      <w:r w:rsidRPr="000104B6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Pr="000104B6">
        <w:rPr>
          <w:b/>
          <w:sz w:val="28"/>
          <w:szCs w:val="28"/>
        </w:rPr>
        <w:t xml:space="preserve">» </w:t>
      </w:r>
    </w:p>
    <w:bookmarkEnd w:id="0"/>
    <w:p w:rsidR="00612C39" w:rsidRPr="000104B6" w:rsidRDefault="00612C39" w:rsidP="00612C39">
      <w:pPr>
        <w:jc w:val="center"/>
        <w:rPr>
          <w:b/>
          <w:sz w:val="28"/>
          <w:szCs w:val="28"/>
        </w:rPr>
      </w:pPr>
    </w:p>
    <w:p w:rsidR="00612C39" w:rsidRDefault="00612C39" w:rsidP="00612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5D1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</w:t>
      </w:r>
      <w:proofErr w:type="gramStart"/>
      <w:r>
        <w:rPr>
          <w:sz w:val="28"/>
          <w:szCs w:val="28"/>
        </w:rPr>
        <w:t>требование  прокуратуры</w:t>
      </w:r>
      <w:proofErr w:type="gramEnd"/>
      <w:r>
        <w:rPr>
          <w:sz w:val="28"/>
          <w:szCs w:val="28"/>
        </w:rPr>
        <w:t xml:space="preserve">  Миякинского  района  №12-04/563-22-2080058/1549 от 22.07.2022 на постановление главы администрации сельского  поселения Зильдяровский   сельсовет  от 15.04.2021г. № 15 «</w:t>
      </w:r>
      <w:r w:rsidRPr="000104B6">
        <w:rPr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</w:t>
      </w:r>
      <w:r>
        <w:rPr>
          <w:sz w:val="28"/>
          <w:szCs w:val="28"/>
        </w:rPr>
        <w:t>Зильдяровский</w:t>
      </w:r>
      <w:r w:rsidRPr="000104B6">
        <w:rPr>
          <w:sz w:val="28"/>
          <w:szCs w:val="28"/>
        </w:rPr>
        <w:t xml:space="preserve"> сельсовет муниципального района Миякинский район и урегулированию конфликта интересов</w:t>
      </w:r>
      <w:r>
        <w:rPr>
          <w:sz w:val="28"/>
          <w:szCs w:val="28"/>
        </w:rPr>
        <w:t>»</w:t>
      </w:r>
      <w:r w:rsidR="006335D1" w:rsidRPr="006335D1">
        <w:rPr>
          <w:sz w:val="28"/>
          <w:szCs w:val="28"/>
        </w:rPr>
        <w:t xml:space="preserve"> </w:t>
      </w:r>
      <w:r w:rsidR="006335D1">
        <w:rPr>
          <w:sz w:val="28"/>
          <w:szCs w:val="28"/>
        </w:rPr>
        <w:t>и в</w:t>
      </w:r>
      <w:r w:rsidR="006335D1">
        <w:rPr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sz w:val="28"/>
          <w:szCs w:val="28"/>
        </w:rPr>
        <w:t>, постановляю:</w:t>
      </w:r>
    </w:p>
    <w:p w:rsidR="00612C39" w:rsidRDefault="006335D1" w:rsidP="00612C39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следующе</w:t>
      </w:r>
      <w:r w:rsidR="00612C39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612C39">
        <w:rPr>
          <w:sz w:val="28"/>
          <w:szCs w:val="28"/>
        </w:rPr>
        <w:t>:</w:t>
      </w:r>
    </w:p>
    <w:p w:rsidR="006335D1" w:rsidRDefault="00612C39" w:rsidP="00612C39">
      <w:pPr>
        <w:numPr>
          <w:ilvl w:val="0"/>
          <w:numId w:val="2"/>
        </w:numPr>
        <w:suppressAutoHyphens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В пункт 29 добавить предложение   следующего содержания:</w:t>
      </w:r>
    </w:p>
    <w:p w:rsidR="00612C39" w:rsidRPr="006335D1" w:rsidRDefault="006335D1" w:rsidP="006335D1">
      <w:pPr>
        <w:suppressAutoHyphens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C39" w:rsidRPr="006335D1">
        <w:rPr>
          <w:sz w:val="28"/>
          <w:szCs w:val="28"/>
        </w:rPr>
        <w:t>- «При равенстве числа голосов голос председательствующего на заседании комиссии является решающим».</w:t>
      </w:r>
    </w:p>
    <w:p w:rsidR="00612C39" w:rsidRDefault="00612C39" w:rsidP="00612C39">
      <w:pPr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0104B6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</w:t>
      </w:r>
      <w:r>
        <w:rPr>
          <w:sz w:val="28"/>
          <w:szCs w:val="28"/>
        </w:rPr>
        <w:t>Зильдяровский сельсовет и обнародованию</w:t>
      </w:r>
      <w:r w:rsidRPr="000104B6">
        <w:rPr>
          <w:sz w:val="28"/>
          <w:szCs w:val="28"/>
        </w:rPr>
        <w:t xml:space="preserve"> на информационном стенде в здании администрации сельского поселения</w:t>
      </w:r>
      <w:r>
        <w:rPr>
          <w:sz w:val="28"/>
          <w:szCs w:val="28"/>
        </w:rPr>
        <w:t>.</w:t>
      </w:r>
      <w:r w:rsidRPr="000104B6">
        <w:rPr>
          <w:sz w:val="28"/>
          <w:szCs w:val="28"/>
        </w:rPr>
        <w:t xml:space="preserve"> </w:t>
      </w:r>
    </w:p>
    <w:p w:rsidR="00612C39" w:rsidRDefault="00612C39" w:rsidP="00612C39">
      <w:pPr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Контроль за исполнением постановления оставляю за собой.</w:t>
      </w:r>
    </w:p>
    <w:p w:rsidR="00612C39" w:rsidRPr="009D3271" w:rsidRDefault="00612C39" w:rsidP="00612C39"/>
    <w:p w:rsidR="00612C39" w:rsidRPr="00222FF4" w:rsidRDefault="00612C39" w:rsidP="00612C39">
      <w:pPr>
        <w:suppressAutoHyphens w:val="0"/>
        <w:rPr>
          <w:sz w:val="28"/>
          <w:szCs w:val="28"/>
          <w:lang w:eastAsia="ru-RU"/>
        </w:rPr>
      </w:pPr>
    </w:p>
    <w:p w:rsidR="00612C39" w:rsidRPr="00222FF4" w:rsidRDefault="00612C39" w:rsidP="00612C39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612C39" w:rsidRDefault="00612C39" w:rsidP="00612C39">
      <w:pPr>
        <w:rPr>
          <w:sz w:val="28"/>
          <w:szCs w:val="28"/>
        </w:rPr>
      </w:pPr>
    </w:p>
    <w:p w:rsidR="00612C39" w:rsidRDefault="00612C39" w:rsidP="00612C39">
      <w:pPr>
        <w:rPr>
          <w:sz w:val="28"/>
          <w:szCs w:val="28"/>
        </w:rPr>
      </w:pPr>
    </w:p>
    <w:sectPr w:rsidR="00612C3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0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2C3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950B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950B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0B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A1F7B"/>
    <w:multiLevelType w:val="hybridMultilevel"/>
    <w:tmpl w:val="4FD0701E"/>
    <w:lvl w:ilvl="0" w:tplc="5C84C3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9"/>
    <w:rsid w:val="001E55FE"/>
    <w:rsid w:val="00612C39"/>
    <w:rsid w:val="006335D1"/>
    <w:rsid w:val="00D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E1B93-96B0-48AA-8E13-2E97E5D1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2C3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12C3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C3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12C3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12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2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12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2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35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5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2.  Настоящее решение подлежит официальному опубликованию и размещению </vt:lpstr>
      <vt:lpstr>    3. Контроль за исполнением постановления оставляю за собой.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2022-08-04T06:17:00Z</cp:lastPrinted>
  <dcterms:created xsi:type="dcterms:W3CDTF">2022-08-04T06:02:00Z</dcterms:created>
  <dcterms:modified xsi:type="dcterms:W3CDTF">2022-08-04T09:20:00Z</dcterms:modified>
</cp:coreProperties>
</file>