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23" w:rsidRDefault="00FB0123" w:rsidP="00FB0123">
      <w:pPr>
        <w:shd w:val="clear" w:color="auto" w:fill="FFFFFF"/>
        <w:spacing w:before="19"/>
        <w:ind w:left="-180" w:right="180"/>
        <w:rPr>
          <w:rFonts w:ascii="Century Tat" w:hAnsi="Century Tat"/>
          <w:sz w:val="20"/>
          <w:lang w:val="ru-RU"/>
        </w:rPr>
        <w:sectPr w:rsidR="00FB0123">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23" w:rsidRDefault="00FB0123" w:rsidP="00FB0123">
                            <w:pPr>
                              <w:jc w:val="center"/>
                              <w:rPr>
                                <w:rFonts w:ascii="Century Tat" w:hAnsi="Century Tat"/>
                                <w:b/>
                                <w:bCs/>
                                <w:sz w:val="18"/>
                              </w:rPr>
                            </w:pPr>
                          </w:p>
                          <w:p w:rsidR="00FB0123" w:rsidRDefault="00FB0123" w:rsidP="00FB0123">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FB0123" w:rsidRDefault="00FB0123" w:rsidP="00FB0123">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FB0123" w:rsidRPr="00CA5C25" w:rsidRDefault="00FB0123" w:rsidP="00FB0123">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B0123" w:rsidRPr="00CA5C25" w:rsidRDefault="00FB0123" w:rsidP="00FB0123">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FB0123" w:rsidRPr="00594AEF" w:rsidRDefault="00FB0123" w:rsidP="00FB0123">
                            <w:pPr>
                              <w:shd w:val="clear" w:color="auto" w:fill="FFFFFF"/>
                              <w:spacing w:before="19"/>
                              <w:jc w:val="center"/>
                              <w:rPr>
                                <w:rFonts w:ascii="Century Tat" w:hAnsi="Century Tat"/>
                                <w:b/>
                                <w:bCs/>
                                <w:sz w:val="22"/>
                                <w:szCs w:val="22"/>
                              </w:rPr>
                            </w:pPr>
                          </w:p>
                          <w:p w:rsidR="00FB0123" w:rsidRDefault="00FB0123" w:rsidP="00FB0123">
                            <w:pPr>
                              <w:shd w:val="clear" w:color="auto" w:fill="FFFFFF"/>
                              <w:spacing w:before="19"/>
                              <w:jc w:val="center"/>
                              <w:rPr>
                                <w:rFonts w:ascii="Century Tat" w:hAnsi="Century Tat"/>
                                <w:b/>
                                <w:bCs/>
                                <w:sz w:val="16"/>
                              </w:rPr>
                            </w:pPr>
                          </w:p>
                          <w:p w:rsidR="00FB0123" w:rsidRDefault="00FB0123" w:rsidP="00FB0123">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B0123" w:rsidRDefault="00FB0123" w:rsidP="00FB0123">
                            <w:pPr>
                              <w:shd w:val="clear" w:color="auto" w:fill="FFFFFF"/>
                              <w:spacing w:before="19"/>
                              <w:jc w:val="center"/>
                              <w:rPr>
                                <w:rFonts w:ascii="Century Tat" w:hAnsi="Century Tat"/>
                                <w:b/>
                                <w:bCs/>
                                <w:sz w:val="16"/>
                              </w:rPr>
                            </w:pPr>
                          </w:p>
                          <w:p w:rsidR="00FB0123" w:rsidRPr="00222FF4" w:rsidRDefault="00FB0123" w:rsidP="00FB0123">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sidRPr="003051B2">
                              <w:rPr>
                                <w:rFonts w:ascii="Century Tat" w:hAnsi="Century Tat"/>
                              </w:rPr>
                              <w:t>1</w:t>
                            </w:r>
                            <w:r>
                              <w:rPr>
                                <w:rFonts w:ascii="Century Tat" w:hAnsi="Century Tat"/>
                              </w:rPr>
                              <w:t>5</w:t>
                            </w:r>
                            <w:r w:rsidRPr="003051B2">
                              <w:rPr>
                                <w:rFonts w:ascii="Century Tat" w:hAnsi="Century Tat"/>
                              </w:rPr>
                              <w:t xml:space="preserve">» </w:t>
                            </w:r>
                            <w:r w:rsidRPr="003051B2">
                              <w:rPr>
                                <w:rFonts w:ascii="Century Tat" w:hAnsi="Century Tat"/>
                                <w:bCs/>
                              </w:rPr>
                              <w:t xml:space="preserve"> </w:t>
                            </w:r>
                            <w:r>
                              <w:rPr>
                                <w:rFonts w:ascii="Century Tat" w:hAnsi="Century Tat"/>
                                <w:bCs/>
                              </w:rPr>
                              <w:t>июнь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FB0123" w:rsidRPr="00E81F69" w:rsidRDefault="00FB0123" w:rsidP="00FB0123">
                            <w:pPr>
                              <w:shd w:val="clear" w:color="auto" w:fill="FFFFFF"/>
                              <w:spacing w:before="19"/>
                              <w:rPr>
                                <w:rFonts w:ascii="Century Tat" w:hAnsi="Century Tat"/>
                                <w:b/>
                                <w:bCs/>
                                <w:sz w:val="28"/>
                              </w:rPr>
                            </w:pPr>
                          </w:p>
                          <w:p w:rsidR="00FB0123" w:rsidRDefault="00FB0123" w:rsidP="00FB01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FB0123" w:rsidRDefault="00FB0123" w:rsidP="00FB0123">
                      <w:pPr>
                        <w:jc w:val="center"/>
                        <w:rPr>
                          <w:rFonts w:ascii="Century Tat" w:hAnsi="Century Tat"/>
                          <w:b/>
                          <w:bCs/>
                          <w:sz w:val="18"/>
                        </w:rPr>
                      </w:pPr>
                    </w:p>
                    <w:p w:rsidR="00FB0123" w:rsidRDefault="00FB0123" w:rsidP="00FB0123">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FB0123" w:rsidRDefault="00FB0123" w:rsidP="00FB0123">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FB0123" w:rsidRPr="00CA5C25" w:rsidRDefault="00FB0123" w:rsidP="00FB0123">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B0123" w:rsidRPr="00CA5C25" w:rsidRDefault="00FB0123" w:rsidP="00FB0123">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FB0123" w:rsidRPr="00594AEF" w:rsidRDefault="00FB0123" w:rsidP="00FB0123">
                      <w:pPr>
                        <w:shd w:val="clear" w:color="auto" w:fill="FFFFFF"/>
                        <w:spacing w:before="19"/>
                        <w:jc w:val="center"/>
                        <w:rPr>
                          <w:rFonts w:ascii="Century Tat" w:hAnsi="Century Tat"/>
                          <w:b/>
                          <w:bCs/>
                          <w:sz w:val="22"/>
                          <w:szCs w:val="22"/>
                        </w:rPr>
                      </w:pPr>
                    </w:p>
                    <w:p w:rsidR="00FB0123" w:rsidRDefault="00FB0123" w:rsidP="00FB0123">
                      <w:pPr>
                        <w:shd w:val="clear" w:color="auto" w:fill="FFFFFF"/>
                        <w:spacing w:before="19"/>
                        <w:jc w:val="center"/>
                        <w:rPr>
                          <w:rFonts w:ascii="Century Tat" w:hAnsi="Century Tat"/>
                          <w:b/>
                          <w:bCs/>
                          <w:sz w:val="16"/>
                        </w:rPr>
                      </w:pPr>
                    </w:p>
                    <w:p w:rsidR="00FB0123" w:rsidRDefault="00FB0123" w:rsidP="00FB0123">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B0123" w:rsidRDefault="00FB0123" w:rsidP="00FB0123">
                      <w:pPr>
                        <w:shd w:val="clear" w:color="auto" w:fill="FFFFFF"/>
                        <w:spacing w:before="19"/>
                        <w:jc w:val="center"/>
                        <w:rPr>
                          <w:rFonts w:ascii="Century Tat" w:hAnsi="Century Tat"/>
                          <w:b/>
                          <w:bCs/>
                          <w:sz w:val="16"/>
                        </w:rPr>
                      </w:pPr>
                    </w:p>
                    <w:p w:rsidR="00FB0123" w:rsidRPr="00222FF4" w:rsidRDefault="00FB0123" w:rsidP="00FB0123">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sidRPr="003051B2">
                        <w:rPr>
                          <w:rFonts w:ascii="Century Tat" w:hAnsi="Century Tat"/>
                        </w:rPr>
                        <w:t>1</w:t>
                      </w:r>
                      <w:r>
                        <w:rPr>
                          <w:rFonts w:ascii="Century Tat" w:hAnsi="Century Tat"/>
                        </w:rPr>
                        <w:t>5</w:t>
                      </w:r>
                      <w:r w:rsidRPr="003051B2">
                        <w:rPr>
                          <w:rFonts w:ascii="Century Tat" w:hAnsi="Century Tat"/>
                        </w:rPr>
                        <w:t xml:space="preserve">» </w:t>
                      </w:r>
                      <w:r w:rsidRPr="003051B2">
                        <w:rPr>
                          <w:rFonts w:ascii="Century Tat" w:hAnsi="Century Tat"/>
                          <w:bCs/>
                        </w:rPr>
                        <w:t xml:space="preserve"> </w:t>
                      </w:r>
                      <w:r>
                        <w:rPr>
                          <w:rFonts w:ascii="Century Tat" w:hAnsi="Century Tat"/>
                          <w:bCs/>
                        </w:rPr>
                        <w:t>июнь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FB0123" w:rsidRPr="00E81F69" w:rsidRDefault="00FB0123" w:rsidP="00FB0123">
                      <w:pPr>
                        <w:shd w:val="clear" w:color="auto" w:fill="FFFFFF"/>
                        <w:spacing w:before="19"/>
                        <w:rPr>
                          <w:rFonts w:ascii="Century Tat" w:hAnsi="Century Tat"/>
                          <w:b/>
                          <w:bCs/>
                          <w:sz w:val="28"/>
                        </w:rPr>
                      </w:pPr>
                    </w:p>
                    <w:p w:rsidR="00FB0123" w:rsidRDefault="00FB0123" w:rsidP="00FB0123"/>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23" w:rsidRDefault="00FB0123" w:rsidP="00FB0123">
                            <w:pPr>
                              <w:pStyle w:val="5"/>
                            </w:pPr>
                            <w:r>
                              <w:t xml:space="preserve">        </w:t>
                            </w:r>
                          </w:p>
                          <w:p w:rsidR="00FB0123" w:rsidRDefault="00FB0123" w:rsidP="00FB0123">
                            <w:pPr>
                              <w:jc w:val="center"/>
                              <w:rPr>
                                <w:rFonts w:ascii="Century Tat" w:hAnsi="Century Tat"/>
                              </w:rPr>
                            </w:pPr>
                            <w:r>
                              <w:t xml:space="preserve">     </w:t>
                            </w:r>
                            <w:r>
                              <w:rPr>
                                <w:rFonts w:ascii="Century Tat" w:hAnsi="Century Tat"/>
                              </w:rPr>
                              <w:t xml:space="preserve">Администрация </w:t>
                            </w:r>
                          </w:p>
                          <w:p w:rsidR="00FB0123" w:rsidRDefault="00FB0123" w:rsidP="00FB0123">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B0123" w:rsidRDefault="00FB0123" w:rsidP="00FB0123">
                            <w:pPr>
                              <w:jc w:val="center"/>
                              <w:rPr>
                                <w:rFonts w:ascii="Century Tat" w:hAnsi="Century Tat"/>
                              </w:rPr>
                            </w:pPr>
                            <w:r>
                              <w:rPr>
                                <w:rFonts w:ascii="Century Tat" w:hAnsi="Century Tat"/>
                              </w:rPr>
                              <w:t>Республики Башкортостан</w:t>
                            </w:r>
                          </w:p>
                          <w:p w:rsidR="00FB0123" w:rsidRDefault="00FB0123" w:rsidP="00FB0123">
                            <w:pPr>
                              <w:jc w:val="center"/>
                              <w:rPr>
                                <w:rFonts w:ascii="Century Tat" w:hAnsi="Century Tat"/>
                                <w:sz w:val="22"/>
                                <w:szCs w:val="22"/>
                              </w:rPr>
                            </w:pPr>
                          </w:p>
                          <w:p w:rsidR="00FB0123" w:rsidRPr="00935818" w:rsidRDefault="00FB0123" w:rsidP="00FB0123">
                            <w:pPr>
                              <w:jc w:val="center"/>
                              <w:rPr>
                                <w:rFonts w:ascii="Century Tat" w:hAnsi="Century Tat"/>
                                <w:sz w:val="16"/>
                                <w:szCs w:val="16"/>
                              </w:rPr>
                            </w:pPr>
                          </w:p>
                          <w:p w:rsidR="00FB0123" w:rsidRDefault="00FB0123" w:rsidP="00FB0123">
                            <w:pPr>
                              <w:pStyle w:val="2"/>
                              <w:jc w:val="center"/>
                              <w:rPr>
                                <w:rFonts w:ascii="Century Tat" w:hAnsi="Century Tat"/>
                                <w:sz w:val="28"/>
                              </w:rPr>
                            </w:pPr>
                            <w:r>
                              <w:rPr>
                                <w:rFonts w:ascii="Century Tat" w:hAnsi="Century Tat"/>
                                <w:sz w:val="28"/>
                              </w:rPr>
                              <w:t>П О С Т А Н О В Л Е Н И Е</w:t>
                            </w:r>
                          </w:p>
                          <w:p w:rsidR="00FB0123" w:rsidRDefault="00FB0123" w:rsidP="00FB0123">
                            <w:pPr>
                              <w:jc w:val="center"/>
                              <w:rPr>
                                <w:rFonts w:ascii="Century Tat" w:hAnsi="Century Tat"/>
                                <w:b/>
                                <w:bCs/>
                                <w:sz w:val="16"/>
                              </w:rPr>
                            </w:pPr>
                          </w:p>
                          <w:p w:rsidR="00FB0123" w:rsidRPr="00222FF4" w:rsidRDefault="00FB0123" w:rsidP="00FB0123">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5</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июня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FB0123" w:rsidRPr="00E81F69" w:rsidRDefault="00FB0123" w:rsidP="00FB0123">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FB0123" w:rsidRDefault="00FB0123" w:rsidP="00FB0123">
                      <w:pPr>
                        <w:pStyle w:val="5"/>
                      </w:pPr>
                      <w:r>
                        <w:t xml:space="preserve">        </w:t>
                      </w:r>
                    </w:p>
                    <w:p w:rsidR="00FB0123" w:rsidRDefault="00FB0123" w:rsidP="00FB0123">
                      <w:pPr>
                        <w:jc w:val="center"/>
                        <w:rPr>
                          <w:rFonts w:ascii="Century Tat" w:hAnsi="Century Tat"/>
                        </w:rPr>
                      </w:pPr>
                      <w:r>
                        <w:t xml:space="preserve">     </w:t>
                      </w:r>
                      <w:r>
                        <w:rPr>
                          <w:rFonts w:ascii="Century Tat" w:hAnsi="Century Tat"/>
                        </w:rPr>
                        <w:t xml:space="preserve">Администрация </w:t>
                      </w:r>
                    </w:p>
                    <w:p w:rsidR="00FB0123" w:rsidRDefault="00FB0123" w:rsidP="00FB0123">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B0123" w:rsidRDefault="00FB0123" w:rsidP="00FB0123">
                      <w:pPr>
                        <w:jc w:val="center"/>
                        <w:rPr>
                          <w:rFonts w:ascii="Century Tat" w:hAnsi="Century Tat"/>
                        </w:rPr>
                      </w:pPr>
                      <w:r>
                        <w:rPr>
                          <w:rFonts w:ascii="Century Tat" w:hAnsi="Century Tat"/>
                        </w:rPr>
                        <w:t>Республики Башкортостан</w:t>
                      </w:r>
                    </w:p>
                    <w:p w:rsidR="00FB0123" w:rsidRDefault="00FB0123" w:rsidP="00FB0123">
                      <w:pPr>
                        <w:jc w:val="center"/>
                        <w:rPr>
                          <w:rFonts w:ascii="Century Tat" w:hAnsi="Century Tat"/>
                          <w:sz w:val="22"/>
                          <w:szCs w:val="22"/>
                        </w:rPr>
                      </w:pPr>
                    </w:p>
                    <w:p w:rsidR="00FB0123" w:rsidRPr="00935818" w:rsidRDefault="00FB0123" w:rsidP="00FB0123">
                      <w:pPr>
                        <w:jc w:val="center"/>
                        <w:rPr>
                          <w:rFonts w:ascii="Century Tat" w:hAnsi="Century Tat"/>
                          <w:sz w:val="16"/>
                          <w:szCs w:val="16"/>
                        </w:rPr>
                      </w:pPr>
                    </w:p>
                    <w:p w:rsidR="00FB0123" w:rsidRDefault="00FB0123" w:rsidP="00FB0123">
                      <w:pPr>
                        <w:pStyle w:val="2"/>
                        <w:jc w:val="center"/>
                        <w:rPr>
                          <w:rFonts w:ascii="Century Tat" w:hAnsi="Century Tat"/>
                          <w:sz w:val="28"/>
                        </w:rPr>
                      </w:pPr>
                      <w:r>
                        <w:rPr>
                          <w:rFonts w:ascii="Century Tat" w:hAnsi="Century Tat"/>
                          <w:sz w:val="28"/>
                        </w:rPr>
                        <w:t>П О С Т А Н О В Л Е Н И Е</w:t>
                      </w:r>
                    </w:p>
                    <w:p w:rsidR="00FB0123" w:rsidRDefault="00FB0123" w:rsidP="00FB0123">
                      <w:pPr>
                        <w:jc w:val="center"/>
                        <w:rPr>
                          <w:rFonts w:ascii="Century Tat" w:hAnsi="Century Tat"/>
                          <w:b/>
                          <w:bCs/>
                          <w:sz w:val="16"/>
                        </w:rPr>
                      </w:pPr>
                    </w:p>
                    <w:p w:rsidR="00FB0123" w:rsidRPr="00222FF4" w:rsidRDefault="00FB0123" w:rsidP="00FB0123">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5</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июня</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FB0123" w:rsidRPr="00E81F69" w:rsidRDefault="00FB0123" w:rsidP="00FB0123">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38CD119"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FB0123" w:rsidRDefault="00FB0123" w:rsidP="00FB0123">
      <w:pPr>
        <w:shd w:val="clear" w:color="auto" w:fill="FFFFFF"/>
        <w:spacing w:before="19"/>
        <w:ind w:left="-180" w:right="180"/>
        <w:rPr>
          <w:rFonts w:ascii="Century Tat" w:hAnsi="Century Tat"/>
          <w:sz w:val="20"/>
        </w:rPr>
      </w:pPr>
      <w:r>
        <w:rPr>
          <w:rFonts w:ascii="Century Tat" w:hAnsi="Century Tat"/>
          <w:sz w:val="20"/>
        </w:rPr>
        <w:t xml:space="preserve">             </w:t>
      </w:r>
    </w:p>
    <w:p w:rsidR="00FB0123" w:rsidRDefault="00FB0123" w:rsidP="00FB0123">
      <w:r>
        <w:t xml:space="preserve">   </w:t>
      </w:r>
      <w:r>
        <w:br/>
        <w:t xml:space="preserve">          </w:t>
      </w:r>
    </w:p>
    <w:p w:rsidR="00FB0123" w:rsidRDefault="00FB0123" w:rsidP="00FB0123"/>
    <w:p w:rsidR="00FB0123" w:rsidRDefault="00FB0123" w:rsidP="00FB0123"/>
    <w:p w:rsidR="00FB0123" w:rsidRDefault="00FB0123" w:rsidP="00FB0123"/>
    <w:p w:rsidR="00FB0123" w:rsidRDefault="00FB0123" w:rsidP="00FB0123"/>
    <w:p w:rsidR="00FB0123" w:rsidRDefault="00FB0123" w:rsidP="00FB0123"/>
    <w:p w:rsidR="00FB0123" w:rsidRPr="003B5C06" w:rsidRDefault="00FB0123" w:rsidP="00FB0123">
      <w:pPr>
        <w:pStyle w:val="a3"/>
        <w:tabs>
          <w:tab w:val="clear" w:pos="4677"/>
          <w:tab w:val="clear" w:pos="9355"/>
        </w:tabs>
        <w:rPr>
          <w:b/>
        </w:rPr>
      </w:pPr>
      <w:r>
        <w:t xml:space="preserve">                                                                 </w:t>
      </w:r>
      <w:r>
        <w:rPr>
          <w:b/>
        </w:rPr>
        <w:t xml:space="preserve">    </w:t>
      </w:r>
      <w:r>
        <w:rPr>
          <w:b/>
        </w:rPr>
        <w:t xml:space="preserve">         </w:t>
      </w:r>
      <w:r>
        <w:rPr>
          <w:b/>
        </w:rPr>
        <w:t xml:space="preserve">  №  </w:t>
      </w:r>
      <w:r>
        <w:rPr>
          <w:b/>
        </w:rPr>
        <w:t>32</w:t>
      </w:r>
      <w:r>
        <w:rPr>
          <w:b/>
        </w:rPr>
        <w:t xml:space="preserve">                                                             </w:t>
      </w:r>
    </w:p>
    <w:p w:rsidR="00FB0123" w:rsidRPr="00222FF4" w:rsidRDefault="00FB0123" w:rsidP="00FB0123">
      <w:pPr>
        <w:suppressAutoHyphens w:val="0"/>
        <w:rPr>
          <w:sz w:val="28"/>
          <w:szCs w:val="28"/>
          <w:lang w:eastAsia="ru-RU"/>
        </w:rPr>
      </w:pPr>
      <w:r w:rsidRPr="0089299E">
        <w:rPr>
          <w:sz w:val="28"/>
          <w:szCs w:val="28"/>
          <w:lang w:eastAsia="ru-RU"/>
        </w:rPr>
        <w:t xml:space="preserve">                         </w:t>
      </w:r>
    </w:p>
    <w:p w:rsidR="00FB0123" w:rsidRDefault="00FB0123" w:rsidP="00FB0123">
      <w:pPr>
        <w:keepNext/>
        <w:numPr>
          <w:ilvl w:val="0"/>
          <w:numId w:val="1"/>
        </w:numPr>
        <w:tabs>
          <w:tab w:val="clear" w:pos="432"/>
        </w:tabs>
        <w:suppressAutoHyphens w:val="0"/>
        <w:ind w:left="0" w:firstLine="540"/>
        <w:jc w:val="both"/>
        <w:outlineLvl w:val="0"/>
        <w:rPr>
          <w:lang w:eastAsia="ru-RU"/>
        </w:rPr>
      </w:pPr>
    </w:p>
    <w:p w:rsidR="00FB0123" w:rsidRDefault="00FB0123" w:rsidP="00FB0123">
      <w:pPr>
        <w:spacing w:line="238" w:lineRule="atLeast"/>
        <w:rPr>
          <w:b/>
          <w:bCs/>
          <w:color w:val="000000"/>
          <w:sz w:val="28"/>
          <w:szCs w:val="28"/>
          <w:lang w:eastAsia="ru-RU"/>
        </w:rPr>
      </w:pPr>
    </w:p>
    <w:p w:rsidR="00FB0123" w:rsidRPr="00961A2F" w:rsidRDefault="00FB0123" w:rsidP="00FB0123">
      <w:pPr>
        <w:spacing w:line="238" w:lineRule="atLeast"/>
        <w:ind w:firstLine="284"/>
        <w:jc w:val="center"/>
        <w:rPr>
          <w:b/>
          <w:bCs/>
          <w:color w:val="000000"/>
          <w:sz w:val="26"/>
          <w:szCs w:val="26"/>
          <w:lang w:eastAsia="ru-RU"/>
        </w:rPr>
      </w:pPr>
      <w:r w:rsidRPr="00961A2F">
        <w:rPr>
          <w:b/>
          <w:bCs/>
          <w:color w:val="000000"/>
          <w:sz w:val="26"/>
          <w:szCs w:val="26"/>
          <w:lang w:eastAsia="ru-RU"/>
        </w:rPr>
        <w:t xml:space="preserve">Об утверждении положения о порядке размещения нестационарных торговых объектов на территории сельского поселения </w:t>
      </w:r>
      <w:proofErr w:type="gramStart"/>
      <w:r w:rsidRPr="00961A2F">
        <w:rPr>
          <w:b/>
          <w:bCs/>
          <w:color w:val="000000"/>
          <w:sz w:val="26"/>
          <w:szCs w:val="26"/>
          <w:lang w:eastAsia="ru-RU"/>
        </w:rPr>
        <w:t>Зильдяровский  сельсовет</w:t>
      </w:r>
      <w:proofErr w:type="gramEnd"/>
      <w:r w:rsidRPr="00961A2F">
        <w:rPr>
          <w:b/>
          <w:bCs/>
          <w:color w:val="000000"/>
          <w:sz w:val="26"/>
          <w:szCs w:val="26"/>
          <w:lang w:eastAsia="ru-RU"/>
        </w:rPr>
        <w:t xml:space="preserve"> муниципального района </w:t>
      </w:r>
      <w:r w:rsidRPr="00961A2F">
        <w:rPr>
          <w:b/>
          <w:sz w:val="26"/>
          <w:szCs w:val="26"/>
        </w:rPr>
        <w:t>Миякинский</w:t>
      </w:r>
      <w:r w:rsidRPr="00961A2F">
        <w:rPr>
          <w:b/>
          <w:bCs/>
          <w:color w:val="000000"/>
          <w:sz w:val="26"/>
          <w:szCs w:val="26"/>
          <w:lang w:eastAsia="ru-RU"/>
        </w:rPr>
        <w:t xml:space="preserve">  район Республики Башкортостан</w:t>
      </w:r>
    </w:p>
    <w:p w:rsidR="00FB0123" w:rsidRPr="00961A2F" w:rsidRDefault="00FB0123" w:rsidP="00FB0123">
      <w:pPr>
        <w:spacing w:line="238" w:lineRule="atLeast"/>
        <w:ind w:firstLine="284"/>
        <w:jc w:val="center"/>
        <w:rPr>
          <w:sz w:val="26"/>
          <w:szCs w:val="26"/>
        </w:rPr>
      </w:pPr>
    </w:p>
    <w:p w:rsidR="00FB0123" w:rsidRPr="00961A2F" w:rsidRDefault="00FB0123" w:rsidP="00FB0123">
      <w:pPr>
        <w:ind w:firstLine="708"/>
        <w:jc w:val="both"/>
        <w:rPr>
          <w:sz w:val="26"/>
          <w:szCs w:val="26"/>
        </w:rPr>
      </w:pPr>
      <w:r w:rsidRPr="00961A2F">
        <w:rPr>
          <w:sz w:val="26"/>
          <w:szCs w:val="26"/>
        </w:rPr>
        <w:t xml:space="preserve">В целях создания условий для улучшения организации и качества обслуживания населения сельского поселения </w:t>
      </w:r>
      <w:r w:rsidRPr="00961A2F">
        <w:rPr>
          <w:color w:val="000000"/>
          <w:sz w:val="26"/>
          <w:szCs w:val="26"/>
          <w:lang w:eastAsia="ru-RU"/>
        </w:rPr>
        <w:t xml:space="preserve">Зильдяровский </w:t>
      </w:r>
      <w:r w:rsidRPr="00961A2F">
        <w:rPr>
          <w:sz w:val="26"/>
          <w:szCs w:val="26"/>
        </w:rPr>
        <w:t xml:space="preserve">сельсовет муниципального района Миякинский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руководствуясь ч.6 ст. 43 Федерального закона от 06.10.2003. № 131-ФЗ «Об общих принципах организации местного самоуправления в Российской Федерации», администрация сельского поселения Зильдяровский сельсовет муниципального района Миякинский район Республики Башкортостан </w:t>
      </w:r>
      <w:r w:rsidRPr="00961A2F">
        <w:rPr>
          <w:color w:val="000000"/>
          <w:sz w:val="26"/>
          <w:szCs w:val="26"/>
        </w:rPr>
        <w:t>постановляет:</w:t>
      </w:r>
    </w:p>
    <w:p w:rsidR="00FB0123" w:rsidRPr="00961A2F" w:rsidRDefault="00FB0123" w:rsidP="00FB0123">
      <w:pPr>
        <w:ind w:firstLine="284"/>
        <w:jc w:val="both"/>
        <w:rPr>
          <w:color w:val="000000"/>
          <w:sz w:val="26"/>
          <w:szCs w:val="26"/>
          <w:lang w:eastAsia="ru-RU"/>
        </w:rPr>
      </w:pPr>
      <w:r w:rsidRPr="00961A2F">
        <w:rPr>
          <w:color w:val="000000"/>
          <w:sz w:val="26"/>
          <w:szCs w:val="26"/>
        </w:rPr>
        <w:tab/>
        <w:t xml:space="preserve">1. Утвердить </w:t>
      </w:r>
      <w:r w:rsidRPr="00961A2F">
        <w:rPr>
          <w:bCs/>
          <w:color w:val="000000"/>
          <w:sz w:val="26"/>
          <w:szCs w:val="26"/>
          <w:lang w:eastAsia="ru-RU"/>
        </w:rPr>
        <w:t xml:space="preserve">Положение о порядке размещения нестационарных торговых объектов на территории сельского поселения </w:t>
      </w:r>
      <w:r w:rsidRPr="00961A2F">
        <w:rPr>
          <w:color w:val="000000"/>
          <w:sz w:val="26"/>
          <w:szCs w:val="26"/>
          <w:lang w:eastAsia="ru-RU"/>
        </w:rPr>
        <w:t xml:space="preserve">Зильдяровский </w:t>
      </w:r>
      <w:r w:rsidRPr="00961A2F">
        <w:rPr>
          <w:bCs/>
          <w:color w:val="000000"/>
          <w:sz w:val="26"/>
          <w:szCs w:val="26"/>
          <w:lang w:eastAsia="ru-RU"/>
        </w:rPr>
        <w:t xml:space="preserve">сельсовет муниципального района </w:t>
      </w:r>
      <w:r w:rsidRPr="00961A2F">
        <w:rPr>
          <w:sz w:val="26"/>
          <w:szCs w:val="26"/>
        </w:rPr>
        <w:t>Миякинский</w:t>
      </w:r>
      <w:r w:rsidRPr="00961A2F">
        <w:rPr>
          <w:bCs/>
          <w:color w:val="000000"/>
          <w:sz w:val="26"/>
          <w:szCs w:val="26"/>
          <w:lang w:eastAsia="ru-RU"/>
        </w:rPr>
        <w:t xml:space="preserve"> район Республики Башкортостан (</w:t>
      </w:r>
      <w:r w:rsidRPr="00961A2F">
        <w:rPr>
          <w:color w:val="000000"/>
          <w:sz w:val="26"/>
          <w:szCs w:val="26"/>
        </w:rPr>
        <w:t>приложение № 1).</w:t>
      </w:r>
    </w:p>
    <w:p w:rsidR="00FB0123" w:rsidRPr="00961A2F" w:rsidRDefault="00FB0123" w:rsidP="00FB0123">
      <w:pPr>
        <w:ind w:firstLine="708"/>
        <w:jc w:val="both"/>
        <w:rPr>
          <w:color w:val="000000"/>
          <w:sz w:val="26"/>
          <w:szCs w:val="26"/>
        </w:rPr>
      </w:pPr>
      <w:r w:rsidRPr="00961A2F">
        <w:rPr>
          <w:color w:val="000000"/>
          <w:sz w:val="26"/>
          <w:szCs w:val="26"/>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Pr="00961A2F">
        <w:rPr>
          <w:color w:val="000000"/>
          <w:sz w:val="26"/>
          <w:szCs w:val="26"/>
          <w:lang w:eastAsia="ru-RU"/>
        </w:rPr>
        <w:t xml:space="preserve">Зильдяровский </w:t>
      </w:r>
      <w:r w:rsidRPr="00961A2F">
        <w:rPr>
          <w:color w:val="000000"/>
          <w:sz w:val="26"/>
          <w:szCs w:val="26"/>
        </w:rPr>
        <w:t xml:space="preserve">сельсовет муниципального района </w:t>
      </w:r>
      <w:r w:rsidRPr="00961A2F">
        <w:rPr>
          <w:sz w:val="26"/>
          <w:szCs w:val="26"/>
        </w:rPr>
        <w:t>Миякинский</w:t>
      </w:r>
      <w:r w:rsidRPr="00961A2F">
        <w:rPr>
          <w:color w:val="000000"/>
          <w:sz w:val="26"/>
          <w:szCs w:val="26"/>
        </w:rPr>
        <w:t xml:space="preserve"> район Республики Башкортостан (приложение № 2).</w:t>
      </w:r>
    </w:p>
    <w:p w:rsidR="00FB0123" w:rsidRPr="00961A2F" w:rsidRDefault="00FB0123" w:rsidP="00FB0123">
      <w:pPr>
        <w:ind w:firstLine="708"/>
        <w:jc w:val="both"/>
        <w:rPr>
          <w:color w:val="000000"/>
          <w:sz w:val="26"/>
          <w:szCs w:val="26"/>
        </w:rPr>
      </w:pPr>
      <w:r w:rsidRPr="00961A2F">
        <w:rPr>
          <w:color w:val="000000"/>
          <w:sz w:val="26"/>
          <w:szCs w:val="26"/>
        </w:rPr>
        <w:t xml:space="preserve">3. Утвердить порядок определения платы за место размещения нестационарного торгового объекта на территории сельского поселения </w:t>
      </w:r>
      <w:r w:rsidRPr="00961A2F">
        <w:rPr>
          <w:color w:val="000000"/>
          <w:sz w:val="26"/>
          <w:szCs w:val="26"/>
          <w:lang w:eastAsia="ru-RU"/>
        </w:rPr>
        <w:t>Зильдяровский</w:t>
      </w:r>
      <w:r w:rsidRPr="00961A2F">
        <w:rPr>
          <w:color w:val="000000"/>
          <w:sz w:val="26"/>
          <w:szCs w:val="26"/>
        </w:rPr>
        <w:t xml:space="preserve"> сельсовет муниципального района </w:t>
      </w:r>
      <w:r w:rsidRPr="00961A2F">
        <w:rPr>
          <w:sz w:val="26"/>
          <w:szCs w:val="26"/>
        </w:rPr>
        <w:t>Миякинский</w:t>
      </w:r>
      <w:r w:rsidRPr="00961A2F">
        <w:rPr>
          <w:color w:val="000000"/>
          <w:sz w:val="26"/>
          <w:szCs w:val="26"/>
        </w:rPr>
        <w:t xml:space="preserve"> район Республики Башкортостан (приложение № 3).</w:t>
      </w:r>
    </w:p>
    <w:p w:rsidR="00FB0123" w:rsidRPr="00961A2F" w:rsidRDefault="00FB0123" w:rsidP="00FB0123">
      <w:pPr>
        <w:ind w:firstLine="708"/>
        <w:jc w:val="both"/>
        <w:rPr>
          <w:color w:val="000000"/>
          <w:sz w:val="26"/>
          <w:szCs w:val="26"/>
        </w:rPr>
      </w:pPr>
      <w:r w:rsidRPr="00961A2F">
        <w:rPr>
          <w:color w:val="000000"/>
          <w:sz w:val="26"/>
          <w:szCs w:val="26"/>
        </w:rPr>
        <w:t xml:space="preserve">4. Утвердить типовую форму договора на размещение нестационарного торгового объекта на территории сельского поселения </w:t>
      </w:r>
      <w:r w:rsidRPr="00961A2F">
        <w:rPr>
          <w:color w:val="000000"/>
          <w:sz w:val="26"/>
          <w:szCs w:val="26"/>
          <w:lang w:eastAsia="ru-RU"/>
        </w:rPr>
        <w:t xml:space="preserve">Зильдяровский </w:t>
      </w:r>
      <w:r w:rsidRPr="00961A2F">
        <w:rPr>
          <w:color w:val="000000"/>
          <w:sz w:val="26"/>
          <w:szCs w:val="26"/>
        </w:rPr>
        <w:t xml:space="preserve">сельсовет муниципального района </w:t>
      </w:r>
      <w:r w:rsidRPr="00961A2F">
        <w:rPr>
          <w:sz w:val="26"/>
          <w:szCs w:val="26"/>
        </w:rPr>
        <w:t xml:space="preserve">Миякинский </w:t>
      </w:r>
      <w:r w:rsidRPr="00961A2F">
        <w:rPr>
          <w:color w:val="000000"/>
          <w:sz w:val="26"/>
          <w:szCs w:val="26"/>
        </w:rPr>
        <w:t>район Республики Башкортостан (приложение № 4).</w:t>
      </w:r>
    </w:p>
    <w:p w:rsidR="00FB0123" w:rsidRPr="00961A2F" w:rsidRDefault="00FB0123" w:rsidP="00FB0123">
      <w:pPr>
        <w:ind w:firstLine="708"/>
        <w:jc w:val="both"/>
        <w:rPr>
          <w:color w:val="000000"/>
          <w:sz w:val="26"/>
          <w:szCs w:val="26"/>
        </w:rPr>
      </w:pPr>
      <w:r w:rsidRPr="00961A2F">
        <w:rPr>
          <w:color w:val="000000"/>
          <w:sz w:val="26"/>
          <w:szCs w:val="26"/>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sidRPr="00961A2F">
        <w:rPr>
          <w:color w:val="000000"/>
          <w:sz w:val="26"/>
          <w:szCs w:val="26"/>
          <w:lang w:eastAsia="ru-RU"/>
        </w:rPr>
        <w:t xml:space="preserve">Зильдяровский </w:t>
      </w:r>
      <w:r w:rsidRPr="00961A2F">
        <w:rPr>
          <w:color w:val="000000"/>
          <w:sz w:val="26"/>
          <w:szCs w:val="26"/>
        </w:rPr>
        <w:t xml:space="preserve">сельсовет муниципального района </w:t>
      </w:r>
      <w:r w:rsidRPr="00961A2F">
        <w:rPr>
          <w:sz w:val="26"/>
          <w:szCs w:val="26"/>
        </w:rPr>
        <w:t>Миякинский</w:t>
      </w:r>
      <w:r w:rsidRPr="00961A2F">
        <w:rPr>
          <w:color w:val="000000"/>
          <w:sz w:val="26"/>
          <w:szCs w:val="26"/>
        </w:rPr>
        <w:t xml:space="preserve"> район Республики Башкортостан (приложение № 5).</w:t>
      </w:r>
    </w:p>
    <w:p w:rsidR="00FB0123" w:rsidRPr="00961A2F" w:rsidRDefault="00FB0123" w:rsidP="00FB0123">
      <w:pPr>
        <w:ind w:firstLine="708"/>
        <w:jc w:val="both"/>
        <w:rPr>
          <w:color w:val="000000"/>
          <w:sz w:val="26"/>
          <w:szCs w:val="26"/>
        </w:rPr>
      </w:pPr>
      <w:r w:rsidRPr="00961A2F">
        <w:rPr>
          <w:color w:val="000000"/>
          <w:sz w:val="26"/>
          <w:szCs w:val="26"/>
        </w:rPr>
        <w:t xml:space="preserve">6. Разместить данное постановление на официальном сайте администрации сельского поселения </w:t>
      </w:r>
      <w:r w:rsidRPr="00961A2F">
        <w:rPr>
          <w:color w:val="000000"/>
          <w:sz w:val="26"/>
          <w:szCs w:val="26"/>
          <w:lang w:eastAsia="ru-RU"/>
        </w:rPr>
        <w:t xml:space="preserve">Зильдяровский </w:t>
      </w:r>
      <w:r w:rsidRPr="00961A2F">
        <w:rPr>
          <w:color w:val="000000"/>
          <w:sz w:val="26"/>
          <w:szCs w:val="26"/>
        </w:rPr>
        <w:t xml:space="preserve">сельсовет муниципального района </w:t>
      </w:r>
      <w:r w:rsidRPr="00961A2F">
        <w:rPr>
          <w:sz w:val="26"/>
          <w:szCs w:val="26"/>
        </w:rPr>
        <w:t>Миякинский</w:t>
      </w:r>
      <w:r w:rsidRPr="00961A2F">
        <w:rPr>
          <w:color w:val="000000"/>
          <w:sz w:val="26"/>
          <w:szCs w:val="26"/>
        </w:rPr>
        <w:t xml:space="preserve"> район Республики Башкортостан в сети «Интернет».</w:t>
      </w:r>
    </w:p>
    <w:p w:rsidR="00FB0123" w:rsidRPr="00961A2F" w:rsidRDefault="00FB0123" w:rsidP="00FB0123">
      <w:pPr>
        <w:jc w:val="both"/>
        <w:rPr>
          <w:color w:val="000000"/>
          <w:sz w:val="26"/>
          <w:szCs w:val="26"/>
        </w:rPr>
      </w:pPr>
      <w:r w:rsidRPr="00961A2F">
        <w:rPr>
          <w:color w:val="000000"/>
          <w:sz w:val="26"/>
          <w:szCs w:val="26"/>
        </w:rPr>
        <w:t xml:space="preserve">          7. Контроль за исполнением настоящего постановления оставляю за собой.</w:t>
      </w:r>
    </w:p>
    <w:p w:rsidR="00FB0123" w:rsidRPr="00961A2F" w:rsidRDefault="00FB0123" w:rsidP="00FB0123">
      <w:pPr>
        <w:jc w:val="both"/>
        <w:rPr>
          <w:sz w:val="26"/>
          <w:szCs w:val="26"/>
        </w:rPr>
      </w:pPr>
    </w:p>
    <w:p w:rsidR="00FB0123" w:rsidRPr="00961A2F" w:rsidRDefault="00FB0123" w:rsidP="00FB0123">
      <w:pPr>
        <w:jc w:val="both"/>
        <w:rPr>
          <w:sz w:val="26"/>
          <w:szCs w:val="26"/>
        </w:rPr>
      </w:pPr>
      <w:r w:rsidRPr="00961A2F">
        <w:rPr>
          <w:sz w:val="26"/>
          <w:szCs w:val="26"/>
        </w:rPr>
        <w:t xml:space="preserve">Глава сельского поселения                           </w:t>
      </w:r>
      <w:r>
        <w:rPr>
          <w:sz w:val="26"/>
          <w:szCs w:val="26"/>
        </w:rPr>
        <w:t xml:space="preserve">                  </w:t>
      </w:r>
      <w:r w:rsidRPr="00961A2F">
        <w:rPr>
          <w:sz w:val="26"/>
          <w:szCs w:val="26"/>
        </w:rPr>
        <w:t xml:space="preserve">         </w:t>
      </w:r>
      <w:proofErr w:type="spellStart"/>
      <w:r>
        <w:rPr>
          <w:sz w:val="26"/>
          <w:szCs w:val="26"/>
        </w:rPr>
        <w:t>З.З.Идрисов</w:t>
      </w:r>
      <w:proofErr w:type="spellEnd"/>
    </w:p>
    <w:p w:rsidR="00FB0123" w:rsidRDefault="00FB0123" w:rsidP="00FB0123">
      <w:pPr>
        <w:jc w:val="right"/>
      </w:pPr>
      <w:r>
        <w:t xml:space="preserve">          </w:t>
      </w:r>
    </w:p>
    <w:p w:rsidR="00FB0123" w:rsidRDefault="00FB0123" w:rsidP="00FB0123">
      <w:pPr>
        <w:jc w:val="right"/>
      </w:pPr>
    </w:p>
    <w:p w:rsidR="00FB0123" w:rsidRDefault="00FB0123" w:rsidP="00FB0123"/>
    <w:p w:rsidR="00FB0123" w:rsidRPr="00654367" w:rsidRDefault="00FB0123" w:rsidP="00FB0123">
      <w:pPr>
        <w:jc w:val="right"/>
        <w:rPr>
          <w:color w:val="000000"/>
        </w:rPr>
      </w:pPr>
      <w:r w:rsidRPr="00654367">
        <w:rPr>
          <w:color w:val="000000"/>
        </w:rPr>
        <w:t>Приложение № 1</w:t>
      </w:r>
    </w:p>
    <w:p w:rsidR="00FB0123" w:rsidRPr="00654367" w:rsidRDefault="00FB0123" w:rsidP="00FB0123">
      <w:pPr>
        <w:spacing w:line="238" w:lineRule="atLeast"/>
        <w:ind w:firstLine="284"/>
        <w:jc w:val="right"/>
        <w:rPr>
          <w:bCs/>
          <w:color w:val="000000"/>
          <w:sz w:val="28"/>
          <w:szCs w:val="28"/>
          <w:lang w:eastAsia="ru-RU"/>
        </w:rPr>
      </w:pPr>
    </w:p>
    <w:p w:rsidR="00FB0123" w:rsidRPr="00961A2F" w:rsidRDefault="00FB0123" w:rsidP="00FB0123">
      <w:pPr>
        <w:spacing w:line="238" w:lineRule="atLeast"/>
        <w:ind w:firstLine="284"/>
        <w:jc w:val="center"/>
        <w:rPr>
          <w:bCs/>
          <w:color w:val="000000"/>
          <w:lang w:eastAsia="ru-RU"/>
        </w:rPr>
      </w:pPr>
      <w:r w:rsidRPr="00961A2F">
        <w:rPr>
          <w:bCs/>
          <w:color w:val="000000"/>
          <w:lang w:eastAsia="ru-RU"/>
        </w:rPr>
        <w:t>Положение</w:t>
      </w:r>
    </w:p>
    <w:p w:rsidR="00FB0123" w:rsidRPr="00961A2F" w:rsidRDefault="00FB0123" w:rsidP="00FB0123">
      <w:pPr>
        <w:spacing w:line="238" w:lineRule="atLeast"/>
        <w:ind w:firstLine="284"/>
        <w:jc w:val="center"/>
        <w:rPr>
          <w:color w:val="000000"/>
          <w:lang w:eastAsia="ru-RU"/>
        </w:rPr>
      </w:pPr>
      <w:r w:rsidRPr="00961A2F">
        <w:rPr>
          <w:bCs/>
          <w:color w:val="000000"/>
          <w:lang w:eastAsia="ru-RU"/>
        </w:rPr>
        <w:t xml:space="preserve">о порядке размещения нестационарных торговых объектов на территории сельского поселения Зильдяровский сельсовет муниципального района </w:t>
      </w:r>
      <w:proofErr w:type="gramStart"/>
      <w:r w:rsidRPr="00961A2F">
        <w:rPr>
          <w:bCs/>
          <w:color w:val="000000"/>
          <w:lang w:eastAsia="ru-RU"/>
        </w:rPr>
        <w:t>Миякинский  район</w:t>
      </w:r>
      <w:proofErr w:type="gramEnd"/>
      <w:r w:rsidRPr="00961A2F">
        <w:rPr>
          <w:bCs/>
          <w:color w:val="000000"/>
          <w:lang w:eastAsia="ru-RU"/>
        </w:rPr>
        <w:t xml:space="preserve"> Республики Башкортостан</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pStyle w:val="a7"/>
        <w:numPr>
          <w:ilvl w:val="0"/>
          <w:numId w:val="2"/>
        </w:numPr>
        <w:spacing w:after="0" w:line="238" w:lineRule="atLeast"/>
        <w:jc w:val="center"/>
        <w:rPr>
          <w:rFonts w:ascii="Times New Roman" w:eastAsia="Times New Roman" w:hAnsi="Times New Roman"/>
          <w:color w:val="000000"/>
          <w:sz w:val="24"/>
          <w:szCs w:val="24"/>
          <w:lang w:eastAsia="ru-RU"/>
        </w:rPr>
      </w:pPr>
      <w:r w:rsidRPr="00961A2F">
        <w:rPr>
          <w:rFonts w:ascii="Times New Roman" w:eastAsia="Times New Roman" w:hAnsi="Times New Roman"/>
          <w:color w:val="000000"/>
          <w:sz w:val="24"/>
          <w:szCs w:val="24"/>
          <w:lang w:eastAsia="ru-RU"/>
        </w:rPr>
        <w:t>Общие положения</w:t>
      </w:r>
    </w:p>
    <w:p w:rsidR="00FB0123" w:rsidRPr="00961A2F" w:rsidRDefault="00FB0123" w:rsidP="00FB0123">
      <w:pPr>
        <w:pStyle w:val="a7"/>
        <w:spacing w:after="0" w:line="238" w:lineRule="atLeast"/>
        <w:ind w:left="644"/>
        <w:rPr>
          <w:rFonts w:ascii="Times New Roman" w:eastAsia="Times New Roman" w:hAnsi="Times New Roman"/>
          <w:color w:val="000000"/>
          <w:sz w:val="24"/>
          <w:szCs w:val="24"/>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autoSpaceDE w:val="0"/>
        <w:autoSpaceDN w:val="0"/>
        <w:adjustRightInd w:val="0"/>
        <w:ind w:firstLine="540"/>
        <w:jc w:val="both"/>
        <w:rPr>
          <w:color w:val="000000"/>
          <w:lang w:eastAsia="ru-RU"/>
        </w:rPr>
      </w:pPr>
      <w:r w:rsidRPr="00961A2F">
        <w:rPr>
          <w:color w:val="000000"/>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w:t>
      </w:r>
      <w:proofErr w:type="gramStart"/>
      <w:r w:rsidRPr="00961A2F">
        <w:rPr>
          <w:color w:val="000000"/>
          <w:lang w:eastAsia="ru-RU"/>
        </w:rPr>
        <w:t>на земельных участках</w:t>
      </w:r>
      <w:proofErr w:type="gramEnd"/>
      <w:r w:rsidRPr="00961A2F">
        <w:rPr>
          <w:bCs/>
          <w:color w:val="000000"/>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961A2F">
        <w:rPr>
          <w:color w:val="000000"/>
          <w:lang w:eastAsia="ru-RU"/>
        </w:rPr>
        <w:t xml:space="preserve">в зданиях, строениях, сооружениях, находящихся в муниципальной собственности, на территории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FB0123" w:rsidRPr="00961A2F" w:rsidRDefault="00FB0123" w:rsidP="00FB0123">
      <w:pPr>
        <w:spacing w:line="238" w:lineRule="atLeast"/>
        <w:ind w:firstLine="284"/>
        <w:jc w:val="both"/>
        <w:rPr>
          <w:color w:val="000000"/>
          <w:lang w:eastAsia="ru-RU"/>
        </w:rPr>
      </w:pPr>
      <w:r w:rsidRPr="00961A2F">
        <w:rPr>
          <w:color w:val="000000"/>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FB0123" w:rsidRPr="00961A2F" w:rsidRDefault="00FB0123" w:rsidP="00FB0123">
      <w:pPr>
        <w:spacing w:line="238" w:lineRule="atLeast"/>
        <w:ind w:firstLine="284"/>
        <w:jc w:val="both"/>
        <w:rPr>
          <w:color w:val="000000"/>
          <w:lang w:eastAsia="ru-RU"/>
        </w:rPr>
      </w:pPr>
      <w:r w:rsidRPr="00961A2F">
        <w:rPr>
          <w:color w:val="000000"/>
          <w:lang w:eastAsia="ru-RU"/>
        </w:rPr>
        <w:t>а) находящихся на территориях розничных рынков;</w:t>
      </w:r>
    </w:p>
    <w:p w:rsidR="00FB0123" w:rsidRPr="00961A2F" w:rsidRDefault="00FB0123" w:rsidP="00FB0123">
      <w:pPr>
        <w:spacing w:line="238" w:lineRule="atLeast"/>
        <w:ind w:firstLine="284"/>
        <w:jc w:val="both"/>
        <w:rPr>
          <w:color w:val="000000"/>
          <w:lang w:eastAsia="ru-RU"/>
        </w:rPr>
      </w:pPr>
      <w:r w:rsidRPr="00961A2F">
        <w:rPr>
          <w:color w:val="000000"/>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FB0123" w:rsidRPr="00961A2F" w:rsidRDefault="00FB0123" w:rsidP="00FB0123">
      <w:pPr>
        <w:spacing w:line="238" w:lineRule="atLeast"/>
        <w:ind w:firstLine="284"/>
        <w:jc w:val="both"/>
        <w:rPr>
          <w:color w:val="000000"/>
          <w:lang w:eastAsia="ru-RU"/>
        </w:rPr>
      </w:pPr>
      <w:r w:rsidRPr="00961A2F">
        <w:rPr>
          <w:color w:val="000000"/>
          <w:lang w:eastAsia="ru-RU"/>
        </w:rPr>
        <w:t>в) при проведении ярмарок.</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pStyle w:val="a7"/>
        <w:numPr>
          <w:ilvl w:val="0"/>
          <w:numId w:val="2"/>
        </w:numPr>
        <w:spacing w:after="0" w:line="238" w:lineRule="atLeast"/>
        <w:jc w:val="center"/>
        <w:rPr>
          <w:rFonts w:ascii="Times New Roman" w:eastAsia="Times New Roman" w:hAnsi="Times New Roman"/>
          <w:color w:val="000000"/>
          <w:sz w:val="24"/>
          <w:szCs w:val="24"/>
          <w:lang w:eastAsia="ru-RU"/>
        </w:rPr>
      </w:pPr>
      <w:r w:rsidRPr="00961A2F">
        <w:rPr>
          <w:rFonts w:ascii="Times New Roman" w:eastAsia="Times New Roman" w:hAnsi="Times New Roman"/>
          <w:color w:val="000000"/>
          <w:sz w:val="24"/>
          <w:szCs w:val="24"/>
          <w:lang w:eastAsia="ru-RU"/>
        </w:rPr>
        <w:t>Основные понятия и их определения</w:t>
      </w:r>
    </w:p>
    <w:p w:rsidR="00FB0123" w:rsidRPr="00961A2F" w:rsidRDefault="00FB0123" w:rsidP="00FB0123">
      <w:pPr>
        <w:pStyle w:val="a7"/>
        <w:spacing w:after="0" w:line="238" w:lineRule="atLeast"/>
        <w:ind w:left="644"/>
        <w:rPr>
          <w:rFonts w:ascii="Times New Roman" w:eastAsia="Times New Roman" w:hAnsi="Times New Roman"/>
          <w:color w:val="000000"/>
          <w:sz w:val="24"/>
          <w:szCs w:val="24"/>
          <w:lang w:eastAsia="ru-RU"/>
        </w:rPr>
      </w:pPr>
    </w:p>
    <w:p w:rsidR="00FB0123" w:rsidRPr="00961A2F" w:rsidRDefault="00FB0123" w:rsidP="00FB0123">
      <w:pPr>
        <w:spacing w:line="238" w:lineRule="atLeast"/>
        <w:ind w:firstLine="644"/>
        <w:jc w:val="both"/>
        <w:rPr>
          <w:color w:val="000000"/>
          <w:lang w:eastAsia="ru-RU"/>
        </w:rPr>
      </w:pPr>
      <w:r w:rsidRPr="00961A2F">
        <w:rPr>
          <w:color w:val="000000"/>
          <w:lang w:eastAsia="ru-RU"/>
        </w:rPr>
        <w:t>В настоящем Положении применяются следующие основные понятия:</w:t>
      </w:r>
    </w:p>
    <w:p w:rsidR="00FB0123" w:rsidRPr="00961A2F" w:rsidRDefault="00FB0123" w:rsidP="00FB0123">
      <w:pPr>
        <w:spacing w:line="238" w:lineRule="atLeast"/>
        <w:ind w:firstLine="284"/>
        <w:jc w:val="both"/>
        <w:rPr>
          <w:color w:val="000000"/>
          <w:lang w:eastAsia="ru-RU"/>
        </w:rPr>
      </w:pPr>
      <w:r w:rsidRPr="00961A2F">
        <w:rPr>
          <w:color w:val="000000"/>
          <w:lang w:eastAsia="ru-RU"/>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FB0123" w:rsidRPr="00961A2F" w:rsidRDefault="00FB0123" w:rsidP="00FB0123">
      <w:pPr>
        <w:spacing w:line="238" w:lineRule="atLeast"/>
        <w:ind w:firstLine="284"/>
        <w:jc w:val="both"/>
        <w:rPr>
          <w:color w:val="000000"/>
          <w:lang w:eastAsia="ru-RU"/>
        </w:rPr>
      </w:pPr>
      <w:r w:rsidRPr="00961A2F">
        <w:rPr>
          <w:color w:val="000000"/>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FB0123" w:rsidRPr="00961A2F" w:rsidRDefault="00FB0123" w:rsidP="00FB0123">
      <w:pPr>
        <w:spacing w:line="238" w:lineRule="atLeast"/>
        <w:ind w:firstLine="284"/>
        <w:jc w:val="both"/>
        <w:rPr>
          <w:color w:val="000000"/>
          <w:lang w:eastAsia="ru-RU"/>
        </w:rPr>
      </w:pPr>
      <w:r w:rsidRPr="00961A2F">
        <w:rPr>
          <w:color w:val="000000"/>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FB0123" w:rsidRPr="00961A2F" w:rsidRDefault="00FB0123" w:rsidP="00FB0123">
      <w:pPr>
        <w:spacing w:line="238" w:lineRule="atLeast"/>
        <w:ind w:firstLine="284"/>
        <w:jc w:val="both"/>
        <w:rPr>
          <w:color w:val="000000"/>
          <w:lang w:eastAsia="ru-RU"/>
        </w:rPr>
      </w:pPr>
      <w:r w:rsidRPr="00961A2F">
        <w:rPr>
          <w:color w:val="000000"/>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FB0123" w:rsidRPr="00961A2F" w:rsidRDefault="00FB0123" w:rsidP="00FB0123">
      <w:pPr>
        <w:spacing w:line="238" w:lineRule="atLeast"/>
        <w:ind w:firstLine="284"/>
        <w:jc w:val="both"/>
        <w:rPr>
          <w:color w:val="000000"/>
          <w:lang w:eastAsia="ru-RU"/>
        </w:rPr>
      </w:pPr>
      <w:r w:rsidRPr="00961A2F">
        <w:rPr>
          <w:color w:val="000000"/>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FB0123" w:rsidRPr="00961A2F" w:rsidRDefault="00FB0123" w:rsidP="00FB0123">
      <w:pPr>
        <w:spacing w:line="238" w:lineRule="atLeast"/>
        <w:ind w:firstLine="284"/>
        <w:jc w:val="both"/>
        <w:rPr>
          <w:color w:val="000000"/>
          <w:lang w:eastAsia="ru-RU"/>
        </w:rPr>
      </w:pPr>
      <w:r w:rsidRPr="00961A2F">
        <w:rPr>
          <w:color w:val="000000"/>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с Победителем конкурса (далее – договор на размещение).</w:t>
      </w:r>
    </w:p>
    <w:p w:rsidR="00FB0123" w:rsidRPr="00961A2F" w:rsidRDefault="00FB0123" w:rsidP="00FB0123">
      <w:pPr>
        <w:spacing w:line="238" w:lineRule="atLeast"/>
        <w:ind w:firstLine="284"/>
        <w:jc w:val="both"/>
        <w:rPr>
          <w:color w:val="000000"/>
          <w:lang w:eastAsia="ru-RU"/>
        </w:rPr>
      </w:pPr>
      <w:r w:rsidRPr="00961A2F">
        <w:rPr>
          <w:color w:val="000000"/>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pStyle w:val="a7"/>
        <w:numPr>
          <w:ilvl w:val="0"/>
          <w:numId w:val="2"/>
        </w:numPr>
        <w:spacing w:after="0" w:line="238" w:lineRule="atLeast"/>
        <w:jc w:val="center"/>
        <w:rPr>
          <w:rFonts w:ascii="Times New Roman" w:eastAsia="Times New Roman" w:hAnsi="Times New Roman"/>
          <w:color w:val="000000"/>
          <w:sz w:val="24"/>
          <w:szCs w:val="24"/>
          <w:lang w:eastAsia="ru-RU"/>
        </w:rPr>
      </w:pPr>
      <w:r w:rsidRPr="00961A2F">
        <w:rPr>
          <w:rFonts w:ascii="Times New Roman" w:eastAsia="Times New Roman" w:hAnsi="Times New Roman"/>
          <w:color w:val="000000"/>
          <w:sz w:val="24"/>
          <w:szCs w:val="24"/>
          <w:lang w:eastAsia="ru-RU"/>
        </w:rPr>
        <w:t xml:space="preserve">Общие требования </w:t>
      </w:r>
    </w:p>
    <w:p w:rsidR="00FB0123" w:rsidRPr="00961A2F" w:rsidRDefault="00FB0123" w:rsidP="00FB0123">
      <w:pPr>
        <w:spacing w:line="238" w:lineRule="atLeast"/>
        <w:ind w:left="284"/>
        <w:rPr>
          <w:color w:val="000000"/>
          <w:lang w:eastAsia="ru-RU"/>
        </w:rPr>
      </w:pPr>
      <w:r w:rsidRPr="00961A2F">
        <w:rPr>
          <w:color w:val="000000"/>
          <w:lang w:eastAsia="ru-RU"/>
        </w:rPr>
        <w:t>к размещению нестационарных торговых объектов (объектов по оказанию услуг)</w:t>
      </w:r>
    </w:p>
    <w:p w:rsidR="00FB0123" w:rsidRPr="00961A2F" w:rsidRDefault="00FB0123" w:rsidP="00FB0123">
      <w:pPr>
        <w:spacing w:line="238" w:lineRule="atLeast"/>
        <w:ind w:left="284"/>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w:t>
      </w:r>
      <w:proofErr w:type="gramStart"/>
      <w:r w:rsidRPr="00961A2F">
        <w:rPr>
          <w:color w:val="000000"/>
          <w:lang w:eastAsia="ru-RU"/>
        </w:rPr>
        <w:t>другим установленным нормам</w:t>
      </w:r>
      <w:proofErr w:type="gramEnd"/>
      <w:r w:rsidRPr="00961A2F">
        <w:rPr>
          <w:color w:val="000000"/>
          <w:lang w:eastAsia="ru-RU"/>
        </w:rPr>
        <w:t xml:space="preserve">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FB0123" w:rsidRPr="00961A2F" w:rsidRDefault="00FB0123" w:rsidP="00FB0123">
      <w:pPr>
        <w:spacing w:line="238" w:lineRule="atLeast"/>
        <w:ind w:firstLine="284"/>
        <w:jc w:val="both"/>
        <w:rPr>
          <w:color w:val="000000"/>
          <w:lang w:eastAsia="ru-RU"/>
        </w:rPr>
      </w:pPr>
      <w:r w:rsidRPr="00961A2F">
        <w:rPr>
          <w:color w:val="000000"/>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FB0123" w:rsidRPr="00961A2F" w:rsidRDefault="00FB0123" w:rsidP="00FB0123">
      <w:pPr>
        <w:spacing w:line="238" w:lineRule="atLeast"/>
        <w:ind w:firstLine="284"/>
        <w:jc w:val="both"/>
        <w:rPr>
          <w:color w:val="000000"/>
          <w:lang w:eastAsia="ru-RU"/>
        </w:rPr>
      </w:pPr>
      <w:r w:rsidRPr="00961A2F">
        <w:rPr>
          <w:color w:val="000000"/>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FB0123" w:rsidRPr="00961A2F" w:rsidRDefault="00FB0123" w:rsidP="00FB0123">
      <w:pPr>
        <w:spacing w:line="238" w:lineRule="atLeast"/>
        <w:ind w:firstLine="284"/>
        <w:jc w:val="both"/>
        <w:rPr>
          <w:color w:val="000000"/>
          <w:lang w:eastAsia="ru-RU"/>
        </w:rPr>
      </w:pPr>
      <w:r w:rsidRPr="00961A2F">
        <w:rPr>
          <w:color w:val="000000"/>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3.6. Сведения по нестационарным торговым объектам (объектам по оказанию услуг) вносятся в торговый реестр сельского поселения Зильдяровский сельсовет муниципального района </w:t>
      </w:r>
      <w:proofErr w:type="gramStart"/>
      <w:r w:rsidRPr="00961A2F">
        <w:rPr>
          <w:bCs/>
          <w:color w:val="000000"/>
          <w:lang w:eastAsia="ru-RU"/>
        </w:rPr>
        <w:t>Миякинский</w:t>
      </w:r>
      <w:r w:rsidRPr="00961A2F">
        <w:rPr>
          <w:color w:val="000000"/>
          <w:lang w:eastAsia="ru-RU"/>
        </w:rPr>
        <w:t xml:space="preserve">  район</w:t>
      </w:r>
      <w:proofErr w:type="gramEnd"/>
      <w:r w:rsidRPr="00961A2F">
        <w:rPr>
          <w:color w:val="000000"/>
          <w:lang w:eastAsia="ru-RU"/>
        </w:rPr>
        <w:t xml:space="preserve"> Республики Башкортостан.</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 xml:space="preserve">4. Порядок размещения и </w:t>
      </w:r>
      <w:proofErr w:type="spellStart"/>
      <w:r w:rsidRPr="00961A2F">
        <w:rPr>
          <w:color w:val="000000"/>
          <w:lang w:eastAsia="ru-RU"/>
        </w:rPr>
        <w:t>эксплуатациинестационарных</w:t>
      </w:r>
      <w:proofErr w:type="spellEnd"/>
      <w:r w:rsidRPr="00961A2F">
        <w:rPr>
          <w:color w:val="000000"/>
          <w:lang w:eastAsia="ru-RU"/>
        </w:rPr>
        <w:t xml:space="preserve"> торговых объектов (объектов по оказанию услуг)</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4.1. Субъекты, желающие разместить нестационарный торговый объект (объект по оказанию услуг) на территории сельского поселения Зильдяровский сельсовет муниципального района Миякинский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4.2. По итогам открытого конкурса между Администрацией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4.3. Основанием для установки Субъектом нестационарного торгового объекта (объекта по оказанию услуг) на территории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является:</w:t>
      </w:r>
    </w:p>
    <w:p w:rsidR="00FB0123" w:rsidRPr="00961A2F" w:rsidRDefault="00FB0123" w:rsidP="00FB0123">
      <w:pPr>
        <w:spacing w:line="238" w:lineRule="atLeast"/>
        <w:ind w:firstLine="284"/>
        <w:jc w:val="both"/>
        <w:rPr>
          <w:color w:val="000000"/>
          <w:lang w:eastAsia="ru-RU"/>
        </w:rPr>
      </w:pPr>
      <w:r w:rsidRPr="00961A2F">
        <w:rPr>
          <w:color w:val="000000"/>
          <w:lang w:eastAsia="ru-RU"/>
        </w:rPr>
        <w:t>- протокол об итогах открытого конкурса;</w:t>
      </w:r>
    </w:p>
    <w:p w:rsidR="00FB0123" w:rsidRPr="00961A2F" w:rsidRDefault="00FB0123" w:rsidP="00FB0123">
      <w:pPr>
        <w:spacing w:line="238" w:lineRule="atLeast"/>
        <w:ind w:firstLine="284"/>
        <w:jc w:val="both"/>
        <w:rPr>
          <w:color w:val="000000"/>
          <w:lang w:eastAsia="ru-RU"/>
        </w:rPr>
      </w:pPr>
      <w:r w:rsidRPr="00961A2F">
        <w:rPr>
          <w:color w:val="000000"/>
          <w:lang w:eastAsia="ru-RU"/>
        </w:rPr>
        <w:t>- договор на право размещения;</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5. Контроль за работой нестационарных торговых объектов</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5.1. Контроль за работой нестационарных торговых объектов (объектов по оказанию услуг) на территории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осуществляется в соответствии с действующим законодательством.</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6. Заключительные и переходные положения</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6.1. Утвержденная Схема размещения, </w:t>
      </w:r>
      <w:proofErr w:type="gramStart"/>
      <w:r w:rsidRPr="00961A2F">
        <w:rPr>
          <w:color w:val="000000"/>
          <w:lang w:eastAsia="ru-RU"/>
        </w:rPr>
        <w:t>а</w:t>
      </w:r>
      <w:proofErr w:type="gramEnd"/>
      <w:r w:rsidRPr="00961A2F">
        <w:rPr>
          <w:color w:val="000000"/>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FB0123" w:rsidRPr="00961A2F" w:rsidRDefault="00FB0123" w:rsidP="00FB0123">
      <w:pPr>
        <w:spacing w:line="238" w:lineRule="atLeast"/>
        <w:ind w:firstLine="284"/>
        <w:jc w:val="both"/>
        <w:rPr>
          <w:color w:val="000000"/>
          <w:lang w:eastAsia="ru-RU"/>
        </w:rPr>
      </w:pPr>
      <w:r w:rsidRPr="00961A2F">
        <w:rPr>
          <w:color w:val="000000"/>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FB0123" w:rsidRPr="00961A2F" w:rsidRDefault="00FB0123" w:rsidP="00FB0123">
      <w:pPr>
        <w:spacing w:line="238" w:lineRule="atLeast"/>
        <w:ind w:firstLine="284"/>
        <w:jc w:val="both"/>
        <w:rPr>
          <w:color w:val="000000"/>
          <w:lang w:eastAsia="ru-RU"/>
        </w:rPr>
      </w:pPr>
      <w:r w:rsidRPr="00961A2F">
        <w:rPr>
          <w:color w:val="000000"/>
          <w:lang w:eastAsia="ru-RU"/>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right"/>
        <w:rPr>
          <w:color w:val="000000"/>
          <w:lang w:eastAsia="ru-RU"/>
        </w:rPr>
      </w:pPr>
      <w:r w:rsidRPr="00961A2F">
        <w:rPr>
          <w:color w:val="000000"/>
          <w:lang w:eastAsia="ru-RU"/>
        </w:rPr>
        <w:t>Приложение № 2</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Порядок организации и проведения</w:t>
      </w:r>
    </w:p>
    <w:p w:rsidR="00FB0123" w:rsidRPr="00961A2F" w:rsidRDefault="00FB0123" w:rsidP="00FB0123">
      <w:pPr>
        <w:spacing w:line="238" w:lineRule="atLeast"/>
        <w:ind w:firstLine="284"/>
        <w:jc w:val="center"/>
        <w:rPr>
          <w:color w:val="000000"/>
          <w:lang w:eastAsia="ru-RU"/>
        </w:rPr>
      </w:pPr>
      <w:r w:rsidRPr="00961A2F">
        <w:rPr>
          <w:color w:val="000000"/>
          <w:lang w:eastAsia="ru-RU"/>
        </w:rPr>
        <w:t>открытого конкурса на право заключения договора</w:t>
      </w:r>
    </w:p>
    <w:p w:rsidR="00FB0123" w:rsidRPr="00961A2F" w:rsidRDefault="00FB0123" w:rsidP="00FB0123">
      <w:pPr>
        <w:spacing w:line="238" w:lineRule="atLeast"/>
        <w:ind w:firstLine="284"/>
        <w:jc w:val="center"/>
        <w:rPr>
          <w:color w:val="000000"/>
          <w:lang w:eastAsia="ru-RU"/>
        </w:rPr>
      </w:pPr>
      <w:r w:rsidRPr="00961A2F">
        <w:rPr>
          <w:color w:val="000000"/>
          <w:lang w:eastAsia="ru-RU"/>
        </w:rPr>
        <w:t>на размещение нестационарного торгового объекта</w:t>
      </w:r>
    </w:p>
    <w:p w:rsidR="00FB0123" w:rsidRPr="00961A2F" w:rsidRDefault="00FB0123" w:rsidP="00FB0123">
      <w:pPr>
        <w:spacing w:line="238" w:lineRule="atLeast"/>
        <w:ind w:firstLine="284"/>
        <w:jc w:val="center"/>
        <w:rPr>
          <w:color w:val="000000"/>
          <w:lang w:eastAsia="ru-RU"/>
        </w:rPr>
      </w:pPr>
      <w:r w:rsidRPr="00961A2F">
        <w:rPr>
          <w:color w:val="000000"/>
          <w:lang w:eastAsia="ru-RU"/>
        </w:rPr>
        <w:t>(объекта по оказанию услуг) на территории</w:t>
      </w:r>
    </w:p>
    <w:p w:rsidR="00FB0123" w:rsidRPr="00961A2F" w:rsidRDefault="00FB0123" w:rsidP="00FB0123">
      <w:pPr>
        <w:spacing w:line="238" w:lineRule="atLeast"/>
        <w:ind w:firstLine="284"/>
        <w:jc w:val="center"/>
        <w:rPr>
          <w:color w:val="000000"/>
          <w:lang w:eastAsia="ru-RU"/>
        </w:rPr>
      </w:pPr>
      <w:r w:rsidRPr="00961A2F">
        <w:rPr>
          <w:color w:val="000000"/>
          <w:lang w:eastAsia="ru-RU"/>
        </w:rPr>
        <w:t xml:space="preserve">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w:t>
      </w:r>
    </w:p>
    <w:p w:rsidR="00FB0123" w:rsidRPr="00961A2F" w:rsidRDefault="00FB0123" w:rsidP="00FB0123">
      <w:pPr>
        <w:spacing w:line="238" w:lineRule="atLeast"/>
        <w:ind w:firstLine="284"/>
        <w:jc w:val="center"/>
        <w:rPr>
          <w:color w:val="000000"/>
          <w:lang w:eastAsia="ru-RU"/>
        </w:rPr>
      </w:pPr>
      <w:r w:rsidRPr="00961A2F">
        <w:rPr>
          <w:bCs/>
          <w:color w:val="000000"/>
          <w:lang w:eastAsia="ru-RU"/>
        </w:rPr>
        <w:t>Миякинский</w:t>
      </w:r>
      <w:r w:rsidRPr="00961A2F">
        <w:rPr>
          <w:color w:val="000000"/>
          <w:lang w:eastAsia="ru-RU"/>
        </w:rPr>
        <w:t xml:space="preserve"> </w:t>
      </w:r>
      <w:proofErr w:type="gramStart"/>
      <w:r w:rsidRPr="00961A2F">
        <w:rPr>
          <w:color w:val="000000"/>
          <w:lang w:eastAsia="ru-RU"/>
        </w:rPr>
        <w:t>Зильдяровский  район</w:t>
      </w:r>
      <w:proofErr w:type="gramEnd"/>
      <w:r w:rsidRPr="00961A2F">
        <w:rPr>
          <w:color w:val="000000"/>
          <w:lang w:eastAsia="ru-RU"/>
        </w:rPr>
        <w:t xml:space="preserve"> Республики Башкортостан</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 xml:space="preserve">I. Организация открытого конкурса на право заключения </w:t>
      </w:r>
      <w:proofErr w:type="spellStart"/>
      <w:r w:rsidRPr="00961A2F">
        <w:rPr>
          <w:color w:val="000000"/>
          <w:lang w:eastAsia="ru-RU"/>
        </w:rPr>
        <w:t>договорана</w:t>
      </w:r>
      <w:proofErr w:type="spellEnd"/>
      <w:r w:rsidRPr="00961A2F">
        <w:rPr>
          <w:color w:val="000000"/>
          <w:lang w:eastAsia="ru-RU"/>
        </w:rPr>
        <w:t xml:space="preserve"> размещение нестационарного торгового </w:t>
      </w:r>
      <w:proofErr w:type="gramStart"/>
      <w:r w:rsidRPr="00961A2F">
        <w:rPr>
          <w:color w:val="000000"/>
          <w:lang w:eastAsia="ru-RU"/>
        </w:rPr>
        <w:t>объекта(</w:t>
      </w:r>
      <w:proofErr w:type="gramEnd"/>
      <w:r w:rsidRPr="00961A2F">
        <w:rPr>
          <w:color w:val="000000"/>
          <w:lang w:eastAsia="ru-RU"/>
        </w:rPr>
        <w:t>объекта по оказанию услуг)</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В соответствии со схемой размещения нестационарных торговых объектов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В целях настоящего Порядка под открытым конкурсом понимаются торги, победителем которых признается лицо, </w:t>
      </w:r>
      <w:proofErr w:type="spellStart"/>
      <w:r w:rsidRPr="00961A2F">
        <w:rPr>
          <w:color w:val="000000"/>
          <w:lang w:eastAsia="ru-RU"/>
        </w:rPr>
        <w:t>предложившеенаилучшие</w:t>
      </w:r>
      <w:proofErr w:type="spellEnd"/>
      <w:r w:rsidRPr="00961A2F">
        <w:rPr>
          <w:color w:val="000000"/>
          <w:lang w:eastAsia="ru-RU"/>
        </w:rPr>
        <w:t xml:space="preserve">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FB0123" w:rsidRPr="00961A2F" w:rsidRDefault="00FB0123" w:rsidP="00FB0123">
      <w:pPr>
        <w:spacing w:line="238" w:lineRule="atLeast"/>
        <w:ind w:firstLine="284"/>
        <w:jc w:val="both"/>
        <w:rPr>
          <w:color w:val="000000"/>
          <w:lang w:eastAsia="ru-RU"/>
        </w:rPr>
      </w:pPr>
      <w:r w:rsidRPr="00961A2F">
        <w:rPr>
          <w:color w:val="000000"/>
          <w:lang w:eastAsia="ru-RU"/>
        </w:rPr>
        <w:t>Плата за участие в конкурсе не взимается.</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Конкурс организуется сельским поселением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(далее Организатор конкурса).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В соответствии с постановлением главы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Организатор проведения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Принимает зарегистрированные в установленном порядке заявления и заявительные документы на участие в конкурсе.</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Принимает и регистрирует в журнале регистрации конкурсную документацию, представленную участниками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Осуществляет организационно-техническое обеспечение работы конкурсной комиссии.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Разрабатывает конкурсную документацию.</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Организует подготовку и публикацию извещений о проведении конкурсов, итогах проведения и сведений о победителях конкурсов.</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Обеспечивает хранение протоколов заседаний и других материалов конкурсной комиссии.</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center"/>
        <w:outlineLvl w:val="1"/>
        <w:rPr>
          <w:color w:val="000000"/>
        </w:rPr>
      </w:pPr>
      <w:bookmarkStart w:id="0" w:name="Par86"/>
      <w:bookmarkEnd w:id="0"/>
      <w:r w:rsidRPr="00961A2F">
        <w:rPr>
          <w:color w:val="000000"/>
        </w:rPr>
        <w:t>2. ПОРЯДОК РАБОТЫ КОНКУРСНОЙ КОМИССИИ</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Зильдяровский сельсовет муниципального района </w:t>
      </w:r>
      <w:proofErr w:type="gramStart"/>
      <w:r w:rsidRPr="00961A2F">
        <w:rPr>
          <w:bCs/>
          <w:color w:val="000000"/>
          <w:lang w:eastAsia="ru-RU"/>
        </w:rPr>
        <w:t>Миякинский</w:t>
      </w:r>
      <w:r w:rsidRPr="00961A2F">
        <w:rPr>
          <w:color w:val="000000"/>
        </w:rPr>
        <w:t xml:space="preserve">  район</w:t>
      </w:r>
      <w:proofErr w:type="gramEnd"/>
      <w:r w:rsidRPr="00961A2F">
        <w:rPr>
          <w:color w:val="000000"/>
        </w:rPr>
        <w:t>.</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Конкурсная комиссия:</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осуществляет вскрытие конвертов с конкурсной документацией;</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рассматривает и оценивает заявления на участие в конкурсе и документы, представленные участниками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определяет победителя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оформляет протоколы заседаний конкурсной комиссии.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В случае равенства голосов голос председателя конкурсной комиссии является решающим.</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Конкурсная комиссия отклоняет заявления на участие в конкурсе в случае, если: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участником конкурса не представлены документы и информация указанная в настоящем порядке.</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FB0123" w:rsidRPr="00961A2F" w:rsidRDefault="00FB0123" w:rsidP="00FB0123">
      <w:pPr>
        <w:widowControl w:val="0"/>
        <w:autoSpaceDE w:val="0"/>
        <w:autoSpaceDN w:val="0"/>
        <w:adjustRightInd w:val="0"/>
        <w:ind w:firstLine="284"/>
        <w:jc w:val="center"/>
        <w:outlineLvl w:val="1"/>
        <w:rPr>
          <w:color w:val="000000"/>
        </w:rPr>
      </w:pPr>
      <w:bookmarkStart w:id="1" w:name="Par104"/>
      <w:bookmarkEnd w:id="1"/>
    </w:p>
    <w:p w:rsidR="00FB0123" w:rsidRPr="00961A2F" w:rsidRDefault="00FB0123" w:rsidP="00FB0123">
      <w:pPr>
        <w:widowControl w:val="0"/>
        <w:autoSpaceDE w:val="0"/>
        <w:autoSpaceDN w:val="0"/>
        <w:adjustRightInd w:val="0"/>
        <w:ind w:firstLine="284"/>
        <w:jc w:val="center"/>
        <w:outlineLvl w:val="1"/>
        <w:rPr>
          <w:color w:val="000000"/>
        </w:rPr>
      </w:pPr>
      <w:r w:rsidRPr="00961A2F">
        <w:rPr>
          <w:color w:val="000000"/>
        </w:rPr>
        <w:t>3. УСЛОВИЯ ПРОВЕДЕНИЯ КОНКУРСА</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3.1 Решение о проведении конкурса принимается сельским поселением Зильдяровский сельсовет муниципального района </w:t>
      </w:r>
      <w:r w:rsidRPr="00961A2F">
        <w:rPr>
          <w:bCs/>
          <w:color w:val="000000"/>
          <w:lang w:eastAsia="ru-RU"/>
        </w:rPr>
        <w:t>Миякинский</w:t>
      </w:r>
      <w:r w:rsidRPr="00961A2F">
        <w:rPr>
          <w:color w:val="000000"/>
        </w:rPr>
        <w:t xml:space="preserve"> район Республики Башкортостан.</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FB0123" w:rsidRPr="00961A2F" w:rsidRDefault="00FB0123" w:rsidP="00FB0123">
      <w:pPr>
        <w:widowControl w:val="0"/>
        <w:autoSpaceDE w:val="0"/>
        <w:autoSpaceDN w:val="0"/>
        <w:adjustRightInd w:val="0"/>
        <w:ind w:firstLine="284"/>
        <w:jc w:val="both"/>
        <w:rPr>
          <w:color w:val="000000"/>
        </w:rPr>
      </w:pPr>
      <w:bookmarkStart w:id="2" w:name="Par108"/>
      <w:bookmarkEnd w:id="2"/>
      <w:r w:rsidRPr="00961A2F">
        <w:rPr>
          <w:color w:val="000000"/>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Зильдяровский сельсовет муниципального района </w:t>
      </w:r>
      <w:r w:rsidRPr="00961A2F">
        <w:rPr>
          <w:bCs/>
          <w:color w:val="000000"/>
          <w:lang w:eastAsia="ru-RU"/>
        </w:rPr>
        <w:t>Миякинский</w:t>
      </w:r>
      <w:r w:rsidRPr="00961A2F">
        <w:rPr>
          <w:color w:val="000000"/>
        </w:rPr>
        <w:t xml:space="preserve">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а) копия устава (для юридических лиц), заверенная заявителем;</w:t>
      </w:r>
    </w:p>
    <w:p w:rsidR="00FB0123" w:rsidRPr="00961A2F" w:rsidRDefault="00FB0123" w:rsidP="00FB0123">
      <w:pPr>
        <w:jc w:val="both"/>
        <w:rPr>
          <w:color w:val="000000"/>
          <w:lang w:eastAsia="ru-RU"/>
        </w:rPr>
      </w:pPr>
      <w:r w:rsidRPr="00961A2F">
        <w:rPr>
          <w:color w:val="000000"/>
        </w:rPr>
        <w:t xml:space="preserve">    б) </w:t>
      </w:r>
      <w:r w:rsidRPr="00961A2F">
        <w:rPr>
          <w:color w:val="000000"/>
          <w:lang w:eastAsia="ru-RU"/>
        </w:rPr>
        <w:t>выписка из Единого государственного реестра юридических лиц для заявителя -</w:t>
      </w:r>
      <w:proofErr w:type="gramStart"/>
      <w:r w:rsidRPr="00961A2F">
        <w:rPr>
          <w:color w:val="000000"/>
          <w:lang w:eastAsia="ru-RU"/>
        </w:rPr>
        <w:t>юридического  лица</w:t>
      </w:r>
      <w:proofErr w:type="gramEnd"/>
      <w:r w:rsidRPr="00961A2F">
        <w:rPr>
          <w:color w:val="000000"/>
          <w:lang w:eastAsia="ru-RU"/>
        </w:rPr>
        <w:t>;</w:t>
      </w:r>
    </w:p>
    <w:p w:rsidR="00FB0123" w:rsidRPr="00961A2F" w:rsidRDefault="00FB0123" w:rsidP="00FB0123">
      <w:pPr>
        <w:jc w:val="both"/>
        <w:rPr>
          <w:color w:val="000000"/>
          <w:lang w:eastAsia="ru-RU"/>
        </w:rPr>
      </w:pPr>
      <w:r w:rsidRPr="00961A2F">
        <w:rPr>
          <w:bCs/>
          <w:color w:val="000000"/>
          <w:lang w:eastAsia="ru-RU"/>
        </w:rPr>
        <w:t xml:space="preserve">   в) </w:t>
      </w:r>
      <w:r w:rsidRPr="00961A2F">
        <w:rPr>
          <w:color w:val="000000"/>
          <w:lang w:eastAsia="ru-RU"/>
        </w:rPr>
        <w:t xml:space="preserve">выписка из Единого государственного реестра индивидуальных предпринимателей </w:t>
      </w:r>
      <w:proofErr w:type="gramStart"/>
      <w:r w:rsidRPr="00961A2F">
        <w:rPr>
          <w:color w:val="000000"/>
          <w:lang w:eastAsia="ru-RU"/>
        </w:rPr>
        <w:t>для  заявителя</w:t>
      </w:r>
      <w:proofErr w:type="gramEnd"/>
      <w:r w:rsidRPr="00961A2F">
        <w:rPr>
          <w:color w:val="000000"/>
          <w:lang w:eastAsia="ru-RU"/>
        </w:rPr>
        <w:t xml:space="preserve"> - индивидуального предпринимателя.</w:t>
      </w:r>
    </w:p>
    <w:p w:rsidR="00FB0123" w:rsidRPr="00961A2F" w:rsidRDefault="00FB0123" w:rsidP="00FB0123">
      <w:pPr>
        <w:ind w:firstLine="284"/>
        <w:jc w:val="both"/>
        <w:rPr>
          <w:color w:val="000000"/>
          <w:lang w:eastAsia="ru-RU"/>
        </w:rPr>
      </w:pPr>
      <w:r w:rsidRPr="00961A2F">
        <w:rPr>
          <w:color w:val="000000"/>
        </w:rPr>
        <w:t>г)</w:t>
      </w:r>
      <w:r w:rsidRPr="00961A2F">
        <w:rPr>
          <w:color w:val="000000"/>
          <w:lang w:eastAsia="ru-RU"/>
        </w:rPr>
        <w:t xml:space="preserve"> документ, подтверждающий внесение задатка;</w:t>
      </w:r>
    </w:p>
    <w:p w:rsidR="00FB0123" w:rsidRPr="00961A2F" w:rsidRDefault="00FB0123" w:rsidP="00FB0123">
      <w:pPr>
        <w:ind w:firstLine="284"/>
        <w:jc w:val="both"/>
        <w:rPr>
          <w:color w:val="000000"/>
          <w:lang w:eastAsia="ru-RU"/>
        </w:rPr>
      </w:pPr>
      <w:r w:rsidRPr="00961A2F">
        <w:rPr>
          <w:color w:val="000000"/>
          <w:lang w:eastAsia="ru-RU"/>
        </w:rPr>
        <w:t>д) документы, подтверждающие полномочия представителя юридического лица;</w:t>
      </w:r>
    </w:p>
    <w:p w:rsidR="00FB0123" w:rsidRPr="00961A2F" w:rsidRDefault="00FB0123" w:rsidP="00FB0123">
      <w:pPr>
        <w:ind w:firstLine="284"/>
        <w:jc w:val="both"/>
        <w:rPr>
          <w:color w:val="000000"/>
          <w:lang w:eastAsia="ru-RU"/>
        </w:rPr>
      </w:pPr>
      <w:r w:rsidRPr="00961A2F">
        <w:rPr>
          <w:color w:val="000000"/>
          <w:lang w:eastAsia="ru-RU"/>
        </w:rPr>
        <w:t>В случае подачи заявки представителем претендента предъявляется надлежащим образом оформленная доверенность.</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е) копия паспорта гражданина Российской Федерации;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ж) информация о режиме работы объекта;</w:t>
      </w:r>
    </w:p>
    <w:p w:rsidR="00FB0123" w:rsidRPr="00961A2F" w:rsidRDefault="00FB0123" w:rsidP="00FB0123">
      <w:pPr>
        <w:ind w:firstLine="284"/>
        <w:jc w:val="both"/>
        <w:rPr>
          <w:color w:val="000000"/>
          <w:lang w:eastAsia="ru-RU"/>
        </w:rPr>
      </w:pPr>
      <w:r w:rsidRPr="00961A2F">
        <w:rPr>
          <w:color w:val="000000"/>
          <w:lang w:eastAsia="ru-RU"/>
        </w:rPr>
        <w:t>з) опись представленных документов.</w:t>
      </w:r>
    </w:p>
    <w:p w:rsidR="00FB0123" w:rsidRPr="00961A2F" w:rsidRDefault="00FB0123" w:rsidP="00FB0123">
      <w:pPr>
        <w:ind w:firstLine="284"/>
        <w:jc w:val="both"/>
        <w:rPr>
          <w:color w:val="000000"/>
        </w:rPr>
      </w:pPr>
      <w:r w:rsidRPr="00961A2F">
        <w:rPr>
          <w:color w:val="000000"/>
          <w:lang w:eastAsia="ru-RU"/>
        </w:rPr>
        <w:t xml:space="preserve">В случае непредставления заявителем документов, предусмотренных подпунктами </w:t>
      </w:r>
      <w:r w:rsidRPr="00961A2F">
        <w:rPr>
          <w:bCs/>
          <w:color w:val="000000"/>
          <w:lang w:eastAsia="ru-RU"/>
        </w:rPr>
        <w:t xml:space="preserve">«б» </w:t>
      </w:r>
      <w:r w:rsidRPr="00961A2F">
        <w:rPr>
          <w:color w:val="000000"/>
          <w:lang w:eastAsia="ru-RU"/>
        </w:rPr>
        <w:t>и</w:t>
      </w:r>
      <w:r w:rsidRPr="00961A2F">
        <w:rPr>
          <w:bCs/>
          <w:color w:val="000000"/>
          <w:lang w:eastAsia="ru-RU"/>
        </w:rPr>
        <w:t xml:space="preserve"> «</w:t>
      </w:r>
      <w:proofErr w:type="gramStart"/>
      <w:r w:rsidRPr="00961A2F">
        <w:rPr>
          <w:bCs/>
          <w:color w:val="000000"/>
          <w:lang w:eastAsia="ru-RU"/>
        </w:rPr>
        <w:t xml:space="preserve">в» </w:t>
      </w:r>
      <w:r w:rsidRPr="00961A2F">
        <w:rPr>
          <w:color w:val="000000"/>
          <w:lang w:eastAsia="ru-RU"/>
        </w:rPr>
        <w:t> пункта</w:t>
      </w:r>
      <w:proofErr w:type="gramEnd"/>
      <w:r w:rsidRPr="00961A2F">
        <w:rPr>
          <w:color w:val="000000"/>
          <w:lang w:eastAsia="ru-RU"/>
        </w:rPr>
        <w:t xml:space="preserve"> </w:t>
      </w:r>
      <w:r w:rsidRPr="00961A2F">
        <w:rPr>
          <w:bCs/>
          <w:color w:val="000000"/>
          <w:lang w:eastAsia="ru-RU"/>
        </w:rPr>
        <w:t>3.2</w:t>
      </w:r>
      <w:r w:rsidRPr="00961A2F">
        <w:rPr>
          <w:color w:val="000000"/>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961A2F">
        <w:rPr>
          <w:color w:val="000000"/>
        </w:rPr>
        <w:t>;</w:t>
      </w:r>
    </w:p>
    <w:p w:rsidR="00FB0123" w:rsidRPr="00961A2F" w:rsidRDefault="00FB0123" w:rsidP="00FB0123">
      <w:pPr>
        <w:spacing w:line="238" w:lineRule="atLeast"/>
        <w:ind w:firstLine="284"/>
        <w:jc w:val="both"/>
        <w:rPr>
          <w:color w:val="000000"/>
          <w:u w:val="single"/>
          <w:lang w:eastAsia="ru-RU"/>
        </w:rPr>
      </w:pPr>
      <w:r w:rsidRPr="00961A2F">
        <w:rPr>
          <w:color w:val="000000"/>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FB0123" w:rsidRPr="00961A2F" w:rsidRDefault="00FB0123" w:rsidP="00FB0123">
      <w:pPr>
        <w:spacing w:line="238" w:lineRule="atLeast"/>
        <w:ind w:firstLine="284"/>
        <w:jc w:val="both"/>
        <w:rPr>
          <w:color w:val="000000"/>
          <w:lang w:eastAsia="ru-RU"/>
        </w:rPr>
      </w:pPr>
      <w:r w:rsidRPr="00961A2F">
        <w:rPr>
          <w:color w:val="000000"/>
          <w:lang w:eastAsia="ru-RU"/>
        </w:rPr>
        <w:t>3.4 Сумма задатка за участие в конкурсе устанавливается в размере 20 процентов от начальной цены предмета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3.5 Вместе с подачей заявительных документов, указанных в </w:t>
      </w:r>
      <w:proofErr w:type="spellStart"/>
      <w:r w:rsidRPr="00961A2F">
        <w:rPr>
          <w:color w:val="000000"/>
        </w:rPr>
        <w:t>настоящемПорядке</w:t>
      </w:r>
      <w:proofErr w:type="spellEnd"/>
      <w:r w:rsidRPr="00961A2F">
        <w:rPr>
          <w:color w:val="000000"/>
        </w:rPr>
        <w:t>,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Организатором проведения конкурса устанавливаются места представления документации на участие в конкурсе.</w:t>
      </w:r>
    </w:p>
    <w:p w:rsidR="00FB0123" w:rsidRPr="00961A2F" w:rsidRDefault="00FB0123" w:rsidP="00FB0123">
      <w:pPr>
        <w:spacing w:line="238" w:lineRule="atLeast"/>
        <w:ind w:firstLine="284"/>
        <w:jc w:val="both"/>
        <w:rPr>
          <w:color w:val="000000"/>
          <w:lang w:eastAsia="ru-RU"/>
        </w:rPr>
      </w:pPr>
      <w:r w:rsidRPr="00961A2F">
        <w:rPr>
          <w:color w:val="000000"/>
          <w:lang w:eastAsia="ru-RU"/>
        </w:rPr>
        <w:t>3.6 Заявитель не допускается к участию в конкурсе по следующим основаниям:</w:t>
      </w:r>
    </w:p>
    <w:p w:rsidR="00FB0123" w:rsidRPr="00961A2F" w:rsidRDefault="00FB0123" w:rsidP="00FB0123">
      <w:pPr>
        <w:spacing w:line="238" w:lineRule="atLeast"/>
        <w:ind w:firstLine="284"/>
        <w:jc w:val="both"/>
        <w:rPr>
          <w:color w:val="000000"/>
          <w:lang w:eastAsia="ru-RU"/>
        </w:rPr>
      </w:pPr>
      <w:r w:rsidRPr="00961A2F">
        <w:rPr>
          <w:color w:val="000000"/>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FB0123" w:rsidRPr="00961A2F" w:rsidRDefault="00FB0123" w:rsidP="00FB0123">
      <w:pPr>
        <w:spacing w:line="238" w:lineRule="atLeast"/>
        <w:ind w:firstLine="284"/>
        <w:jc w:val="both"/>
        <w:rPr>
          <w:color w:val="000000"/>
          <w:lang w:eastAsia="ru-RU"/>
        </w:rPr>
      </w:pPr>
      <w:r w:rsidRPr="00961A2F">
        <w:rPr>
          <w:color w:val="000000"/>
          <w:lang w:eastAsia="ru-RU"/>
        </w:rPr>
        <w:t>-</w:t>
      </w:r>
      <w:proofErr w:type="spellStart"/>
      <w:r w:rsidRPr="00961A2F">
        <w:rPr>
          <w:color w:val="000000"/>
          <w:lang w:eastAsia="ru-RU"/>
        </w:rPr>
        <w:t>непоступление</w:t>
      </w:r>
      <w:proofErr w:type="spellEnd"/>
      <w:r w:rsidRPr="00961A2F">
        <w:rPr>
          <w:color w:val="000000"/>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FB0123" w:rsidRPr="00961A2F" w:rsidRDefault="00FB0123" w:rsidP="00FB0123">
      <w:pPr>
        <w:spacing w:line="238" w:lineRule="atLeast"/>
        <w:ind w:firstLine="284"/>
        <w:jc w:val="both"/>
        <w:rPr>
          <w:color w:val="000000"/>
          <w:lang w:eastAsia="ru-RU"/>
        </w:rPr>
      </w:pPr>
      <w:r w:rsidRPr="00961A2F">
        <w:rPr>
          <w:color w:val="000000"/>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center"/>
        <w:outlineLvl w:val="1"/>
        <w:rPr>
          <w:color w:val="000000"/>
        </w:rPr>
      </w:pPr>
      <w:bookmarkStart w:id="3" w:name="Par119"/>
      <w:bookmarkEnd w:id="3"/>
      <w:r w:rsidRPr="00961A2F">
        <w:rPr>
          <w:color w:val="000000"/>
        </w:rPr>
        <w:t>4. ПРОЦЕДУРА ПРОВЕДЕНИЯ КОНКУРСА</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w:t>
      </w:r>
      <w:proofErr w:type="gramStart"/>
      <w:r w:rsidRPr="00961A2F">
        <w:rPr>
          <w:color w:val="000000"/>
        </w:rPr>
        <w:t>Зильдяровский  сельсовет</w:t>
      </w:r>
      <w:proofErr w:type="gramEnd"/>
      <w:r w:rsidRPr="00961A2F">
        <w:rPr>
          <w:color w:val="000000"/>
        </w:rPr>
        <w:t xml:space="preserve"> муниципального района </w:t>
      </w:r>
      <w:r w:rsidRPr="00961A2F">
        <w:rPr>
          <w:bCs/>
          <w:color w:val="000000"/>
          <w:lang w:eastAsia="ru-RU"/>
        </w:rPr>
        <w:t>Миякинский</w:t>
      </w:r>
      <w:r w:rsidRPr="00961A2F">
        <w:rPr>
          <w:color w:val="000000"/>
        </w:rPr>
        <w:t xml:space="preserve"> район Республики Башкортостан в сети Интернет не позднее чем за 30 дней до дня проведения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Извещение должно содержать следующую информацию:</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предмет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месторасположение и размер площади места размещения нестационарного торгового объекта (объекта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специализацию, тип нестационарного торгового объекта (объекта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срок размещения нестационарного торгового объекта (объекта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критерии определения победителя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место, порядок и срок приема заявлений и заявительных документов, конкурсной документации на участие в конкурсе;</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место, дату и время проведения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 начальной цене предмета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о размере задатка, о порядке его внесения участниками конкурса, о реквизитах счета для перечисления задатка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иные условия проведения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Обязательными критериями оценки конкурсной документации и определения победителя конкурса являются:</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а) внешний вид и оформление объекта: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эскиз или фотография нестационарного торгового объекта (объекта по оказанию услуг), планируемого к размещению;</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для автолавок, автоцистерн, автофургонов и т.п. –фотография и заверенная заявителем копия паспорта транспортного средства;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б) сведения об оснащении торгово-технологическим оборудованием и инвентарем (в зависимости от специализации объекта);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в) сведения об ассортименте планируемой к реализации продукции (с учетом специализации);</w:t>
      </w:r>
    </w:p>
    <w:p w:rsidR="00FB0123" w:rsidRPr="00961A2F" w:rsidRDefault="00FB0123" w:rsidP="00FB0123">
      <w:pPr>
        <w:widowControl w:val="0"/>
        <w:autoSpaceDE w:val="0"/>
        <w:autoSpaceDN w:val="0"/>
        <w:adjustRightInd w:val="0"/>
        <w:ind w:firstLine="284"/>
        <w:jc w:val="both"/>
        <w:rPr>
          <w:color w:val="000000"/>
        </w:rPr>
      </w:pPr>
      <w:hyperlink r:id="rId12" w:history="1">
        <w:r w:rsidRPr="00961A2F">
          <w:rPr>
            <w:color w:val="000000"/>
          </w:rPr>
          <w:t>г</w:t>
        </w:r>
      </w:hyperlink>
      <w:r w:rsidRPr="00961A2F">
        <w:rPr>
          <w:color w:val="000000"/>
        </w:rPr>
        <w:t>) сведения о количестве создаваемых рабочих мест.</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д) уровень среднемесячной заработной платы работников</w:t>
      </w:r>
    </w:p>
    <w:p w:rsidR="00FB0123" w:rsidRPr="00961A2F" w:rsidRDefault="00FB0123" w:rsidP="00FB0123">
      <w:pPr>
        <w:spacing w:line="238" w:lineRule="atLeast"/>
        <w:ind w:firstLine="284"/>
        <w:jc w:val="both"/>
        <w:rPr>
          <w:color w:val="000000"/>
          <w:lang w:eastAsia="ru-RU"/>
        </w:rPr>
      </w:pPr>
      <w:proofErr w:type="gramStart"/>
      <w:r w:rsidRPr="00961A2F">
        <w:rPr>
          <w:color w:val="000000"/>
        </w:rPr>
        <w:t>е)ц</w:t>
      </w:r>
      <w:r w:rsidRPr="00961A2F">
        <w:rPr>
          <w:color w:val="000000"/>
          <w:lang w:eastAsia="ru-RU"/>
        </w:rPr>
        <w:t>ена</w:t>
      </w:r>
      <w:proofErr w:type="gramEnd"/>
      <w:r w:rsidRPr="00961A2F">
        <w:rPr>
          <w:color w:val="000000"/>
          <w:lang w:eastAsia="ru-RU"/>
        </w:rPr>
        <w:t xml:space="preserve"> </w:t>
      </w:r>
      <w:proofErr w:type="spellStart"/>
      <w:r w:rsidRPr="00961A2F">
        <w:rPr>
          <w:color w:val="000000"/>
          <w:lang w:eastAsia="ru-RU"/>
        </w:rPr>
        <w:t>предлагаемаяучастником</w:t>
      </w:r>
      <w:proofErr w:type="spellEnd"/>
      <w:r w:rsidRPr="00961A2F">
        <w:rPr>
          <w:color w:val="000000"/>
          <w:lang w:eastAsia="ru-RU"/>
        </w:rPr>
        <w:t xml:space="preserve"> конкурса на право заключения договора на размещение нестационарного торгового объекта.</w:t>
      </w:r>
    </w:p>
    <w:p w:rsidR="00FB0123" w:rsidRPr="00961A2F" w:rsidRDefault="00FB0123" w:rsidP="00FB0123">
      <w:pPr>
        <w:widowControl w:val="0"/>
        <w:autoSpaceDE w:val="0"/>
        <w:autoSpaceDN w:val="0"/>
        <w:adjustRightInd w:val="0"/>
        <w:ind w:firstLine="540"/>
        <w:jc w:val="both"/>
        <w:rPr>
          <w:color w:val="000000"/>
        </w:rPr>
      </w:pPr>
      <w:r w:rsidRPr="00961A2F">
        <w:rPr>
          <w:color w:val="000000"/>
        </w:rPr>
        <w:t>Представленные материалы участников конкурса оцениваются конкурсной комиссией по бальной шкале по критериям, указанным в Таблице.</w:t>
      </w:r>
    </w:p>
    <w:p w:rsidR="00FB0123" w:rsidRPr="00961A2F" w:rsidRDefault="00FB0123" w:rsidP="00FB0123">
      <w:pPr>
        <w:widowControl w:val="0"/>
        <w:autoSpaceDE w:val="0"/>
        <w:autoSpaceDN w:val="0"/>
        <w:adjustRightInd w:val="0"/>
        <w:ind w:firstLine="540"/>
        <w:jc w:val="both"/>
        <w:rPr>
          <w:color w:val="000000"/>
        </w:rPr>
      </w:pPr>
      <w:r w:rsidRPr="00961A2F">
        <w:rPr>
          <w:color w:val="000000"/>
        </w:rPr>
        <w:t>Конкурсные материалы участников конкурса оцениваются со следующим распределением баллов по каждому критерию:</w:t>
      </w:r>
    </w:p>
    <w:p w:rsidR="00FB0123" w:rsidRPr="00961A2F" w:rsidRDefault="00FB0123" w:rsidP="00FB0123">
      <w:pPr>
        <w:widowControl w:val="0"/>
        <w:autoSpaceDE w:val="0"/>
        <w:autoSpaceDN w:val="0"/>
        <w:adjustRightInd w:val="0"/>
        <w:ind w:firstLine="540"/>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260"/>
        <w:gridCol w:w="1843"/>
      </w:tblGrid>
      <w:tr w:rsidR="00FB0123" w:rsidRPr="00961A2F" w:rsidTr="008A4C23">
        <w:trPr>
          <w:trHeight w:val="641"/>
        </w:trPr>
        <w:tc>
          <w:tcPr>
            <w:tcW w:w="534" w:type="dxa"/>
            <w:vAlign w:val="center"/>
          </w:tcPr>
          <w:p w:rsidR="00FB0123" w:rsidRPr="00961A2F" w:rsidRDefault="00FB0123" w:rsidP="008A4C23">
            <w:pPr>
              <w:widowControl w:val="0"/>
              <w:autoSpaceDE w:val="0"/>
              <w:autoSpaceDN w:val="0"/>
              <w:adjustRightInd w:val="0"/>
              <w:jc w:val="center"/>
              <w:rPr>
                <w:color w:val="000000"/>
              </w:rPr>
            </w:pPr>
            <w:r w:rsidRPr="00961A2F">
              <w:rPr>
                <w:color w:val="000000"/>
              </w:rPr>
              <w:t>№</w:t>
            </w:r>
          </w:p>
        </w:tc>
        <w:tc>
          <w:tcPr>
            <w:tcW w:w="4819" w:type="dxa"/>
            <w:vAlign w:val="center"/>
          </w:tcPr>
          <w:p w:rsidR="00FB0123" w:rsidRPr="00961A2F" w:rsidRDefault="00FB0123" w:rsidP="008A4C23">
            <w:pPr>
              <w:widowControl w:val="0"/>
              <w:autoSpaceDE w:val="0"/>
              <w:autoSpaceDN w:val="0"/>
              <w:adjustRightInd w:val="0"/>
              <w:jc w:val="center"/>
              <w:rPr>
                <w:color w:val="000000"/>
              </w:rPr>
            </w:pPr>
            <w:r w:rsidRPr="00961A2F">
              <w:rPr>
                <w:color w:val="000000"/>
              </w:rPr>
              <w:t>Наименование критерия</w:t>
            </w:r>
          </w:p>
        </w:tc>
        <w:tc>
          <w:tcPr>
            <w:tcW w:w="3260" w:type="dxa"/>
            <w:vAlign w:val="center"/>
          </w:tcPr>
          <w:p w:rsidR="00FB0123" w:rsidRPr="00961A2F" w:rsidRDefault="00FB0123" w:rsidP="008A4C23">
            <w:pPr>
              <w:widowControl w:val="0"/>
              <w:autoSpaceDE w:val="0"/>
              <w:autoSpaceDN w:val="0"/>
              <w:adjustRightInd w:val="0"/>
              <w:jc w:val="center"/>
              <w:rPr>
                <w:color w:val="000000"/>
              </w:rPr>
            </w:pPr>
            <w:r w:rsidRPr="00961A2F">
              <w:rPr>
                <w:color w:val="000000"/>
              </w:rPr>
              <w:t>Индикатор оценки критерия</w:t>
            </w:r>
          </w:p>
        </w:tc>
        <w:tc>
          <w:tcPr>
            <w:tcW w:w="1843" w:type="dxa"/>
            <w:vAlign w:val="center"/>
          </w:tcPr>
          <w:p w:rsidR="00FB0123" w:rsidRPr="00961A2F" w:rsidRDefault="00FB0123" w:rsidP="008A4C23">
            <w:pPr>
              <w:widowControl w:val="0"/>
              <w:autoSpaceDE w:val="0"/>
              <w:autoSpaceDN w:val="0"/>
              <w:adjustRightInd w:val="0"/>
              <w:jc w:val="center"/>
              <w:rPr>
                <w:color w:val="000000"/>
              </w:rPr>
            </w:pPr>
            <w:r w:rsidRPr="00961A2F">
              <w:rPr>
                <w:color w:val="000000"/>
              </w:rPr>
              <w:t>Баллы</w:t>
            </w: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r w:rsidRPr="00961A2F">
              <w:rPr>
                <w:color w:val="000000"/>
              </w:rPr>
              <w:t>1</w:t>
            </w:r>
          </w:p>
        </w:tc>
        <w:tc>
          <w:tcPr>
            <w:tcW w:w="4819" w:type="dxa"/>
          </w:tcPr>
          <w:p w:rsidR="00FB0123" w:rsidRPr="00961A2F" w:rsidRDefault="00FB0123" w:rsidP="008A4C23">
            <w:pPr>
              <w:widowControl w:val="0"/>
              <w:autoSpaceDE w:val="0"/>
              <w:autoSpaceDN w:val="0"/>
              <w:adjustRightInd w:val="0"/>
              <w:ind w:firstLine="284"/>
              <w:jc w:val="both"/>
              <w:rPr>
                <w:color w:val="000000"/>
              </w:rPr>
            </w:pPr>
            <w:r w:rsidRPr="00961A2F">
              <w:rPr>
                <w:color w:val="000000"/>
              </w:rPr>
              <w:t>Внешний вид и оформление объекта:</w:t>
            </w:r>
          </w:p>
          <w:p w:rsidR="00FB0123" w:rsidRPr="00961A2F" w:rsidRDefault="00FB0123" w:rsidP="008A4C23">
            <w:pPr>
              <w:widowControl w:val="0"/>
              <w:autoSpaceDE w:val="0"/>
              <w:autoSpaceDN w:val="0"/>
              <w:adjustRightInd w:val="0"/>
              <w:ind w:firstLine="284"/>
              <w:jc w:val="both"/>
              <w:rPr>
                <w:color w:val="000000"/>
              </w:rPr>
            </w:pPr>
            <w:r w:rsidRPr="00961A2F">
              <w:rPr>
                <w:color w:val="000000"/>
              </w:rPr>
              <w:t>- эскиз или фотография нестационарного торгового объекта (объекта по оказанию услуг), планируемого к размещению;</w:t>
            </w:r>
          </w:p>
          <w:p w:rsidR="00FB0123" w:rsidRPr="00961A2F" w:rsidRDefault="00FB0123" w:rsidP="008A4C23">
            <w:pPr>
              <w:widowControl w:val="0"/>
              <w:autoSpaceDE w:val="0"/>
              <w:autoSpaceDN w:val="0"/>
              <w:adjustRightInd w:val="0"/>
              <w:rPr>
                <w:color w:val="000000"/>
              </w:rPr>
            </w:pPr>
            <w:r w:rsidRPr="00961A2F">
              <w:rPr>
                <w:color w:val="000000"/>
              </w:rPr>
              <w:t>- для автолавок, автоцистерн, автофургонов и т.п. –фотография и заверенная заявителем копия паспорта транспортного средства</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 xml:space="preserve">Наличие эскиза </w:t>
            </w:r>
            <w:r w:rsidRPr="00961A2F">
              <w:rPr>
                <w:color w:val="000000"/>
                <w:shd w:val="clear" w:color="auto" w:fill="FFFFFF"/>
              </w:rPr>
              <w:t>с предложениями по архитектурно-художественному и цветовому решению</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w:t>
            </w: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p>
        </w:tc>
        <w:tc>
          <w:tcPr>
            <w:tcW w:w="4819" w:type="dxa"/>
          </w:tcPr>
          <w:p w:rsidR="00FB0123" w:rsidRPr="00961A2F" w:rsidRDefault="00FB0123" w:rsidP="008A4C23">
            <w:pPr>
              <w:widowControl w:val="0"/>
              <w:autoSpaceDE w:val="0"/>
              <w:autoSpaceDN w:val="0"/>
              <w:adjustRightInd w:val="0"/>
              <w:ind w:firstLine="284"/>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p>
        </w:tc>
        <w:tc>
          <w:tcPr>
            <w:tcW w:w="1843" w:type="dxa"/>
          </w:tcPr>
          <w:p w:rsidR="00FB0123" w:rsidRPr="00961A2F" w:rsidRDefault="00FB0123" w:rsidP="008A4C23">
            <w:pPr>
              <w:widowControl w:val="0"/>
              <w:autoSpaceDE w:val="0"/>
              <w:autoSpaceDN w:val="0"/>
              <w:adjustRightInd w:val="0"/>
              <w:jc w:val="center"/>
              <w:rPr>
                <w:color w:val="000000"/>
              </w:rPr>
            </w:pP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r w:rsidRPr="00961A2F">
              <w:rPr>
                <w:color w:val="000000"/>
              </w:rPr>
              <w:t>2</w:t>
            </w:r>
          </w:p>
        </w:tc>
        <w:tc>
          <w:tcPr>
            <w:tcW w:w="4819" w:type="dxa"/>
          </w:tcPr>
          <w:p w:rsidR="00FB0123" w:rsidRPr="00961A2F" w:rsidRDefault="00FB0123" w:rsidP="008A4C23">
            <w:pPr>
              <w:widowControl w:val="0"/>
              <w:autoSpaceDE w:val="0"/>
              <w:autoSpaceDN w:val="0"/>
              <w:adjustRightInd w:val="0"/>
              <w:jc w:val="both"/>
              <w:rPr>
                <w:color w:val="000000"/>
              </w:rPr>
            </w:pPr>
            <w:r w:rsidRPr="00961A2F">
              <w:rPr>
                <w:color w:val="000000"/>
              </w:rPr>
              <w:t>Сведения об оснащении торгово-технологическим оборудованием и инвентарем (в зависимости от специализации объекта)</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Наличие торгово-технологического оборудования сроком выпуска:</w:t>
            </w:r>
          </w:p>
          <w:p w:rsidR="00FB0123" w:rsidRPr="00961A2F" w:rsidRDefault="00FB0123" w:rsidP="008A4C23">
            <w:pPr>
              <w:widowControl w:val="0"/>
              <w:autoSpaceDE w:val="0"/>
              <w:autoSpaceDN w:val="0"/>
              <w:adjustRightInd w:val="0"/>
              <w:jc w:val="center"/>
              <w:rPr>
                <w:color w:val="000000"/>
              </w:rPr>
            </w:pPr>
            <w:r w:rsidRPr="00961A2F">
              <w:rPr>
                <w:color w:val="000000"/>
              </w:rPr>
              <w:t>- не более 2-х лет</w:t>
            </w:r>
          </w:p>
          <w:p w:rsidR="00FB0123" w:rsidRPr="00961A2F" w:rsidRDefault="00FB0123" w:rsidP="008A4C23">
            <w:pPr>
              <w:widowControl w:val="0"/>
              <w:autoSpaceDE w:val="0"/>
              <w:autoSpaceDN w:val="0"/>
              <w:adjustRightInd w:val="0"/>
              <w:jc w:val="center"/>
              <w:rPr>
                <w:color w:val="000000"/>
              </w:rPr>
            </w:pPr>
            <w:r w:rsidRPr="00961A2F">
              <w:rPr>
                <w:color w:val="000000"/>
              </w:rPr>
              <w:t>- более 2-х лет</w:t>
            </w:r>
          </w:p>
        </w:tc>
        <w:tc>
          <w:tcPr>
            <w:tcW w:w="1843" w:type="dxa"/>
          </w:tcPr>
          <w:p w:rsidR="00FB0123" w:rsidRPr="00961A2F" w:rsidRDefault="00FB0123" w:rsidP="008A4C23">
            <w:pPr>
              <w:widowControl w:val="0"/>
              <w:autoSpaceDE w:val="0"/>
              <w:autoSpaceDN w:val="0"/>
              <w:adjustRightInd w:val="0"/>
              <w:jc w:val="center"/>
              <w:rPr>
                <w:color w:val="000000"/>
              </w:rPr>
            </w:pPr>
          </w:p>
          <w:p w:rsidR="00FB0123" w:rsidRPr="00961A2F" w:rsidRDefault="00FB0123" w:rsidP="008A4C23">
            <w:pPr>
              <w:widowControl w:val="0"/>
              <w:autoSpaceDE w:val="0"/>
              <w:autoSpaceDN w:val="0"/>
              <w:adjustRightInd w:val="0"/>
              <w:jc w:val="center"/>
              <w:rPr>
                <w:color w:val="000000"/>
              </w:rPr>
            </w:pPr>
          </w:p>
          <w:p w:rsidR="00FB0123" w:rsidRPr="00961A2F" w:rsidRDefault="00FB0123" w:rsidP="008A4C23">
            <w:pPr>
              <w:widowControl w:val="0"/>
              <w:autoSpaceDE w:val="0"/>
              <w:autoSpaceDN w:val="0"/>
              <w:adjustRightInd w:val="0"/>
              <w:jc w:val="center"/>
              <w:rPr>
                <w:color w:val="000000"/>
              </w:rPr>
            </w:pPr>
          </w:p>
          <w:p w:rsidR="00FB0123" w:rsidRPr="00961A2F" w:rsidRDefault="00FB0123" w:rsidP="008A4C23">
            <w:pPr>
              <w:widowControl w:val="0"/>
              <w:autoSpaceDE w:val="0"/>
              <w:autoSpaceDN w:val="0"/>
              <w:adjustRightInd w:val="0"/>
              <w:jc w:val="center"/>
              <w:rPr>
                <w:color w:val="000000"/>
              </w:rPr>
            </w:pPr>
          </w:p>
          <w:p w:rsidR="00FB0123" w:rsidRPr="00961A2F" w:rsidRDefault="00FB0123" w:rsidP="008A4C23">
            <w:pPr>
              <w:widowControl w:val="0"/>
              <w:autoSpaceDE w:val="0"/>
              <w:autoSpaceDN w:val="0"/>
              <w:adjustRightInd w:val="0"/>
              <w:jc w:val="center"/>
              <w:rPr>
                <w:color w:val="000000"/>
              </w:rPr>
            </w:pPr>
            <w:r w:rsidRPr="00961A2F">
              <w:rPr>
                <w:color w:val="000000"/>
              </w:rPr>
              <w:t>10</w:t>
            </w:r>
          </w:p>
          <w:p w:rsidR="00FB0123" w:rsidRPr="00961A2F" w:rsidRDefault="00FB0123" w:rsidP="008A4C23">
            <w:pPr>
              <w:widowControl w:val="0"/>
              <w:autoSpaceDE w:val="0"/>
              <w:autoSpaceDN w:val="0"/>
              <w:adjustRightInd w:val="0"/>
              <w:jc w:val="center"/>
              <w:rPr>
                <w:color w:val="000000"/>
              </w:rPr>
            </w:pPr>
            <w:r w:rsidRPr="00961A2F">
              <w:rPr>
                <w:color w:val="000000"/>
              </w:rPr>
              <w:t>5</w:t>
            </w: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p>
        </w:tc>
        <w:tc>
          <w:tcPr>
            <w:tcW w:w="4819" w:type="dxa"/>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p>
        </w:tc>
        <w:tc>
          <w:tcPr>
            <w:tcW w:w="1843" w:type="dxa"/>
          </w:tcPr>
          <w:p w:rsidR="00FB0123" w:rsidRPr="00961A2F" w:rsidRDefault="00FB0123" w:rsidP="008A4C23">
            <w:pPr>
              <w:widowControl w:val="0"/>
              <w:autoSpaceDE w:val="0"/>
              <w:autoSpaceDN w:val="0"/>
              <w:adjustRightInd w:val="0"/>
              <w:jc w:val="center"/>
              <w:rPr>
                <w:color w:val="000000"/>
              </w:rPr>
            </w:pP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r w:rsidRPr="00961A2F">
              <w:rPr>
                <w:color w:val="000000"/>
              </w:rPr>
              <w:t>3</w:t>
            </w:r>
          </w:p>
        </w:tc>
        <w:tc>
          <w:tcPr>
            <w:tcW w:w="4819" w:type="dxa"/>
          </w:tcPr>
          <w:p w:rsidR="00FB0123" w:rsidRPr="00961A2F" w:rsidRDefault="00FB0123" w:rsidP="008A4C23">
            <w:pPr>
              <w:widowControl w:val="0"/>
              <w:autoSpaceDE w:val="0"/>
              <w:autoSpaceDN w:val="0"/>
              <w:adjustRightInd w:val="0"/>
              <w:jc w:val="both"/>
              <w:rPr>
                <w:color w:val="000000"/>
              </w:rPr>
            </w:pPr>
            <w:r w:rsidRPr="00961A2F">
              <w:rPr>
                <w:color w:val="000000"/>
              </w:rPr>
              <w:t>Сведения об ассортименте планируемой к реализации продукции (с учетом специализации)</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Наличие ассортиментного перечня планируемой к реализации</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w:t>
            </w:r>
          </w:p>
        </w:tc>
      </w:tr>
      <w:tr w:rsidR="00FB0123" w:rsidRPr="00961A2F" w:rsidTr="008A4C23">
        <w:tc>
          <w:tcPr>
            <w:tcW w:w="534" w:type="dxa"/>
          </w:tcPr>
          <w:p w:rsidR="00FB0123" w:rsidRPr="00961A2F" w:rsidRDefault="00FB0123" w:rsidP="008A4C23">
            <w:pPr>
              <w:widowControl w:val="0"/>
              <w:autoSpaceDE w:val="0"/>
              <w:autoSpaceDN w:val="0"/>
              <w:adjustRightInd w:val="0"/>
              <w:jc w:val="center"/>
              <w:rPr>
                <w:color w:val="000000"/>
              </w:rPr>
            </w:pPr>
          </w:p>
        </w:tc>
        <w:tc>
          <w:tcPr>
            <w:tcW w:w="4819" w:type="dxa"/>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p>
        </w:tc>
        <w:tc>
          <w:tcPr>
            <w:tcW w:w="1843" w:type="dxa"/>
          </w:tcPr>
          <w:p w:rsidR="00FB0123" w:rsidRPr="00961A2F" w:rsidRDefault="00FB0123" w:rsidP="008A4C23">
            <w:pPr>
              <w:widowControl w:val="0"/>
              <w:autoSpaceDE w:val="0"/>
              <w:autoSpaceDN w:val="0"/>
              <w:adjustRightInd w:val="0"/>
              <w:jc w:val="center"/>
              <w:rPr>
                <w:color w:val="000000"/>
              </w:rPr>
            </w:pPr>
          </w:p>
        </w:tc>
      </w:tr>
      <w:tr w:rsidR="00FB0123" w:rsidRPr="00961A2F" w:rsidTr="008A4C23">
        <w:trPr>
          <w:trHeight w:val="227"/>
        </w:trPr>
        <w:tc>
          <w:tcPr>
            <w:tcW w:w="534" w:type="dxa"/>
            <w:vMerge w:val="restart"/>
          </w:tcPr>
          <w:p w:rsidR="00FB0123" w:rsidRPr="00961A2F" w:rsidRDefault="00FB0123" w:rsidP="008A4C23">
            <w:pPr>
              <w:widowControl w:val="0"/>
              <w:autoSpaceDE w:val="0"/>
              <w:autoSpaceDN w:val="0"/>
              <w:adjustRightInd w:val="0"/>
              <w:jc w:val="center"/>
              <w:rPr>
                <w:color w:val="000000"/>
              </w:rPr>
            </w:pPr>
            <w:r w:rsidRPr="00961A2F">
              <w:rPr>
                <w:color w:val="000000"/>
              </w:rPr>
              <w:t>4</w:t>
            </w:r>
          </w:p>
        </w:tc>
        <w:tc>
          <w:tcPr>
            <w:tcW w:w="4819" w:type="dxa"/>
            <w:vMerge w:val="restart"/>
          </w:tcPr>
          <w:p w:rsidR="00FB0123" w:rsidRPr="00961A2F" w:rsidRDefault="00FB0123" w:rsidP="008A4C23">
            <w:pPr>
              <w:widowControl w:val="0"/>
              <w:autoSpaceDE w:val="0"/>
              <w:autoSpaceDN w:val="0"/>
              <w:adjustRightInd w:val="0"/>
              <w:rPr>
                <w:color w:val="000000"/>
              </w:rPr>
            </w:pPr>
            <w:r w:rsidRPr="00961A2F">
              <w:rPr>
                <w:color w:val="000000"/>
              </w:rPr>
              <w:t>Сведения о количестве создаваемых рабочих мест</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Более 3 работников</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10</w:t>
            </w:r>
          </w:p>
        </w:tc>
      </w:tr>
      <w:tr w:rsidR="00FB0123" w:rsidRPr="00961A2F" w:rsidTr="008A4C23">
        <w:trPr>
          <w:trHeight w:val="232"/>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2 работника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8</w:t>
            </w:r>
          </w:p>
        </w:tc>
      </w:tr>
      <w:tr w:rsidR="00FB0123" w:rsidRPr="00961A2F" w:rsidTr="008A4C23">
        <w:trPr>
          <w:trHeight w:val="221"/>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1 работник</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w:t>
            </w:r>
          </w:p>
        </w:tc>
      </w:tr>
      <w:tr w:rsidR="00FB0123" w:rsidRPr="00961A2F" w:rsidTr="008A4C23">
        <w:trPr>
          <w:trHeight w:val="221"/>
        </w:trPr>
        <w:tc>
          <w:tcPr>
            <w:tcW w:w="534" w:type="dxa"/>
          </w:tcPr>
          <w:p w:rsidR="00FB0123" w:rsidRPr="00961A2F" w:rsidRDefault="00FB0123" w:rsidP="008A4C23">
            <w:pPr>
              <w:widowControl w:val="0"/>
              <w:autoSpaceDE w:val="0"/>
              <w:autoSpaceDN w:val="0"/>
              <w:adjustRightInd w:val="0"/>
              <w:jc w:val="center"/>
              <w:rPr>
                <w:color w:val="000000"/>
              </w:rPr>
            </w:pPr>
          </w:p>
        </w:tc>
        <w:tc>
          <w:tcPr>
            <w:tcW w:w="4819" w:type="dxa"/>
          </w:tcPr>
          <w:p w:rsidR="00FB0123" w:rsidRPr="00961A2F" w:rsidRDefault="00FB0123" w:rsidP="008A4C23">
            <w:pPr>
              <w:widowControl w:val="0"/>
              <w:autoSpaceDE w:val="0"/>
              <w:autoSpaceDN w:val="0"/>
              <w:adjustRightInd w:val="0"/>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p>
        </w:tc>
        <w:tc>
          <w:tcPr>
            <w:tcW w:w="1843" w:type="dxa"/>
          </w:tcPr>
          <w:p w:rsidR="00FB0123" w:rsidRPr="00961A2F" w:rsidRDefault="00FB0123" w:rsidP="008A4C23">
            <w:pPr>
              <w:widowControl w:val="0"/>
              <w:autoSpaceDE w:val="0"/>
              <w:autoSpaceDN w:val="0"/>
              <w:adjustRightInd w:val="0"/>
              <w:jc w:val="center"/>
              <w:rPr>
                <w:color w:val="000000"/>
              </w:rPr>
            </w:pPr>
          </w:p>
        </w:tc>
      </w:tr>
      <w:tr w:rsidR="00FB0123" w:rsidRPr="00961A2F" w:rsidTr="008A4C23">
        <w:trPr>
          <w:trHeight w:val="212"/>
        </w:trPr>
        <w:tc>
          <w:tcPr>
            <w:tcW w:w="534" w:type="dxa"/>
            <w:vMerge w:val="restart"/>
          </w:tcPr>
          <w:p w:rsidR="00FB0123" w:rsidRPr="00961A2F" w:rsidRDefault="00FB0123" w:rsidP="008A4C23">
            <w:pPr>
              <w:widowControl w:val="0"/>
              <w:autoSpaceDE w:val="0"/>
              <w:autoSpaceDN w:val="0"/>
              <w:adjustRightInd w:val="0"/>
              <w:jc w:val="center"/>
              <w:rPr>
                <w:color w:val="000000"/>
              </w:rPr>
            </w:pPr>
            <w:r w:rsidRPr="00961A2F">
              <w:rPr>
                <w:color w:val="000000"/>
              </w:rPr>
              <w:t>5</w:t>
            </w:r>
          </w:p>
        </w:tc>
        <w:tc>
          <w:tcPr>
            <w:tcW w:w="4819" w:type="dxa"/>
            <w:vMerge w:val="restart"/>
          </w:tcPr>
          <w:p w:rsidR="00FB0123" w:rsidRPr="00961A2F" w:rsidRDefault="00FB0123" w:rsidP="008A4C23">
            <w:pPr>
              <w:widowControl w:val="0"/>
              <w:autoSpaceDE w:val="0"/>
              <w:autoSpaceDN w:val="0"/>
              <w:adjustRightInd w:val="0"/>
              <w:rPr>
                <w:color w:val="000000"/>
              </w:rPr>
            </w:pPr>
            <w:r w:rsidRPr="00961A2F">
              <w:rPr>
                <w:color w:val="000000"/>
              </w:rPr>
              <w:t xml:space="preserve">Планируемый уровень среднемесячной заработной платы работников </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свыше 15 тыс. руб.</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10</w:t>
            </w:r>
          </w:p>
        </w:tc>
      </w:tr>
      <w:tr w:rsidR="00FB0123" w:rsidRPr="00961A2F" w:rsidTr="008A4C23">
        <w:trPr>
          <w:trHeight w:val="195"/>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10 до 15 тыс. руб.</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8</w:t>
            </w:r>
          </w:p>
        </w:tc>
      </w:tr>
      <w:tr w:rsidR="00FB0123" w:rsidRPr="00961A2F" w:rsidTr="008A4C23">
        <w:trPr>
          <w:trHeight w:val="270"/>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до 10 тыс. руб.</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w:t>
            </w:r>
          </w:p>
        </w:tc>
      </w:tr>
      <w:tr w:rsidR="00FB0123" w:rsidRPr="00961A2F" w:rsidTr="008A4C23">
        <w:trPr>
          <w:trHeight w:val="190"/>
        </w:trPr>
        <w:tc>
          <w:tcPr>
            <w:tcW w:w="534" w:type="dxa"/>
          </w:tcPr>
          <w:p w:rsidR="00FB0123" w:rsidRPr="00961A2F" w:rsidRDefault="00FB0123" w:rsidP="008A4C23">
            <w:pPr>
              <w:widowControl w:val="0"/>
              <w:autoSpaceDE w:val="0"/>
              <w:autoSpaceDN w:val="0"/>
              <w:adjustRightInd w:val="0"/>
              <w:jc w:val="center"/>
              <w:rPr>
                <w:color w:val="000000"/>
              </w:rPr>
            </w:pPr>
          </w:p>
        </w:tc>
        <w:tc>
          <w:tcPr>
            <w:tcW w:w="4819" w:type="dxa"/>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p>
        </w:tc>
        <w:tc>
          <w:tcPr>
            <w:tcW w:w="1843" w:type="dxa"/>
          </w:tcPr>
          <w:p w:rsidR="00FB0123" w:rsidRPr="00961A2F" w:rsidRDefault="00FB0123" w:rsidP="008A4C23">
            <w:pPr>
              <w:widowControl w:val="0"/>
              <w:autoSpaceDE w:val="0"/>
              <w:autoSpaceDN w:val="0"/>
              <w:adjustRightInd w:val="0"/>
              <w:jc w:val="center"/>
              <w:rPr>
                <w:color w:val="000000"/>
              </w:rPr>
            </w:pPr>
          </w:p>
        </w:tc>
      </w:tr>
      <w:tr w:rsidR="00FB0123" w:rsidRPr="00961A2F" w:rsidTr="008A4C23">
        <w:trPr>
          <w:trHeight w:val="226"/>
        </w:trPr>
        <w:tc>
          <w:tcPr>
            <w:tcW w:w="534" w:type="dxa"/>
            <w:vMerge w:val="restart"/>
          </w:tcPr>
          <w:p w:rsidR="00FB0123" w:rsidRPr="00961A2F" w:rsidRDefault="00FB0123" w:rsidP="008A4C23">
            <w:pPr>
              <w:widowControl w:val="0"/>
              <w:autoSpaceDE w:val="0"/>
              <w:autoSpaceDN w:val="0"/>
              <w:adjustRightInd w:val="0"/>
              <w:jc w:val="center"/>
              <w:rPr>
                <w:color w:val="000000"/>
              </w:rPr>
            </w:pPr>
            <w:r w:rsidRPr="00961A2F">
              <w:rPr>
                <w:color w:val="000000"/>
              </w:rPr>
              <w:t>6</w:t>
            </w:r>
          </w:p>
        </w:tc>
        <w:tc>
          <w:tcPr>
            <w:tcW w:w="4819" w:type="dxa"/>
            <w:vMerge w:val="restart"/>
          </w:tcPr>
          <w:p w:rsidR="00FB0123" w:rsidRPr="00961A2F" w:rsidRDefault="00FB0123" w:rsidP="008A4C23">
            <w:pPr>
              <w:widowControl w:val="0"/>
              <w:autoSpaceDE w:val="0"/>
              <w:autoSpaceDN w:val="0"/>
              <w:adjustRightInd w:val="0"/>
              <w:jc w:val="both"/>
              <w:rPr>
                <w:color w:val="000000"/>
              </w:rPr>
            </w:pPr>
            <w:proofErr w:type="gramStart"/>
            <w:r w:rsidRPr="00961A2F">
              <w:rPr>
                <w:color w:val="000000"/>
              </w:rPr>
              <w:t>Ц</w:t>
            </w:r>
            <w:r w:rsidRPr="00961A2F">
              <w:rPr>
                <w:color w:val="000000"/>
                <w:lang w:eastAsia="ru-RU"/>
              </w:rPr>
              <w:t>ена</w:t>
            </w:r>
            <w:proofErr w:type="gramEnd"/>
            <w:r w:rsidRPr="00961A2F">
              <w:rPr>
                <w:color w:val="000000"/>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более 80%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60</w:t>
            </w:r>
          </w:p>
        </w:tc>
      </w:tr>
      <w:tr w:rsidR="00FB0123" w:rsidRPr="00961A2F" w:rsidTr="008A4C23">
        <w:trPr>
          <w:trHeight w:val="226"/>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60% до 80%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55</w:t>
            </w:r>
          </w:p>
        </w:tc>
      </w:tr>
      <w:tr w:rsidR="00FB0123" w:rsidRPr="00961A2F" w:rsidTr="008A4C23">
        <w:trPr>
          <w:trHeight w:val="226"/>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50% до 60%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50</w:t>
            </w:r>
          </w:p>
        </w:tc>
      </w:tr>
      <w:tr w:rsidR="00FB0123" w:rsidRPr="00961A2F" w:rsidTr="008A4C23">
        <w:trPr>
          <w:trHeight w:val="226"/>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40% до 50%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45</w:t>
            </w:r>
          </w:p>
        </w:tc>
      </w:tr>
      <w:tr w:rsidR="00FB0123" w:rsidRPr="00961A2F" w:rsidTr="008A4C23">
        <w:trPr>
          <w:trHeight w:val="234"/>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30% до 40%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40</w:t>
            </w:r>
          </w:p>
        </w:tc>
      </w:tr>
      <w:tr w:rsidR="00FB0123" w:rsidRPr="00961A2F" w:rsidTr="008A4C23">
        <w:trPr>
          <w:trHeight w:val="237"/>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от 20% до 30%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35</w:t>
            </w:r>
          </w:p>
        </w:tc>
      </w:tr>
      <w:tr w:rsidR="00FB0123" w:rsidRPr="00961A2F" w:rsidTr="008A4C23">
        <w:trPr>
          <w:trHeight w:val="228"/>
        </w:trPr>
        <w:tc>
          <w:tcPr>
            <w:tcW w:w="534" w:type="dxa"/>
            <w:vMerge/>
          </w:tcPr>
          <w:p w:rsidR="00FB0123" w:rsidRPr="00961A2F" w:rsidRDefault="00FB0123" w:rsidP="008A4C23">
            <w:pPr>
              <w:widowControl w:val="0"/>
              <w:autoSpaceDE w:val="0"/>
              <w:autoSpaceDN w:val="0"/>
              <w:adjustRightInd w:val="0"/>
              <w:jc w:val="center"/>
              <w:rPr>
                <w:color w:val="000000"/>
              </w:rPr>
            </w:pPr>
          </w:p>
        </w:tc>
        <w:tc>
          <w:tcPr>
            <w:tcW w:w="4819" w:type="dxa"/>
            <w:vMerge/>
          </w:tcPr>
          <w:p w:rsidR="00FB0123" w:rsidRPr="00961A2F" w:rsidRDefault="00FB0123" w:rsidP="008A4C23">
            <w:pPr>
              <w:widowControl w:val="0"/>
              <w:autoSpaceDE w:val="0"/>
              <w:autoSpaceDN w:val="0"/>
              <w:adjustRightInd w:val="0"/>
              <w:jc w:val="both"/>
              <w:rPr>
                <w:color w:val="000000"/>
              </w:rPr>
            </w:pPr>
          </w:p>
        </w:tc>
        <w:tc>
          <w:tcPr>
            <w:tcW w:w="3260" w:type="dxa"/>
          </w:tcPr>
          <w:p w:rsidR="00FB0123" w:rsidRPr="00961A2F" w:rsidRDefault="00FB0123" w:rsidP="008A4C23">
            <w:pPr>
              <w:widowControl w:val="0"/>
              <w:autoSpaceDE w:val="0"/>
              <w:autoSpaceDN w:val="0"/>
              <w:adjustRightInd w:val="0"/>
              <w:jc w:val="center"/>
              <w:rPr>
                <w:color w:val="000000"/>
              </w:rPr>
            </w:pPr>
            <w:r w:rsidRPr="00961A2F">
              <w:rPr>
                <w:color w:val="000000"/>
              </w:rPr>
              <w:t>до 20% выше начальной цены конкурса</w:t>
            </w:r>
          </w:p>
        </w:tc>
        <w:tc>
          <w:tcPr>
            <w:tcW w:w="1843" w:type="dxa"/>
          </w:tcPr>
          <w:p w:rsidR="00FB0123" w:rsidRPr="00961A2F" w:rsidRDefault="00FB0123" w:rsidP="008A4C23">
            <w:pPr>
              <w:widowControl w:val="0"/>
              <w:autoSpaceDE w:val="0"/>
              <w:autoSpaceDN w:val="0"/>
              <w:adjustRightInd w:val="0"/>
              <w:jc w:val="center"/>
              <w:rPr>
                <w:color w:val="000000"/>
              </w:rPr>
            </w:pPr>
            <w:r w:rsidRPr="00961A2F">
              <w:rPr>
                <w:color w:val="000000"/>
              </w:rPr>
              <w:t>30</w:t>
            </w:r>
          </w:p>
        </w:tc>
      </w:tr>
    </w:tbl>
    <w:p w:rsidR="00FB0123" w:rsidRPr="00961A2F" w:rsidRDefault="00FB0123" w:rsidP="00FB0123">
      <w:pPr>
        <w:spacing w:line="238" w:lineRule="atLeast"/>
        <w:ind w:firstLine="284"/>
        <w:jc w:val="both"/>
        <w:rPr>
          <w:color w:val="000000"/>
          <w:lang w:eastAsia="ru-RU"/>
        </w:rPr>
      </w:pPr>
    </w:p>
    <w:p w:rsidR="00FB0123" w:rsidRPr="00961A2F" w:rsidRDefault="00FB0123" w:rsidP="00FB0123">
      <w:pPr>
        <w:autoSpaceDE w:val="0"/>
        <w:autoSpaceDN w:val="0"/>
        <w:adjustRightInd w:val="0"/>
        <w:ind w:firstLine="540"/>
        <w:jc w:val="both"/>
        <w:rPr>
          <w:color w:val="000000"/>
        </w:rPr>
      </w:pPr>
      <w:r w:rsidRPr="00961A2F">
        <w:rPr>
          <w:color w:val="000000"/>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По результатам оценки конкурсной документации конкурсная комиссия определяет победителя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Зильдяровский  сельсовет муниципального района</w:t>
      </w:r>
      <w:r w:rsidRPr="00961A2F">
        <w:rPr>
          <w:bCs/>
          <w:color w:val="000000"/>
          <w:lang w:eastAsia="ru-RU"/>
        </w:rPr>
        <w:t xml:space="preserve"> Миякинский</w:t>
      </w:r>
      <w:r w:rsidRPr="00961A2F">
        <w:rPr>
          <w:color w:val="000000"/>
        </w:rPr>
        <w:t xml:space="preserve"> район.</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FB0123" w:rsidRPr="00961A2F" w:rsidRDefault="00FB0123" w:rsidP="00FB0123">
      <w:pPr>
        <w:spacing w:line="238" w:lineRule="atLeast"/>
        <w:ind w:firstLine="284"/>
        <w:jc w:val="both"/>
        <w:rPr>
          <w:color w:val="000000"/>
          <w:lang w:eastAsia="ru-RU"/>
        </w:rPr>
      </w:pPr>
      <w:r w:rsidRPr="00961A2F">
        <w:rPr>
          <w:color w:val="000000"/>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FB0123" w:rsidRPr="00961A2F" w:rsidRDefault="00FB0123" w:rsidP="00FB0123">
      <w:pPr>
        <w:spacing w:line="238" w:lineRule="atLeast"/>
        <w:ind w:firstLine="284"/>
        <w:jc w:val="both"/>
        <w:rPr>
          <w:color w:val="000000"/>
          <w:lang w:eastAsia="ru-RU"/>
        </w:rPr>
      </w:pPr>
      <w:r w:rsidRPr="00961A2F">
        <w:rPr>
          <w:color w:val="000000"/>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center"/>
        <w:outlineLvl w:val="1"/>
        <w:rPr>
          <w:color w:val="000000"/>
        </w:rPr>
      </w:pPr>
      <w:bookmarkStart w:id="4" w:name="Par150"/>
      <w:bookmarkEnd w:id="4"/>
      <w:r w:rsidRPr="00961A2F">
        <w:rPr>
          <w:color w:val="000000"/>
        </w:rPr>
        <w:t>7. ОФОРМЛЕНИЕ РЕЗУЛЬТАТОВ КОНКУРСА</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both"/>
        <w:rPr>
          <w:color w:val="000000"/>
        </w:rPr>
      </w:pPr>
      <w:r w:rsidRPr="00961A2F">
        <w:rPr>
          <w:color w:val="000000"/>
        </w:rPr>
        <w:t>7.1. Решение конкурсной комиссии о победителе конкурса оформляется протоколом о результатах проведения конкурса, в котором указываются:</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а) предмет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б) состав конкурсной комиссии;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в) наименования участников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г) наименование победителя (победителей) конкурса;</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д) основания принятия решения об отклонении заявлений на участие в конкурсе (при необходимости);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е) основания признания конкурса несостоявшимся (при необходимости);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ж) срок, на который размещается нестационарный торговый объект (объект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Протокол подписывается всеми членами конкурсной комиссии и утверждается председателем конкурсной комиссии.</w:t>
      </w:r>
    </w:p>
    <w:p w:rsidR="00FB0123" w:rsidRPr="00961A2F" w:rsidRDefault="00FB0123" w:rsidP="00FB0123">
      <w:pPr>
        <w:widowControl w:val="0"/>
        <w:autoSpaceDE w:val="0"/>
        <w:autoSpaceDN w:val="0"/>
        <w:adjustRightInd w:val="0"/>
        <w:ind w:firstLine="284"/>
        <w:jc w:val="both"/>
        <w:rPr>
          <w:color w:val="000000"/>
        </w:rPr>
      </w:pPr>
      <w:bookmarkStart w:id="5" w:name="Par161"/>
      <w:bookmarkEnd w:id="5"/>
      <w:r w:rsidRPr="00961A2F">
        <w:rPr>
          <w:color w:val="000000"/>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В течение 10 рабочих дней со дня проведения конкурса между победителем и Администрацией сельского поселения </w:t>
      </w:r>
      <w:proofErr w:type="gramStart"/>
      <w:r w:rsidRPr="00961A2F">
        <w:rPr>
          <w:color w:val="000000"/>
        </w:rPr>
        <w:t>Зильдяровский  сельсовет</w:t>
      </w:r>
      <w:proofErr w:type="gramEnd"/>
      <w:r w:rsidRPr="00961A2F">
        <w:rPr>
          <w:color w:val="000000"/>
        </w:rPr>
        <w:t xml:space="preserve"> муниципального района</w:t>
      </w:r>
      <w:r w:rsidRPr="00961A2F">
        <w:rPr>
          <w:bCs/>
          <w:color w:val="000000"/>
          <w:lang w:eastAsia="ru-RU"/>
        </w:rPr>
        <w:t xml:space="preserve"> Миякинский</w:t>
      </w:r>
      <w:r w:rsidRPr="00961A2F">
        <w:rPr>
          <w:color w:val="000000"/>
        </w:rPr>
        <w:t xml:space="preserve"> район заключается договор на право размещения нестационарного торгового объекта (объекта по оказанию услуг).</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по такому договору не допускается.</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xml:space="preserve">7.4. Итоги проведения конкурса размещаются на официальном сайте Администрации сельского поселения </w:t>
      </w:r>
      <w:proofErr w:type="gramStart"/>
      <w:r w:rsidRPr="00961A2F">
        <w:rPr>
          <w:color w:val="000000"/>
        </w:rPr>
        <w:t>Зильдяровский  сельсовет</w:t>
      </w:r>
      <w:proofErr w:type="gramEnd"/>
      <w:r w:rsidRPr="00961A2F">
        <w:rPr>
          <w:color w:val="000000"/>
        </w:rPr>
        <w:t xml:space="preserve"> муниципального района </w:t>
      </w:r>
      <w:r w:rsidRPr="00961A2F">
        <w:rPr>
          <w:bCs/>
          <w:color w:val="000000"/>
          <w:lang w:eastAsia="ru-RU"/>
        </w:rPr>
        <w:t>Миякинский</w:t>
      </w:r>
      <w:r w:rsidRPr="00961A2F">
        <w:rPr>
          <w:color w:val="000000"/>
        </w:rPr>
        <w:t xml:space="preserve"> район в сети Интернет.</w:t>
      </w:r>
    </w:p>
    <w:p w:rsidR="00FB0123" w:rsidRPr="00961A2F" w:rsidRDefault="00FB0123" w:rsidP="00FB0123">
      <w:pPr>
        <w:widowControl w:val="0"/>
        <w:autoSpaceDE w:val="0"/>
        <w:autoSpaceDN w:val="0"/>
        <w:adjustRightInd w:val="0"/>
        <w:ind w:firstLine="284"/>
        <w:jc w:val="right"/>
        <w:rPr>
          <w:color w:val="000000"/>
        </w:rPr>
      </w:pPr>
    </w:p>
    <w:p w:rsidR="00FB0123" w:rsidRPr="00961A2F" w:rsidRDefault="00FB0123" w:rsidP="00FB0123">
      <w:pPr>
        <w:widowControl w:val="0"/>
        <w:autoSpaceDE w:val="0"/>
        <w:autoSpaceDN w:val="0"/>
        <w:adjustRightInd w:val="0"/>
        <w:ind w:firstLine="284"/>
        <w:jc w:val="right"/>
        <w:rPr>
          <w:color w:val="000000"/>
        </w:rPr>
      </w:pPr>
      <w:bookmarkStart w:id="6" w:name="Par176"/>
      <w:bookmarkStart w:id="7" w:name="Par321"/>
      <w:bookmarkEnd w:id="6"/>
      <w:bookmarkEnd w:id="7"/>
    </w:p>
    <w:p w:rsidR="00FB0123" w:rsidRPr="00961A2F" w:rsidRDefault="00FB0123" w:rsidP="00FB0123">
      <w:pPr>
        <w:widowControl w:val="0"/>
        <w:autoSpaceDE w:val="0"/>
        <w:autoSpaceDN w:val="0"/>
        <w:adjustRightInd w:val="0"/>
        <w:ind w:firstLine="284"/>
        <w:jc w:val="right"/>
        <w:rPr>
          <w:color w:val="000000"/>
        </w:rPr>
      </w:pPr>
    </w:p>
    <w:p w:rsidR="00FB0123" w:rsidRDefault="00FB0123" w:rsidP="00FB0123">
      <w:pPr>
        <w:widowControl w:val="0"/>
        <w:autoSpaceDE w:val="0"/>
        <w:autoSpaceDN w:val="0"/>
        <w:adjustRightInd w:val="0"/>
        <w:ind w:firstLine="284"/>
        <w:jc w:val="right"/>
        <w:rPr>
          <w:color w:val="000000"/>
        </w:rPr>
      </w:pPr>
    </w:p>
    <w:p w:rsidR="00FB0123" w:rsidRDefault="00FB0123" w:rsidP="00FB0123">
      <w:pPr>
        <w:widowControl w:val="0"/>
        <w:autoSpaceDE w:val="0"/>
        <w:autoSpaceDN w:val="0"/>
        <w:adjustRightInd w:val="0"/>
        <w:ind w:firstLine="284"/>
        <w:jc w:val="right"/>
        <w:rPr>
          <w:color w:val="000000"/>
        </w:rPr>
      </w:pPr>
    </w:p>
    <w:p w:rsidR="00FB0123" w:rsidRPr="00961A2F" w:rsidRDefault="00FB0123" w:rsidP="00FB0123">
      <w:pPr>
        <w:widowControl w:val="0"/>
        <w:autoSpaceDE w:val="0"/>
        <w:autoSpaceDN w:val="0"/>
        <w:adjustRightInd w:val="0"/>
        <w:ind w:firstLine="284"/>
        <w:jc w:val="right"/>
        <w:rPr>
          <w:color w:val="000000"/>
        </w:rPr>
      </w:pPr>
    </w:p>
    <w:p w:rsidR="00FB0123" w:rsidRPr="00961A2F" w:rsidRDefault="00FB0123" w:rsidP="00FB0123">
      <w:pPr>
        <w:widowControl w:val="0"/>
        <w:autoSpaceDE w:val="0"/>
        <w:autoSpaceDN w:val="0"/>
        <w:adjustRightInd w:val="0"/>
        <w:ind w:firstLine="284"/>
        <w:jc w:val="right"/>
        <w:rPr>
          <w:color w:val="000000"/>
        </w:rPr>
      </w:pPr>
    </w:p>
    <w:p w:rsidR="00FB0123" w:rsidRPr="00961A2F" w:rsidRDefault="00FB0123" w:rsidP="00FB0123">
      <w:pPr>
        <w:widowControl w:val="0"/>
        <w:autoSpaceDE w:val="0"/>
        <w:autoSpaceDN w:val="0"/>
        <w:adjustRightInd w:val="0"/>
        <w:ind w:firstLine="284"/>
        <w:jc w:val="right"/>
        <w:rPr>
          <w:color w:val="000000"/>
        </w:rPr>
      </w:pPr>
      <w:r w:rsidRPr="00961A2F">
        <w:rPr>
          <w:color w:val="000000"/>
        </w:rPr>
        <w:t>(типовая форма)</w:t>
      </w:r>
    </w:p>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Дата, исх. номер</w:t>
      </w:r>
    </w:p>
    <w:p w:rsidR="00FB0123" w:rsidRPr="00961A2F" w:rsidRDefault="00FB0123" w:rsidP="00FB0123">
      <w:pPr>
        <w:pStyle w:val="ConsPlusNonformat"/>
        <w:ind w:firstLine="284"/>
        <w:jc w:val="center"/>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Администрация сельского поселения Зильдяровский </w:t>
      </w:r>
      <w:r w:rsidRPr="00961A2F">
        <w:rPr>
          <w:rFonts w:ascii="Times New Roman" w:hAnsi="Times New Roman" w:cs="Times New Roman"/>
          <w:color w:val="000000"/>
          <w:sz w:val="24"/>
          <w:szCs w:val="24"/>
        </w:rPr>
        <w:tab/>
      </w:r>
      <w:r w:rsidRPr="00961A2F">
        <w:rPr>
          <w:rFonts w:ascii="Times New Roman" w:hAnsi="Times New Roman" w:cs="Times New Roman"/>
          <w:color w:val="000000"/>
          <w:sz w:val="24"/>
          <w:szCs w:val="24"/>
        </w:rPr>
        <w:tab/>
      </w:r>
      <w:r w:rsidRPr="00961A2F">
        <w:rPr>
          <w:rFonts w:ascii="Times New Roman" w:hAnsi="Times New Roman" w:cs="Times New Roman"/>
          <w:color w:val="000000"/>
          <w:sz w:val="24"/>
          <w:szCs w:val="24"/>
        </w:rPr>
        <w:tab/>
      </w:r>
      <w:r w:rsidRPr="00961A2F">
        <w:rPr>
          <w:rFonts w:ascii="Times New Roman" w:hAnsi="Times New Roman" w:cs="Times New Roman"/>
          <w:color w:val="000000"/>
          <w:sz w:val="24"/>
          <w:szCs w:val="24"/>
        </w:rPr>
        <w:tab/>
      </w:r>
      <w:r w:rsidRPr="00961A2F">
        <w:rPr>
          <w:rFonts w:ascii="Times New Roman" w:hAnsi="Times New Roman" w:cs="Times New Roman"/>
          <w:color w:val="000000"/>
          <w:sz w:val="24"/>
          <w:szCs w:val="24"/>
        </w:rPr>
        <w:tab/>
        <w:t xml:space="preserve">сельсовет муниципального района </w:t>
      </w:r>
      <w:proofErr w:type="gramStart"/>
      <w:r w:rsidRPr="00961A2F">
        <w:rPr>
          <w:rFonts w:ascii="Times New Roman" w:hAnsi="Times New Roman" w:cs="Times New Roman"/>
          <w:bCs/>
          <w:color w:val="000000"/>
          <w:sz w:val="24"/>
          <w:szCs w:val="24"/>
        </w:rPr>
        <w:t>Миякинский</w:t>
      </w:r>
      <w:r w:rsidRPr="00961A2F">
        <w:rPr>
          <w:rFonts w:ascii="Times New Roman" w:hAnsi="Times New Roman" w:cs="Times New Roman"/>
          <w:color w:val="000000"/>
          <w:sz w:val="24"/>
          <w:szCs w:val="24"/>
        </w:rPr>
        <w:t xml:space="preserve">  район</w:t>
      </w:r>
      <w:proofErr w:type="gramEnd"/>
    </w:p>
    <w:p w:rsidR="00FB0123" w:rsidRPr="00961A2F" w:rsidRDefault="00FB0123" w:rsidP="00FB0123">
      <w:pPr>
        <w:pStyle w:val="ConsPlusNonformat"/>
        <w:ind w:firstLine="284"/>
        <w:jc w:val="center"/>
        <w:rPr>
          <w:rFonts w:ascii="Times New Roman" w:hAnsi="Times New Roman" w:cs="Times New Roman"/>
          <w:color w:val="000000"/>
          <w:sz w:val="24"/>
          <w:szCs w:val="24"/>
        </w:rPr>
      </w:pPr>
      <w:r w:rsidRPr="00961A2F">
        <w:rPr>
          <w:rFonts w:ascii="Times New Roman" w:hAnsi="Times New Roman" w:cs="Times New Roman"/>
          <w:color w:val="000000"/>
          <w:sz w:val="24"/>
          <w:szCs w:val="24"/>
        </w:rPr>
        <w:t>Республики Башкортостан</w:t>
      </w: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jc w:val="center"/>
        <w:rPr>
          <w:rFonts w:ascii="Times New Roman" w:hAnsi="Times New Roman" w:cs="Times New Roman"/>
          <w:color w:val="000000"/>
          <w:sz w:val="24"/>
          <w:szCs w:val="24"/>
        </w:rPr>
      </w:pPr>
      <w:bookmarkStart w:id="8" w:name="Par338"/>
      <w:bookmarkEnd w:id="8"/>
      <w:r w:rsidRPr="00961A2F">
        <w:rPr>
          <w:rFonts w:ascii="Times New Roman" w:hAnsi="Times New Roman" w:cs="Times New Roman"/>
          <w:color w:val="000000"/>
          <w:sz w:val="24"/>
          <w:szCs w:val="24"/>
        </w:rPr>
        <w:t>ЗАЯВЛЕНИЕ НА УЧАСТИЕ В КОНКУРСЕ</w:t>
      </w:r>
    </w:p>
    <w:p w:rsidR="00FB0123" w:rsidRPr="00961A2F" w:rsidRDefault="00FB0123" w:rsidP="00FB0123">
      <w:pPr>
        <w:pStyle w:val="ConsPlusNonformat"/>
        <w:jc w:val="center"/>
        <w:rPr>
          <w:rFonts w:ascii="Times New Roman" w:hAnsi="Times New Roman" w:cs="Times New Roman"/>
          <w:color w:val="000000"/>
          <w:sz w:val="24"/>
          <w:szCs w:val="24"/>
        </w:rPr>
      </w:pPr>
      <w:r w:rsidRPr="00961A2F">
        <w:rPr>
          <w:rFonts w:ascii="Times New Roman" w:hAnsi="Times New Roman" w:cs="Times New Roman"/>
          <w:color w:val="000000"/>
          <w:sz w:val="24"/>
          <w:szCs w:val="24"/>
        </w:rPr>
        <w:t>на право размещения нестационарного объекта торговли</w:t>
      </w:r>
    </w:p>
    <w:p w:rsidR="00FB0123" w:rsidRPr="00961A2F" w:rsidRDefault="00FB0123" w:rsidP="00FB0123">
      <w:pPr>
        <w:pStyle w:val="ConsPlusNonformat"/>
        <w:jc w:val="center"/>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(объекта по оказанию услуг) на территории сельского поселения </w:t>
      </w:r>
      <w:proofErr w:type="gramStart"/>
      <w:r w:rsidRPr="00961A2F">
        <w:rPr>
          <w:rFonts w:ascii="Times New Roman" w:hAnsi="Times New Roman" w:cs="Times New Roman"/>
          <w:color w:val="000000"/>
          <w:sz w:val="24"/>
          <w:szCs w:val="24"/>
        </w:rPr>
        <w:t>Зильдяровский  сельсовет</w:t>
      </w:r>
      <w:proofErr w:type="gramEnd"/>
      <w:r w:rsidRPr="00961A2F">
        <w:rPr>
          <w:rFonts w:ascii="Times New Roman" w:hAnsi="Times New Roman" w:cs="Times New Roman"/>
          <w:color w:val="000000"/>
          <w:sz w:val="24"/>
          <w:szCs w:val="24"/>
        </w:rPr>
        <w:t xml:space="preserve"> муниципального района </w:t>
      </w:r>
      <w:r w:rsidRPr="00961A2F">
        <w:rPr>
          <w:rFonts w:ascii="Times New Roman" w:hAnsi="Times New Roman" w:cs="Times New Roman"/>
          <w:bCs/>
          <w:color w:val="000000"/>
          <w:sz w:val="24"/>
          <w:szCs w:val="24"/>
        </w:rPr>
        <w:t>Миякинский</w:t>
      </w:r>
      <w:r w:rsidRPr="00961A2F">
        <w:rPr>
          <w:rFonts w:ascii="Times New Roman" w:hAnsi="Times New Roman" w:cs="Times New Roman"/>
          <w:color w:val="000000"/>
          <w:sz w:val="24"/>
          <w:szCs w:val="24"/>
        </w:rPr>
        <w:t xml:space="preserve">  район Республики Башкортостан</w:t>
      </w: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ЛОТ N 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Адрес объекта:</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Специализация объекта:</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1. </w:t>
      </w:r>
      <w:proofErr w:type="gramStart"/>
      <w:r w:rsidRPr="00961A2F">
        <w:rPr>
          <w:rFonts w:ascii="Times New Roman" w:hAnsi="Times New Roman" w:cs="Times New Roman"/>
          <w:color w:val="000000"/>
          <w:sz w:val="24"/>
          <w:szCs w:val="24"/>
        </w:rPr>
        <w:t>Изучив  документацию</w:t>
      </w:r>
      <w:proofErr w:type="gramEnd"/>
      <w:r w:rsidRPr="00961A2F">
        <w:rPr>
          <w:rFonts w:ascii="Times New Roman" w:hAnsi="Times New Roman" w:cs="Times New Roman"/>
          <w:color w:val="000000"/>
          <w:sz w:val="24"/>
          <w:szCs w:val="24"/>
        </w:rPr>
        <w:t xml:space="preserve">  по  проведению  открытого  конкурса  на  право</w:t>
      </w:r>
    </w:p>
    <w:p w:rsidR="00FB0123" w:rsidRPr="00961A2F" w:rsidRDefault="00FB0123" w:rsidP="00FB0123">
      <w:pPr>
        <w:pStyle w:val="ConsPlusNonformat"/>
        <w:ind w:firstLine="284"/>
        <w:rPr>
          <w:rFonts w:ascii="Times New Roman" w:hAnsi="Times New Roman" w:cs="Times New Roman"/>
          <w:color w:val="000000"/>
          <w:sz w:val="24"/>
          <w:szCs w:val="24"/>
        </w:rPr>
      </w:pPr>
      <w:proofErr w:type="gramStart"/>
      <w:r w:rsidRPr="00961A2F">
        <w:rPr>
          <w:rFonts w:ascii="Times New Roman" w:hAnsi="Times New Roman" w:cs="Times New Roman"/>
          <w:color w:val="000000"/>
          <w:sz w:val="24"/>
          <w:szCs w:val="24"/>
        </w:rPr>
        <w:t>размещения  нестационарного</w:t>
      </w:r>
      <w:proofErr w:type="gramEnd"/>
      <w:r w:rsidRPr="00961A2F">
        <w:rPr>
          <w:rFonts w:ascii="Times New Roman" w:hAnsi="Times New Roman" w:cs="Times New Roman"/>
          <w:color w:val="000000"/>
          <w:sz w:val="24"/>
          <w:szCs w:val="24"/>
        </w:rPr>
        <w:t xml:space="preserve">  торгового  объекта  (объекта  по</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оказанию </w:t>
      </w:r>
      <w:proofErr w:type="gramStart"/>
      <w:r w:rsidRPr="00961A2F">
        <w:rPr>
          <w:rFonts w:ascii="Times New Roman" w:hAnsi="Times New Roman" w:cs="Times New Roman"/>
          <w:color w:val="000000"/>
          <w:sz w:val="24"/>
          <w:szCs w:val="24"/>
        </w:rPr>
        <w:t>услуг)  на</w:t>
      </w:r>
      <w:proofErr w:type="gramEnd"/>
      <w:r w:rsidRPr="00961A2F">
        <w:rPr>
          <w:rFonts w:ascii="Times New Roman" w:hAnsi="Times New Roman" w:cs="Times New Roman"/>
          <w:color w:val="000000"/>
          <w:sz w:val="24"/>
          <w:szCs w:val="24"/>
        </w:rPr>
        <w:t xml:space="preserve">  территории сельского поселения Зильдяровский  сельсовет муниципального района </w:t>
      </w:r>
      <w:r w:rsidRPr="00961A2F">
        <w:rPr>
          <w:rFonts w:ascii="Times New Roman" w:hAnsi="Times New Roman" w:cs="Times New Roman"/>
          <w:bCs/>
          <w:color w:val="000000"/>
          <w:sz w:val="24"/>
          <w:szCs w:val="24"/>
        </w:rPr>
        <w:t>Миякинский</w:t>
      </w:r>
      <w:r w:rsidRPr="00961A2F">
        <w:rPr>
          <w:rFonts w:ascii="Times New Roman" w:hAnsi="Times New Roman" w:cs="Times New Roman"/>
          <w:color w:val="000000"/>
          <w:sz w:val="24"/>
          <w:szCs w:val="24"/>
        </w:rPr>
        <w:t xml:space="preserve">  район  Республики Башкортостан ______________________________________________________________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(наименование участника конкурса)</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в лице, _______________________________________________________________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(наименование должности, ФИО руководителя - для юридического</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лица или ФИО индивидуального предпринимателя)</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сообщает о согласии участвовать в конкурсе на условиях, установленных в</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извещении о проведении открытого конкурса и направляет настоящее заявление.</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Настоящим заявлением подтверждаем, что в отношении 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(наименование организации или ФИО индивидуального предпринимателя -</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участника конкурса)</w:t>
      </w:r>
    </w:p>
    <w:p w:rsidR="00FB0123" w:rsidRPr="00961A2F" w:rsidRDefault="00FB0123" w:rsidP="00FB0123">
      <w:pPr>
        <w:pStyle w:val="ConsPlusNonformat"/>
        <w:ind w:firstLine="284"/>
        <w:jc w:val="both"/>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не   проводится   процедура   </w:t>
      </w:r>
      <w:proofErr w:type="gramStart"/>
      <w:r w:rsidRPr="00961A2F">
        <w:rPr>
          <w:rFonts w:ascii="Times New Roman" w:hAnsi="Times New Roman" w:cs="Times New Roman"/>
          <w:color w:val="000000"/>
          <w:sz w:val="24"/>
          <w:szCs w:val="24"/>
        </w:rPr>
        <w:t xml:space="preserve">ликвидации,   </w:t>
      </w:r>
      <w:proofErr w:type="gramEnd"/>
      <w:r w:rsidRPr="00961A2F">
        <w:rPr>
          <w:rFonts w:ascii="Times New Roman" w:hAnsi="Times New Roman" w:cs="Times New Roman"/>
          <w:color w:val="000000"/>
          <w:sz w:val="24"/>
          <w:szCs w:val="24"/>
        </w:rPr>
        <w:t xml:space="preserve">банкротства,   деятельность  </w:t>
      </w:r>
      <w:proofErr w:type="spellStart"/>
      <w:r w:rsidRPr="00961A2F">
        <w:rPr>
          <w:rFonts w:ascii="Times New Roman" w:hAnsi="Times New Roman" w:cs="Times New Roman"/>
          <w:color w:val="000000"/>
          <w:sz w:val="24"/>
          <w:szCs w:val="24"/>
        </w:rPr>
        <w:t>неприостановлена</w:t>
      </w:r>
      <w:proofErr w:type="spellEnd"/>
      <w:r w:rsidRPr="00961A2F">
        <w:rPr>
          <w:rFonts w:ascii="Times New Roman" w:hAnsi="Times New Roman" w:cs="Times New Roman"/>
          <w:color w:val="000000"/>
          <w:sz w:val="24"/>
          <w:szCs w:val="24"/>
        </w:rPr>
        <w:t>, а также что не имеется неисполненной обязанности по  уплате</w:t>
      </w:r>
    </w:p>
    <w:p w:rsidR="00FB0123" w:rsidRPr="00961A2F" w:rsidRDefault="00FB0123" w:rsidP="00FB0123">
      <w:pPr>
        <w:pStyle w:val="ConsPlusNonformat"/>
        <w:ind w:firstLine="284"/>
        <w:jc w:val="both"/>
        <w:rPr>
          <w:rFonts w:ascii="Times New Roman" w:hAnsi="Times New Roman" w:cs="Times New Roman"/>
          <w:color w:val="000000"/>
          <w:sz w:val="24"/>
          <w:szCs w:val="24"/>
        </w:rPr>
      </w:pPr>
      <w:r w:rsidRPr="00961A2F">
        <w:rPr>
          <w:rFonts w:ascii="Times New Roman" w:hAnsi="Times New Roman" w:cs="Times New Roman"/>
          <w:color w:val="000000"/>
          <w:sz w:val="24"/>
          <w:szCs w:val="24"/>
        </w:rPr>
        <w:t>налогов, сборов пеней и налоговых санкций, подлежащих уплате в соответствии</w:t>
      </w:r>
    </w:p>
    <w:p w:rsidR="00FB0123" w:rsidRPr="00961A2F" w:rsidRDefault="00FB0123" w:rsidP="00FB0123">
      <w:pPr>
        <w:pStyle w:val="ConsPlusNonformat"/>
        <w:ind w:firstLine="284"/>
        <w:jc w:val="both"/>
        <w:rPr>
          <w:rFonts w:ascii="Times New Roman" w:hAnsi="Times New Roman" w:cs="Times New Roman"/>
          <w:color w:val="000000"/>
          <w:sz w:val="24"/>
          <w:szCs w:val="24"/>
        </w:rPr>
      </w:pPr>
      <w:r w:rsidRPr="00961A2F">
        <w:rPr>
          <w:rFonts w:ascii="Times New Roman" w:hAnsi="Times New Roman" w:cs="Times New Roman"/>
          <w:color w:val="000000"/>
          <w:sz w:val="24"/>
          <w:szCs w:val="24"/>
        </w:rPr>
        <w:t>с нормами законодательства Российской Федерации.</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w:t>
      </w:r>
      <w:proofErr w:type="gramStart"/>
      <w:r w:rsidRPr="00961A2F">
        <w:rPr>
          <w:rFonts w:ascii="Times New Roman" w:hAnsi="Times New Roman" w:cs="Times New Roman"/>
          <w:color w:val="000000"/>
          <w:sz w:val="24"/>
          <w:szCs w:val="24"/>
        </w:rPr>
        <w:t>По  окончании</w:t>
      </w:r>
      <w:proofErr w:type="gramEnd"/>
      <w:r w:rsidRPr="00961A2F">
        <w:rPr>
          <w:rFonts w:ascii="Times New Roman" w:hAnsi="Times New Roman" w:cs="Times New Roman"/>
          <w:color w:val="000000"/>
          <w:sz w:val="24"/>
          <w:szCs w:val="24"/>
        </w:rPr>
        <w:t xml:space="preserve">  срока  действия  или  в  случае  досрочного  прекращения</w:t>
      </w:r>
    </w:p>
    <w:p w:rsidR="00FB0123" w:rsidRPr="00961A2F" w:rsidRDefault="00FB0123" w:rsidP="00FB0123">
      <w:pPr>
        <w:pStyle w:val="ConsPlusNonformat"/>
        <w:ind w:firstLine="284"/>
        <w:rPr>
          <w:rFonts w:ascii="Times New Roman" w:hAnsi="Times New Roman" w:cs="Times New Roman"/>
          <w:color w:val="000000"/>
          <w:sz w:val="24"/>
          <w:szCs w:val="24"/>
        </w:rPr>
      </w:pPr>
      <w:proofErr w:type="gramStart"/>
      <w:r w:rsidRPr="00961A2F">
        <w:rPr>
          <w:rFonts w:ascii="Times New Roman" w:hAnsi="Times New Roman" w:cs="Times New Roman"/>
          <w:color w:val="000000"/>
          <w:sz w:val="24"/>
          <w:szCs w:val="24"/>
        </w:rPr>
        <w:t>действия  договора</w:t>
      </w:r>
      <w:proofErr w:type="gramEnd"/>
      <w:r w:rsidRPr="00961A2F">
        <w:rPr>
          <w:rFonts w:ascii="Times New Roman" w:hAnsi="Times New Roman" w:cs="Times New Roman"/>
          <w:color w:val="000000"/>
          <w:sz w:val="24"/>
          <w:szCs w:val="24"/>
        </w:rPr>
        <w:t xml:space="preserve">  на право размещения обязуюсь вывезти(полностью   демонтировать)   нестационарный  объект  торговли (объекта по оказанию услуг) с последующим восстановлением благоустройства </w:t>
      </w:r>
      <w:proofErr w:type="spellStart"/>
      <w:r w:rsidRPr="00961A2F">
        <w:rPr>
          <w:rFonts w:ascii="Times New Roman" w:hAnsi="Times New Roman" w:cs="Times New Roman"/>
          <w:color w:val="000000"/>
          <w:sz w:val="24"/>
          <w:szCs w:val="24"/>
        </w:rPr>
        <w:t>иозеленения</w:t>
      </w:r>
      <w:proofErr w:type="spellEnd"/>
      <w:r w:rsidRPr="00961A2F">
        <w:rPr>
          <w:rFonts w:ascii="Times New Roman" w:hAnsi="Times New Roman" w:cs="Times New Roman"/>
          <w:color w:val="000000"/>
          <w:sz w:val="24"/>
          <w:szCs w:val="24"/>
        </w:rPr>
        <w:t>.</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2. Данные участника конкурса:</w:t>
      </w:r>
    </w:p>
    <w:p w:rsidR="00FB0123" w:rsidRPr="00961A2F" w:rsidRDefault="00FB0123" w:rsidP="00FB0123">
      <w:pPr>
        <w:widowControl w:val="0"/>
        <w:autoSpaceDE w:val="0"/>
        <w:autoSpaceDN w:val="0"/>
        <w:adjustRightInd w:val="0"/>
        <w:ind w:firstLine="284"/>
        <w:jc w:val="both"/>
        <w:rPr>
          <w:color w:val="00000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2400"/>
        <w:gridCol w:w="960"/>
        <w:gridCol w:w="1440"/>
        <w:gridCol w:w="1320"/>
      </w:tblGrid>
      <w:tr w:rsidR="00FB0123" w:rsidRPr="00961A2F" w:rsidTr="008A4C23">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Полное наименование юридического лица </w:t>
            </w:r>
            <w:proofErr w:type="spellStart"/>
            <w:r w:rsidRPr="00961A2F">
              <w:rPr>
                <w:color w:val="000000"/>
              </w:rPr>
              <w:t>илиФ.И.О</w:t>
            </w:r>
            <w:proofErr w:type="spellEnd"/>
            <w:r w:rsidRPr="00961A2F">
              <w:rPr>
                <w:color w:val="000000"/>
              </w:rPr>
              <w:t xml:space="preserve">.  </w:t>
            </w:r>
            <w:proofErr w:type="gramStart"/>
            <w:r w:rsidRPr="00961A2F">
              <w:rPr>
                <w:color w:val="000000"/>
              </w:rPr>
              <w:t>индивидуального  предпринимателя</w:t>
            </w:r>
            <w:proofErr w:type="gramEnd"/>
            <w:r w:rsidRPr="00961A2F">
              <w:rPr>
                <w:color w:val="000000"/>
              </w:rPr>
              <w:t>.</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Сокращенное   наименование   </w:t>
            </w:r>
            <w:proofErr w:type="spellStart"/>
            <w:r w:rsidRPr="00961A2F">
              <w:rPr>
                <w:color w:val="000000"/>
              </w:rPr>
              <w:t>юридическоголица</w:t>
            </w:r>
            <w:proofErr w:type="spellEnd"/>
            <w:r w:rsidRPr="00961A2F">
              <w:rPr>
                <w:color w:val="000000"/>
              </w:rPr>
              <w:t xml:space="preserve">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val="restart"/>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2. </w:t>
            </w: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Регистрационные </w:t>
            </w:r>
            <w:proofErr w:type="gramStart"/>
            <w:r w:rsidRPr="00961A2F">
              <w:rPr>
                <w:color w:val="000000"/>
              </w:rPr>
              <w:t xml:space="preserve">данные:   </w:t>
            </w:r>
            <w:proofErr w:type="gramEnd"/>
            <w:r w:rsidRPr="00961A2F">
              <w:rPr>
                <w:color w:val="000000"/>
              </w:rPr>
              <w:t xml:space="preserve">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8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roofErr w:type="gramStart"/>
            <w:r w:rsidRPr="00961A2F">
              <w:rPr>
                <w:color w:val="000000"/>
              </w:rPr>
              <w:t xml:space="preserve">Дата,   </w:t>
            </w:r>
            <w:proofErr w:type="gramEnd"/>
            <w:r w:rsidRPr="00961A2F">
              <w:rPr>
                <w:color w:val="000000"/>
              </w:rPr>
              <w:t>место   и    орган    регистрации</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юридического    </w:t>
            </w:r>
            <w:proofErr w:type="gramStart"/>
            <w:r w:rsidRPr="00961A2F">
              <w:rPr>
                <w:color w:val="000000"/>
              </w:rPr>
              <w:t xml:space="preserve">лица,   </w:t>
            </w:r>
            <w:proofErr w:type="gramEnd"/>
            <w:r w:rsidRPr="00961A2F">
              <w:rPr>
                <w:color w:val="000000"/>
              </w:rPr>
              <w:t xml:space="preserve"> </w:t>
            </w:r>
            <w:proofErr w:type="spellStart"/>
            <w:r w:rsidRPr="00961A2F">
              <w:rPr>
                <w:color w:val="000000"/>
              </w:rPr>
              <w:t>индивидуальногопредпринимателя</w:t>
            </w:r>
            <w:proofErr w:type="spellEnd"/>
            <w:r w:rsidRPr="00961A2F">
              <w:rPr>
                <w:color w:val="000000"/>
              </w:rPr>
              <w:t xml:space="preserve">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ОГРН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ИНН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КПП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ОКПО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3. </w:t>
            </w: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r w:rsidRPr="00961A2F">
              <w:rPr>
                <w:color w:val="000000"/>
              </w:rPr>
              <w:t xml:space="preserve">Номер, почтовый </w:t>
            </w:r>
            <w:proofErr w:type="gramStart"/>
            <w:r w:rsidRPr="00961A2F">
              <w:rPr>
                <w:color w:val="000000"/>
              </w:rPr>
              <w:t>адрес  инспекции</w:t>
            </w:r>
            <w:proofErr w:type="gramEnd"/>
            <w:r w:rsidRPr="00961A2F">
              <w:rPr>
                <w:color w:val="000000"/>
              </w:rPr>
              <w:t xml:space="preserve">  ФНС,  </w:t>
            </w:r>
            <w:proofErr w:type="spellStart"/>
            <w:r w:rsidRPr="00961A2F">
              <w:rPr>
                <w:color w:val="000000"/>
              </w:rPr>
              <w:t>вкоторой</w:t>
            </w:r>
            <w:proofErr w:type="spellEnd"/>
            <w:r w:rsidRPr="00961A2F">
              <w:rPr>
                <w:color w:val="000000"/>
              </w:rPr>
              <w:t xml:space="preserve"> участник конкурса </w:t>
            </w:r>
            <w:proofErr w:type="spellStart"/>
            <w:r w:rsidRPr="00961A2F">
              <w:rPr>
                <w:color w:val="000000"/>
              </w:rPr>
              <w:t>зарегистрированв</w:t>
            </w:r>
            <w:proofErr w:type="spellEnd"/>
            <w:r w:rsidRPr="00961A2F">
              <w:rPr>
                <w:color w:val="000000"/>
              </w:rPr>
              <w:t xml:space="preserve"> качестве налогоплательщика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val="restart"/>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4. </w:t>
            </w:r>
          </w:p>
        </w:tc>
        <w:tc>
          <w:tcPr>
            <w:tcW w:w="9120" w:type="dxa"/>
            <w:gridSpan w:val="6"/>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Юридический адрес/место жительства участника конкурса                </w:t>
            </w: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Город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144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Номер дома</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(вл.)     </w:t>
            </w:r>
          </w:p>
        </w:tc>
        <w:tc>
          <w:tcPr>
            <w:tcW w:w="156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c>
          <w:tcPr>
            <w:tcW w:w="240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Корпус (стр.)     </w:t>
            </w:r>
          </w:p>
        </w:tc>
        <w:tc>
          <w:tcPr>
            <w:tcW w:w="96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c>
          <w:tcPr>
            <w:tcW w:w="144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Офис      </w:t>
            </w:r>
          </w:p>
          <w:p w:rsidR="00FB0123" w:rsidRPr="00961A2F" w:rsidRDefault="00FB0123" w:rsidP="008A4C23">
            <w:pPr>
              <w:widowControl w:val="0"/>
              <w:autoSpaceDE w:val="0"/>
              <w:autoSpaceDN w:val="0"/>
              <w:adjustRightInd w:val="0"/>
              <w:rPr>
                <w:color w:val="000000"/>
              </w:rPr>
            </w:pPr>
            <w:r w:rsidRPr="00961A2F">
              <w:rPr>
                <w:color w:val="000000"/>
              </w:rPr>
              <w:t>(квартира)</w:t>
            </w:r>
          </w:p>
        </w:tc>
        <w:tc>
          <w:tcPr>
            <w:tcW w:w="132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val="restart"/>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5. </w:t>
            </w: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Город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144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Номер дома</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(вл.)     </w:t>
            </w:r>
          </w:p>
        </w:tc>
        <w:tc>
          <w:tcPr>
            <w:tcW w:w="156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c>
          <w:tcPr>
            <w:tcW w:w="240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Корпус (стр.)     </w:t>
            </w:r>
          </w:p>
        </w:tc>
        <w:tc>
          <w:tcPr>
            <w:tcW w:w="96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c>
          <w:tcPr>
            <w:tcW w:w="144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Офис      </w:t>
            </w:r>
          </w:p>
          <w:p w:rsidR="00FB0123" w:rsidRPr="00961A2F" w:rsidRDefault="00FB0123" w:rsidP="008A4C23">
            <w:pPr>
              <w:widowControl w:val="0"/>
              <w:autoSpaceDE w:val="0"/>
              <w:autoSpaceDN w:val="0"/>
              <w:adjustRightInd w:val="0"/>
              <w:rPr>
                <w:color w:val="000000"/>
              </w:rPr>
            </w:pPr>
            <w:r w:rsidRPr="00961A2F">
              <w:rPr>
                <w:color w:val="000000"/>
              </w:rPr>
              <w:t>(квартира)</w:t>
            </w:r>
          </w:p>
        </w:tc>
        <w:tc>
          <w:tcPr>
            <w:tcW w:w="1320" w:type="dxa"/>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val="restart"/>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6. </w:t>
            </w: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Расчетный счет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400"/>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blCellSpacing w:w="5" w:type="nil"/>
        </w:trPr>
        <w:tc>
          <w:tcPr>
            <w:tcW w:w="600" w:type="dxa"/>
            <w:vMerge/>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jc w:val="both"/>
              <w:rPr>
                <w:color w:val="000000"/>
              </w:rPr>
            </w:pPr>
          </w:p>
        </w:tc>
        <w:tc>
          <w:tcPr>
            <w:tcW w:w="540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БИК                                      </w:t>
            </w:r>
          </w:p>
        </w:tc>
        <w:tc>
          <w:tcPr>
            <w:tcW w:w="3720" w:type="dxa"/>
            <w:gridSpan w:val="3"/>
            <w:tcBorders>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bl>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3. Заявительные документы:</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 копия устава (для юридических лиц), заверенная заявителем -  </w:t>
      </w:r>
      <w:proofErr w:type="gramStart"/>
      <w:r w:rsidRPr="00961A2F">
        <w:rPr>
          <w:rFonts w:ascii="Times New Roman" w:hAnsi="Times New Roman" w:cs="Times New Roman"/>
          <w:color w:val="000000"/>
          <w:sz w:val="24"/>
          <w:szCs w:val="24"/>
        </w:rPr>
        <w:t>на  _</w:t>
      </w:r>
      <w:proofErr w:type="gramEnd"/>
      <w:r w:rsidRPr="00961A2F">
        <w:rPr>
          <w:rFonts w:ascii="Times New Roman" w:hAnsi="Times New Roman" w:cs="Times New Roman"/>
          <w:color w:val="000000"/>
          <w:sz w:val="24"/>
          <w:szCs w:val="24"/>
        </w:rPr>
        <w:t>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л. в 1 экз.;</w:t>
      </w:r>
    </w:p>
    <w:p w:rsidR="00FB0123" w:rsidRPr="00961A2F" w:rsidRDefault="00FB0123" w:rsidP="00FB0123">
      <w:pPr>
        <w:jc w:val="both"/>
        <w:rPr>
          <w:color w:val="000000"/>
          <w:lang w:eastAsia="ru-RU"/>
        </w:rPr>
      </w:pPr>
      <w:r w:rsidRPr="00961A2F">
        <w:rPr>
          <w:color w:val="000000"/>
        </w:rPr>
        <w:t>-</w:t>
      </w:r>
      <w:r w:rsidRPr="00961A2F">
        <w:rPr>
          <w:color w:val="000000"/>
          <w:lang w:eastAsia="ru-RU"/>
        </w:rPr>
        <w:t>выписка из Единого государственного реестра юридических лиц для заявителя -</w:t>
      </w:r>
      <w:proofErr w:type="gramStart"/>
      <w:r w:rsidRPr="00961A2F">
        <w:rPr>
          <w:color w:val="000000"/>
          <w:lang w:eastAsia="ru-RU"/>
        </w:rPr>
        <w:t>юридического  лица</w:t>
      </w:r>
      <w:proofErr w:type="gramEnd"/>
      <w:r w:rsidRPr="00961A2F">
        <w:rPr>
          <w:color w:val="000000"/>
          <w:lang w:eastAsia="ru-RU"/>
        </w:rPr>
        <w:t>;</w:t>
      </w:r>
    </w:p>
    <w:p w:rsidR="00FB0123" w:rsidRPr="00961A2F" w:rsidRDefault="00FB0123" w:rsidP="00FB0123">
      <w:pPr>
        <w:jc w:val="both"/>
        <w:rPr>
          <w:color w:val="000000"/>
          <w:lang w:eastAsia="ru-RU"/>
        </w:rPr>
      </w:pPr>
      <w:r w:rsidRPr="00961A2F">
        <w:rPr>
          <w:bCs/>
          <w:color w:val="000000"/>
          <w:lang w:eastAsia="ru-RU"/>
        </w:rPr>
        <w:t>-</w:t>
      </w:r>
      <w:r w:rsidRPr="00961A2F">
        <w:rPr>
          <w:color w:val="000000"/>
          <w:lang w:eastAsia="ru-RU"/>
        </w:rPr>
        <w:t xml:space="preserve"> выписка из Единого государственного реестра индивидуальных предпринимателей </w:t>
      </w:r>
      <w:proofErr w:type="gramStart"/>
      <w:r w:rsidRPr="00961A2F">
        <w:rPr>
          <w:color w:val="000000"/>
          <w:lang w:eastAsia="ru-RU"/>
        </w:rPr>
        <w:t>для  заявителя</w:t>
      </w:r>
      <w:proofErr w:type="gramEnd"/>
      <w:r w:rsidRPr="00961A2F">
        <w:rPr>
          <w:color w:val="000000"/>
          <w:lang w:eastAsia="ru-RU"/>
        </w:rPr>
        <w:t xml:space="preserve"> - индивидуального предпринимателя.</w:t>
      </w:r>
    </w:p>
    <w:p w:rsidR="00FB0123" w:rsidRPr="00961A2F" w:rsidRDefault="00FB0123" w:rsidP="00FB0123">
      <w:pPr>
        <w:ind w:firstLine="284"/>
        <w:jc w:val="both"/>
        <w:rPr>
          <w:color w:val="000000"/>
          <w:lang w:eastAsia="ru-RU"/>
        </w:rPr>
      </w:pPr>
      <w:r w:rsidRPr="00961A2F">
        <w:rPr>
          <w:color w:val="000000"/>
        </w:rPr>
        <w:t>-</w:t>
      </w:r>
      <w:r w:rsidRPr="00961A2F">
        <w:rPr>
          <w:color w:val="000000"/>
          <w:lang w:eastAsia="ru-RU"/>
        </w:rPr>
        <w:t xml:space="preserve"> документ, подтверждающий внесение задатка;</w:t>
      </w:r>
    </w:p>
    <w:p w:rsidR="00FB0123" w:rsidRPr="00961A2F" w:rsidRDefault="00FB0123" w:rsidP="00FB0123">
      <w:pPr>
        <w:ind w:firstLine="284"/>
        <w:jc w:val="both"/>
        <w:rPr>
          <w:color w:val="000000"/>
          <w:lang w:eastAsia="ru-RU"/>
        </w:rPr>
      </w:pPr>
      <w:r w:rsidRPr="00961A2F">
        <w:rPr>
          <w:color w:val="000000"/>
          <w:lang w:eastAsia="ru-RU"/>
        </w:rPr>
        <w:t>- документы, подтверждающие полномочия представителя юридического лица;</w:t>
      </w:r>
    </w:p>
    <w:p w:rsidR="00FB0123" w:rsidRPr="00961A2F" w:rsidRDefault="00FB0123" w:rsidP="00FB0123">
      <w:pPr>
        <w:ind w:firstLine="284"/>
        <w:jc w:val="both"/>
        <w:rPr>
          <w:i/>
          <w:color w:val="000000"/>
          <w:lang w:eastAsia="ru-RU"/>
        </w:rPr>
      </w:pPr>
      <w:r w:rsidRPr="00961A2F">
        <w:rPr>
          <w:i/>
          <w:color w:val="000000"/>
          <w:lang w:eastAsia="ru-RU"/>
        </w:rPr>
        <w:t>В случае подачи заявки представителем претендента предъявляется надлежащим образом оформленная доверенность.</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копия паспорта гражданина Российской Федерации;</w:t>
      </w:r>
    </w:p>
    <w:p w:rsidR="00FB0123" w:rsidRPr="00961A2F" w:rsidRDefault="00FB0123" w:rsidP="00FB0123">
      <w:pPr>
        <w:widowControl w:val="0"/>
        <w:autoSpaceDE w:val="0"/>
        <w:autoSpaceDN w:val="0"/>
        <w:adjustRightInd w:val="0"/>
        <w:ind w:firstLine="284"/>
        <w:jc w:val="both"/>
        <w:rPr>
          <w:color w:val="000000"/>
        </w:rPr>
      </w:pPr>
      <w:r w:rsidRPr="00961A2F">
        <w:rPr>
          <w:color w:val="000000"/>
        </w:rPr>
        <w:t>- информация о режиме работы объекта;</w:t>
      </w:r>
    </w:p>
    <w:p w:rsidR="00FB0123" w:rsidRPr="00961A2F" w:rsidRDefault="00FB0123" w:rsidP="00FB0123">
      <w:pPr>
        <w:ind w:firstLine="284"/>
        <w:jc w:val="both"/>
        <w:rPr>
          <w:color w:val="000000"/>
          <w:lang w:eastAsia="ru-RU"/>
        </w:rPr>
      </w:pPr>
      <w:r w:rsidRPr="00961A2F">
        <w:rPr>
          <w:color w:val="000000"/>
          <w:lang w:eastAsia="ru-RU"/>
        </w:rPr>
        <w:t>- опись представленных документов.</w:t>
      </w: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w:t>
      </w:r>
      <w:proofErr w:type="gramStart"/>
      <w:r w:rsidRPr="00961A2F">
        <w:rPr>
          <w:rFonts w:ascii="Times New Roman" w:hAnsi="Times New Roman" w:cs="Times New Roman"/>
          <w:color w:val="000000"/>
          <w:sz w:val="24"/>
          <w:szCs w:val="24"/>
        </w:rPr>
        <w:t>Участник  конкурса</w:t>
      </w:r>
      <w:proofErr w:type="gramEnd"/>
      <w:r w:rsidRPr="00961A2F">
        <w:rPr>
          <w:rFonts w:ascii="Times New Roman" w:hAnsi="Times New Roman" w:cs="Times New Roman"/>
          <w:color w:val="000000"/>
          <w:sz w:val="24"/>
          <w:szCs w:val="24"/>
        </w:rPr>
        <w:t xml:space="preserve">  (руководитель  юридического лица или индивидуальный</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предприниматель)</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М.П. __________________ (подпись)</w:t>
      </w:r>
    </w:p>
    <w:p w:rsidR="00FB0123" w:rsidRPr="00FB0123"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_____________________ (ФИО)</w:t>
      </w:r>
      <w:bookmarkStart w:id="9" w:name="Par464"/>
      <w:bookmarkEnd w:id="9"/>
    </w:p>
    <w:p w:rsidR="00FB0123" w:rsidRPr="00961A2F" w:rsidRDefault="00FB0123" w:rsidP="00FB0123">
      <w:pPr>
        <w:widowControl w:val="0"/>
        <w:autoSpaceDE w:val="0"/>
        <w:autoSpaceDN w:val="0"/>
        <w:adjustRightInd w:val="0"/>
        <w:ind w:firstLine="284"/>
        <w:jc w:val="right"/>
        <w:rPr>
          <w:color w:val="000000"/>
        </w:rPr>
      </w:pPr>
      <w:r w:rsidRPr="00961A2F">
        <w:rPr>
          <w:color w:val="000000"/>
        </w:rPr>
        <w:t>(типовая форма)</w:t>
      </w:r>
    </w:p>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Дата, исх. Номер</w:t>
      </w:r>
    </w:p>
    <w:p w:rsidR="00FB0123" w:rsidRPr="00961A2F" w:rsidRDefault="00FB0123" w:rsidP="00FB0123">
      <w:pPr>
        <w:pStyle w:val="ConsPlusNonformat"/>
        <w:ind w:firstLine="284"/>
        <w:rPr>
          <w:rFonts w:ascii="Times New Roman" w:hAnsi="Times New Roman" w:cs="Times New Roman"/>
          <w:color w:val="000000"/>
          <w:sz w:val="24"/>
          <w:szCs w:val="24"/>
        </w:rPr>
      </w:pPr>
    </w:p>
    <w:p w:rsidR="00FB0123" w:rsidRPr="00961A2F" w:rsidRDefault="00FB0123" w:rsidP="00FB0123">
      <w:pPr>
        <w:pStyle w:val="ConsPlusNonformat"/>
        <w:ind w:firstLine="284"/>
        <w:jc w:val="center"/>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Администрация сельского поселения </w:t>
      </w:r>
      <w:proofErr w:type="gramStart"/>
      <w:r w:rsidRPr="00961A2F">
        <w:rPr>
          <w:rFonts w:ascii="Times New Roman" w:hAnsi="Times New Roman" w:cs="Times New Roman"/>
          <w:color w:val="000000"/>
          <w:sz w:val="24"/>
          <w:szCs w:val="24"/>
        </w:rPr>
        <w:t>Зильдяровский  сельсовет</w:t>
      </w:r>
      <w:proofErr w:type="gramEnd"/>
      <w:r w:rsidRPr="00961A2F">
        <w:rPr>
          <w:rFonts w:ascii="Times New Roman" w:hAnsi="Times New Roman" w:cs="Times New Roman"/>
          <w:color w:val="000000"/>
          <w:sz w:val="24"/>
          <w:szCs w:val="24"/>
        </w:rPr>
        <w:t xml:space="preserve"> муниципального района </w:t>
      </w:r>
      <w:r w:rsidRPr="00961A2F">
        <w:rPr>
          <w:rFonts w:ascii="Times New Roman" w:hAnsi="Times New Roman" w:cs="Times New Roman"/>
          <w:bCs/>
          <w:color w:val="000000"/>
          <w:sz w:val="24"/>
          <w:szCs w:val="24"/>
        </w:rPr>
        <w:t>Миякинский</w:t>
      </w:r>
      <w:r w:rsidRPr="00961A2F">
        <w:rPr>
          <w:rFonts w:ascii="Times New Roman" w:hAnsi="Times New Roman" w:cs="Times New Roman"/>
          <w:color w:val="000000"/>
          <w:sz w:val="24"/>
          <w:szCs w:val="24"/>
        </w:rPr>
        <w:t xml:space="preserve">  район</w:t>
      </w:r>
    </w:p>
    <w:p w:rsidR="00FB0123" w:rsidRPr="00961A2F" w:rsidRDefault="00FB0123" w:rsidP="00FB0123">
      <w:pPr>
        <w:widowControl w:val="0"/>
        <w:autoSpaceDE w:val="0"/>
        <w:autoSpaceDN w:val="0"/>
        <w:adjustRightInd w:val="0"/>
        <w:ind w:firstLine="284"/>
        <w:jc w:val="center"/>
        <w:rPr>
          <w:color w:val="000000"/>
        </w:rPr>
      </w:pPr>
    </w:p>
    <w:p w:rsidR="00FB0123" w:rsidRPr="00961A2F" w:rsidRDefault="00FB0123" w:rsidP="00FB0123">
      <w:pPr>
        <w:widowControl w:val="0"/>
        <w:autoSpaceDE w:val="0"/>
        <w:autoSpaceDN w:val="0"/>
        <w:adjustRightInd w:val="0"/>
        <w:ind w:firstLine="284"/>
        <w:jc w:val="center"/>
        <w:rPr>
          <w:b/>
          <w:bCs/>
          <w:color w:val="000000"/>
        </w:rPr>
      </w:pPr>
      <w:bookmarkStart w:id="10" w:name="Par484"/>
      <w:bookmarkEnd w:id="10"/>
    </w:p>
    <w:p w:rsidR="00FB0123" w:rsidRPr="00961A2F" w:rsidRDefault="00FB0123" w:rsidP="00FB0123">
      <w:pPr>
        <w:widowControl w:val="0"/>
        <w:autoSpaceDE w:val="0"/>
        <w:autoSpaceDN w:val="0"/>
        <w:adjustRightInd w:val="0"/>
        <w:ind w:firstLine="284"/>
        <w:jc w:val="center"/>
        <w:rPr>
          <w:b/>
          <w:bCs/>
          <w:color w:val="000000"/>
        </w:rPr>
      </w:pPr>
      <w:r w:rsidRPr="00961A2F">
        <w:rPr>
          <w:b/>
          <w:bCs/>
          <w:color w:val="000000"/>
        </w:rPr>
        <w:t>Конкурсная документация, представляемая участником конкурса</w:t>
      </w:r>
    </w:p>
    <w:p w:rsidR="00FB0123" w:rsidRPr="00961A2F" w:rsidRDefault="00FB0123" w:rsidP="00FB0123">
      <w:pPr>
        <w:widowControl w:val="0"/>
        <w:autoSpaceDE w:val="0"/>
        <w:autoSpaceDN w:val="0"/>
        <w:adjustRightInd w:val="0"/>
        <w:ind w:firstLine="284"/>
        <w:jc w:val="center"/>
        <w:rPr>
          <w:b/>
          <w:bCs/>
          <w:color w:val="000000"/>
        </w:rPr>
      </w:pPr>
      <w:r w:rsidRPr="00961A2F">
        <w:rPr>
          <w:b/>
          <w:bCs/>
          <w:color w:val="000000"/>
        </w:rPr>
        <w:t>на право размещения нестационарных объектов</w:t>
      </w:r>
    </w:p>
    <w:p w:rsidR="00FB0123" w:rsidRPr="00961A2F" w:rsidRDefault="00FB0123" w:rsidP="00FB0123">
      <w:pPr>
        <w:widowControl w:val="0"/>
        <w:autoSpaceDE w:val="0"/>
        <w:autoSpaceDN w:val="0"/>
        <w:adjustRightInd w:val="0"/>
        <w:ind w:firstLine="284"/>
        <w:jc w:val="center"/>
        <w:rPr>
          <w:b/>
          <w:bCs/>
          <w:color w:val="000000"/>
        </w:rPr>
      </w:pPr>
      <w:r w:rsidRPr="00961A2F">
        <w:rPr>
          <w:b/>
          <w:bCs/>
          <w:color w:val="000000"/>
        </w:rPr>
        <w:t>торговли (объектов по оказанию услуг) на территории</w:t>
      </w:r>
    </w:p>
    <w:p w:rsidR="00FB0123" w:rsidRPr="00961A2F" w:rsidRDefault="00FB0123" w:rsidP="00FB0123">
      <w:pPr>
        <w:widowControl w:val="0"/>
        <w:autoSpaceDE w:val="0"/>
        <w:autoSpaceDN w:val="0"/>
        <w:adjustRightInd w:val="0"/>
        <w:ind w:firstLine="284"/>
        <w:jc w:val="center"/>
        <w:rPr>
          <w:b/>
          <w:bCs/>
          <w:color w:val="000000"/>
        </w:rPr>
      </w:pPr>
      <w:r w:rsidRPr="00961A2F">
        <w:rPr>
          <w:b/>
          <w:bCs/>
          <w:color w:val="000000"/>
        </w:rPr>
        <w:t xml:space="preserve">сельского поселения </w:t>
      </w:r>
      <w:proofErr w:type="gramStart"/>
      <w:r w:rsidRPr="00961A2F">
        <w:rPr>
          <w:b/>
          <w:bCs/>
          <w:color w:val="000000"/>
        </w:rPr>
        <w:t>Зильдяровский  сельсовет</w:t>
      </w:r>
      <w:proofErr w:type="gramEnd"/>
    </w:p>
    <w:p w:rsidR="00FB0123" w:rsidRPr="00961A2F" w:rsidRDefault="00FB0123" w:rsidP="00FB0123">
      <w:pPr>
        <w:widowControl w:val="0"/>
        <w:autoSpaceDE w:val="0"/>
        <w:autoSpaceDN w:val="0"/>
        <w:adjustRightInd w:val="0"/>
        <w:ind w:firstLine="284"/>
        <w:jc w:val="center"/>
        <w:rPr>
          <w:b/>
          <w:bCs/>
          <w:color w:val="000000"/>
        </w:rPr>
      </w:pPr>
      <w:r w:rsidRPr="00961A2F">
        <w:rPr>
          <w:b/>
          <w:bCs/>
          <w:color w:val="000000"/>
        </w:rPr>
        <w:t xml:space="preserve"> муниципального района </w:t>
      </w:r>
      <w:proofErr w:type="gramStart"/>
      <w:r w:rsidRPr="00961A2F">
        <w:rPr>
          <w:b/>
          <w:bCs/>
          <w:color w:val="000000"/>
          <w:lang w:eastAsia="ru-RU"/>
        </w:rPr>
        <w:t>Миякинский</w:t>
      </w:r>
      <w:r w:rsidRPr="00961A2F">
        <w:rPr>
          <w:b/>
          <w:bCs/>
          <w:color w:val="000000"/>
        </w:rPr>
        <w:t xml:space="preserve">  район</w:t>
      </w:r>
      <w:proofErr w:type="gramEnd"/>
    </w:p>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ЛОТ N 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Адрес объекта:</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Специализация объекта:</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__________________________</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Конкурсные предложения участника (наименование участника) _________________________________________________________________</w:t>
      </w:r>
    </w:p>
    <w:p w:rsidR="00FB0123" w:rsidRPr="00961A2F" w:rsidRDefault="00FB0123" w:rsidP="00FB0123">
      <w:pPr>
        <w:widowControl w:val="0"/>
        <w:autoSpaceDE w:val="0"/>
        <w:autoSpaceDN w:val="0"/>
        <w:adjustRightInd w:val="0"/>
        <w:ind w:firstLine="284"/>
        <w:jc w:val="both"/>
        <w:rPr>
          <w:color w:val="00000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2745"/>
      </w:tblGrid>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 N </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     Перечень конкурсных документов и </w:t>
            </w:r>
            <w:proofErr w:type="gramStart"/>
            <w:r w:rsidRPr="00961A2F">
              <w:rPr>
                <w:color w:val="000000"/>
              </w:rPr>
              <w:t>информации,  оцениваемых</w:t>
            </w:r>
            <w:proofErr w:type="gramEnd"/>
            <w:r w:rsidRPr="00961A2F">
              <w:rPr>
                <w:color w:val="000000"/>
              </w:rPr>
              <w:t xml:space="preserve"> конкурсной комиссией           </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 xml:space="preserve">    Конкурсные    </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   предложения    </w:t>
            </w:r>
          </w:p>
          <w:p w:rsidR="00FB0123" w:rsidRPr="00961A2F" w:rsidRDefault="00FB0123" w:rsidP="008A4C23">
            <w:pPr>
              <w:widowControl w:val="0"/>
              <w:autoSpaceDE w:val="0"/>
              <w:autoSpaceDN w:val="0"/>
              <w:adjustRightInd w:val="0"/>
              <w:ind w:firstLine="284"/>
              <w:rPr>
                <w:color w:val="000000"/>
              </w:rPr>
            </w:pPr>
            <w:r w:rsidRPr="00961A2F">
              <w:rPr>
                <w:color w:val="000000"/>
              </w:rPr>
              <w:t xml:space="preserve">    участника     </w:t>
            </w: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1</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spacing w:line="0" w:lineRule="atLeast"/>
              <w:ind w:firstLine="284"/>
              <w:jc w:val="both"/>
              <w:rPr>
                <w:color w:val="000000"/>
              </w:rPr>
            </w:pPr>
            <w:r w:rsidRPr="00961A2F">
              <w:rPr>
                <w:color w:val="000000"/>
              </w:rPr>
              <w:t>Внешний вид и оформление объекта:</w:t>
            </w:r>
          </w:p>
          <w:p w:rsidR="00FB0123" w:rsidRPr="00961A2F" w:rsidRDefault="00FB0123" w:rsidP="008A4C23">
            <w:pPr>
              <w:widowControl w:val="0"/>
              <w:autoSpaceDE w:val="0"/>
              <w:autoSpaceDN w:val="0"/>
              <w:adjustRightInd w:val="0"/>
              <w:spacing w:line="0" w:lineRule="atLeast"/>
              <w:ind w:firstLine="284"/>
              <w:jc w:val="both"/>
              <w:rPr>
                <w:color w:val="000000"/>
              </w:rPr>
            </w:pPr>
            <w:r w:rsidRPr="00961A2F">
              <w:rPr>
                <w:color w:val="000000"/>
              </w:rPr>
              <w:t>- эскиз или фотография нестационарного торгового объекта (объекта по оказанию услуг), планируемого к размещению;</w:t>
            </w:r>
          </w:p>
          <w:p w:rsidR="00FB0123" w:rsidRPr="00961A2F" w:rsidRDefault="00FB0123" w:rsidP="008A4C23">
            <w:pPr>
              <w:widowControl w:val="0"/>
              <w:autoSpaceDE w:val="0"/>
              <w:autoSpaceDN w:val="0"/>
              <w:adjustRightInd w:val="0"/>
              <w:spacing w:line="0" w:lineRule="atLeast"/>
              <w:rPr>
                <w:color w:val="000000"/>
              </w:rPr>
            </w:pPr>
            <w:r w:rsidRPr="00961A2F">
              <w:rPr>
                <w:color w:val="000000"/>
              </w:rPr>
              <w:t>- для автолавок, автоцистерн, автофургонов и т.п. - заверенная заявителем копия паспорта транспортного средства</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2</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spacing w:line="240" w:lineRule="atLeast"/>
              <w:jc w:val="both"/>
              <w:rPr>
                <w:color w:val="000000"/>
              </w:rPr>
            </w:pPr>
            <w:r w:rsidRPr="00961A2F">
              <w:rPr>
                <w:color w:val="000000"/>
              </w:rPr>
              <w:t xml:space="preserve">Сведения об оснащении торгово-технологическим оборудованием и инвентарем (в зависимости от специализации объекта) </w:t>
            </w:r>
            <w:r w:rsidRPr="00961A2F">
              <w:rPr>
                <w:i/>
                <w:color w:val="000000"/>
              </w:rPr>
              <w:t>Необходимо приложить паспорт торгово-технологического оборудования.</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3</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spacing w:line="240" w:lineRule="atLeast"/>
              <w:jc w:val="both"/>
              <w:rPr>
                <w:color w:val="000000"/>
              </w:rPr>
            </w:pPr>
            <w:r w:rsidRPr="00961A2F">
              <w:rPr>
                <w:color w:val="000000"/>
              </w:rPr>
              <w:t xml:space="preserve">Сведения об ассортименте планируемой к реализации продукции (с учетом </w:t>
            </w:r>
            <w:proofErr w:type="gramStart"/>
            <w:r w:rsidRPr="00961A2F">
              <w:rPr>
                <w:color w:val="000000"/>
              </w:rPr>
              <w:t>специализации)</w:t>
            </w:r>
            <w:r w:rsidRPr="00961A2F">
              <w:rPr>
                <w:i/>
                <w:color w:val="000000"/>
              </w:rPr>
              <w:t>необходимо</w:t>
            </w:r>
            <w:proofErr w:type="gramEnd"/>
            <w:r w:rsidRPr="00961A2F">
              <w:rPr>
                <w:i/>
                <w:color w:val="000000"/>
              </w:rPr>
              <w:t xml:space="preserve"> приложить ассортиментный перечень товаров</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4</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rPr>
                <w:color w:val="000000"/>
              </w:rPr>
            </w:pPr>
            <w:r w:rsidRPr="00961A2F">
              <w:rPr>
                <w:color w:val="000000"/>
              </w:rPr>
              <w:t>Количество создаваемых рабочих мест, ед.</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5</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rPr>
                <w:color w:val="000000"/>
              </w:rPr>
            </w:pPr>
            <w:r w:rsidRPr="00961A2F">
              <w:rPr>
                <w:color w:val="000000"/>
              </w:rPr>
              <w:t>Планируемый уровень среднемесячной заработной платы работников, руб.</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r w:rsidR="00FB0123" w:rsidRPr="00961A2F" w:rsidTr="008A4C23">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r w:rsidRPr="00961A2F">
              <w:rPr>
                <w:color w:val="000000"/>
              </w:rPr>
              <w:t>6</w:t>
            </w:r>
          </w:p>
        </w:tc>
        <w:tc>
          <w:tcPr>
            <w:tcW w:w="6720"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spacing w:line="240" w:lineRule="atLeast"/>
              <w:jc w:val="both"/>
              <w:rPr>
                <w:color w:val="000000"/>
              </w:rPr>
            </w:pPr>
            <w:r w:rsidRPr="00961A2F">
              <w:rPr>
                <w:color w:val="000000"/>
              </w:rPr>
              <w:t>Ц</w:t>
            </w:r>
            <w:r w:rsidRPr="00961A2F">
              <w:rPr>
                <w:color w:val="000000"/>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745" w:type="dxa"/>
            <w:tcBorders>
              <w:top w:val="single" w:sz="8" w:space="0" w:color="auto"/>
              <w:left w:val="single" w:sz="8" w:space="0" w:color="auto"/>
              <w:bottom w:val="single" w:sz="8" w:space="0" w:color="auto"/>
              <w:right w:val="single" w:sz="8" w:space="0" w:color="auto"/>
            </w:tcBorders>
          </w:tcPr>
          <w:p w:rsidR="00FB0123" w:rsidRPr="00961A2F" w:rsidRDefault="00FB0123" w:rsidP="008A4C23">
            <w:pPr>
              <w:widowControl w:val="0"/>
              <w:autoSpaceDE w:val="0"/>
              <w:autoSpaceDN w:val="0"/>
              <w:adjustRightInd w:val="0"/>
              <w:ind w:firstLine="284"/>
              <w:rPr>
                <w:color w:val="000000"/>
              </w:rPr>
            </w:pPr>
          </w:p>
        </w:tc>
      </w:tr>
    </w:tbl>
    <w:p w:rsidR="00FB0123" w:rsidRPr="00961A2F" w:rsidRDefault="00FB0123" w:rsidP="00FB0123">
      <w:pPr>
        <w:widowControl w:val="0"/>
        <w:autoSpaceDE w:val="0"/>
        <w:autoSpaceDN w:val="0"/>
        <w:adjustRightInd w:val="0"/>
        <w:ind w:firstLine="284"/>
        <w:jc w:val="both"/>
        <w:rPr>
          <w:color w:val="000000"/>
        </w:rPr>
      </w:pPr>
    </w:p>
    <w:p w:rsidR="00FB0123" w:rsidRPr="00961A2F" w:rsidRDefault="00FB0123" w:rsidP="00FB0123">
      <w:pPr>
        <w:widowControl w:val="0"/>
        <w:autoSpaceDE w:val="0"/>
        <w:autoSpaceDN w:val="0"/>
        <w:adjustRightInd w:val="0"/>
        <w:ind w:firstLine="284"/>
        <w:jc w:val="both"/>
        <w:rPr>
          <w:color w:val="000000"/>
          <w:lang w:eastAsia="ru-RU"/>
        </w:rPr>
      </w:pPr>
      <w:r w:rsidRPr="00961A2F">
        <w:rPr>
          <w:color w:val="000000"/>
        </w:rPr>
        <w:t>Прилагаю заверенные заявителем копии документов на _______________________________ листах.</w:t>
      </w:r>
    </w:p>
    <w:p w:rsidR="00FB0123" w:rsidRPr="00961A2F" w:rsidRDefault="00FB0123" w:rsidP="00FB0123">
      <w:pPr>
        <w:pStyle w:val="ConsPlusNonformat"/>
        <w:rPr>
          <w:rFonts w:ascii="Times New Roman" w:hAnsi="Times New Roman" w:cs="Times New Roman"/>
          <w:color w:val="000000"/>
          <w:sz w:val="24"/>
          <w:szCs w:val="24"/>
        </w:rPr>
      </w:pP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w:t>
      </w:r>
      <w:proofErr w:type="gramStart"/>
      <w:r w:rsidRPr="00961A2F">
        <w:rPr>
          <w:rFonts w:ascii="Times New Roman" w:hAnsi="Times New Roman" w:cs="Times New Roman"/>
          <w:color w:val="000000"/>
          <w:sz w:val="24"/>
          <w:szCs w:val="24"/>
        </w:rPr>
        <w:t>Участник  конкурса</w:t>
      </w:r>
      <w:proofErr w:type="gramEnd"/>
      <w:r w:rsidRPr="00961A2F">
        <w:rPr>
          <w:rFonts w:ascii="Times New Roman" w:hAnsi="Times New Roman" w:cs="Times New Roman"/>
          <w:color w:val="000000"/>
          <w:sz w:val="24"/>
          <w:szCs w:val="24"/>
        </w:rPr>
        <w:t xml:space="preserve">  (руководитель  юридического лица или индивидуальный</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предприниматель)</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 (подпись)</w:t>
      </w:r>
    </w:p>
    <w:p w:rsidR="00FB0123" w:rsidRPr="00961A2F" w:rsidRDefault="00FB0123" w:rsidP="00FB0123">
      <w:pPr>
        <w:pStyle w:val="ConsPlusNonformat"/>
        <w:ind w:firstLine="284"/>
        <w:rPr>
          <w:rFonts w:ascii="Times New Roman" w:hAnsi="Times New Roman" w:cs="Times New Roman"/>
          <w:color w:val="000000"/>
          <w:sz w:val="24"/>
          <w:szCs w:val="24"/>
        </w:rPr>
      </w:pPr>
      <w:r w:rsidRPr="00961A2F">
        <w:rPr>
          <w:rFonts w:ascii="Times New Roman" w:hAnsi="Times New Roman" w:cs="Times New Roman"/>
          <w:color w:val="000000"/>
          <w:sz w:val="24"/>
          <w:szCs w:val="24"/>
        </w:rPr>
        <w:t xml:space="preserve">    __________________ (ФИО)</w:t>
      </w:r>
    </w:p>
    <w:p w:rsidR="00FB0123" w:rsidRPr="00961A2F" w:rsidRDefault="00FB0123" w:rsidP="00FB0123">
      <w:pPr>
        <w:rPr>
          <w:color w:val="000000"/>
        </w:rPr>
      </w:pPr>
    </w:p>
    <w:p w:rsidR="00FB0123" w:rsidRPr="00961A2F" w:rsidRDefault="00FB0123" w:rsidP="00FB0123">
      <w:pPr>
        <w:ind w:firstLine="284"/>
        <w:jc w:val="right"/>
        <w:rPr>
          <w:color w:val="000000"/>
        </w:rPr>
      </w:pPr>
      <w:r w:rsidRPr="00961A2F">
        <w:rPr>
          <w:color w:val="000000"/>
        </w:rPr>
        <w:t>Приложение № 3</w:t>
      </w:r>
    </w:p>
    <w:p w:rsidR="00FB0123" w:rsidRPr="00961A2F" w:rsidRDefault="00FB0123" w:rsidP="00FB0123">
      <w:pPr>
        <w:shd w:val="clear" w:color="auto" w:fill="FFFFFF"/>
        <w:jc w:val="center"/>
        <w:rPr>
          <w:b/>
          <w:bCs/>
          <w:color w:val="000000"/>
        </w:rPr>
      </w:pPr>
    </w:p>
    <w:p w:rsidR="00FB0123" w:rsidRPr="00961A2F" w:rsidRDefault="00FB0123" w:rsidP="00FB0123">
      <w:pPr>
        <w:shd w:val="clear" w:color="auto" w:fill="FFFFFF"/>
        <w:jc w:val="center"/>
        <w:rPr>
          <w:b/>
          <w:bCs/>
          <w:color w:val="000000"/>
        </w:rPr>
      </w:pPr>
      <w:r w:rsidRPr="00961A2F">
        <w:rPr>
          <w:b/>
          <w:bCs/>
          <w:color w:val="000000"/>
        </w:rPr>
        <w:t>Порядок определения платы</w:t>
      </w:r>
    </w:p>
    <w:p w:rsidR="00FB0123" w:rsidRPr="00961A2F" w:rsidRDefault="00FB0123" w:rsidP="00FB0123">
      <w:pPr>
        <w:shd w:val="clear" w:color="auto" w:fill="FFFFFF"/>
        <w:jc w:val="center"/>
        <w:rPr>
          <w:b/>
          <w:bCs/>
          <w:color w:val="000000"/>
        </w:rPr>
      </w:pPr>
      <w:r w:rsidRPr="00961A2F">
        <w:rPr>
          <w:b/>
          <w:bCs/>
          <w:color w:val="000000"/>
        </w:rPr>
        <w:t>за место размещения нестационарного торгового объекта</w:t>
      </w:r>
    </w:p>
    <w:p w:rsidR="00FB0123" w:rsidRPr="00961A2F" w:rsidRDefault="00FB0123" w:rsidP="00FB0123">
      <w:pPr>
        <w:shd w:val="clear" w:color="auto" w:fill="FFFFFF"/>
        <w:jc w:val="center"/>
        <w:rPr>
          <w:color w:val="000000"/>
        </w:rPr>
      </w:pPr>
      <w:r w:rsidRPr="00961A2F">
        <w:rPr>
          <w:b/>
          <w:bCs/>
          <w:color w:val="000000"/>
        </w:rPr>
        <w:t xml:space="preserve">на территории сельского поселения </w:t>
      </w:r>
      <w:proofErr w:type="gramStart"/>
      <w:r w:rsidRPr="00961A2F">
        <w:rPr>
          <w:b/>
          <w:bCs/>
          <w:color w:val="000000"/>
        </w:rPr>
        <w:t>Зильдяровский  сельсовет</w:t>
      </w:r>
      <w:proofErr w:type="gramEnd"/>
      <w:r w:rsidRPr="00961A2F">
        <w:rPr>
          <w:b/>
          <w:bCs/>
          <w:color w:val="000000"/>
        </w:rPr>
        <w:t xml:space="preserve"> муниципального района </w:t>
      </w:r>
      <w:r w:rsidRPr="00961A2F">
        <w:rPr>
          <w:b/>
          <w:bCs/>
          <w:color w:val="000000"/>
          <w:lang w:eastAsia="ru-RU"/>
        </w:rPr>
        <w:t>Миякинский</w:t>
      </w:r>
      <w:r w:rsidRPr="00961A2F">
        <w:rPr>
          <w:b/>
          <w:bCs/>
          <w:color w:val="000000"/>
        </w:rPr>
        <w:t xml:space="preserve">  район</w:t>
      </w:r>
    </w:p>
    <w:p w:rsidR="00FB0123" w:rsidRPr="00961A2F" w:rsidRDefault="00FB0123" w:rsidP="00FB0123">
      <w:pPr>
        <w:shd w:val="clear" w:color="auto" w:fill="FFFFFF"/>
        <w:spacing w:before="100" w:beforeAutospacing="1" w:after="120" w:line="240" w:lineRule="atLeast"/>
        <w:jc w:val="center"/>
        <w:rPr>
          <w:color w:val="000000"/>
        </w:rPr>
      </w:pPr>
      <w:r w:rsidRPr="00961A2F">
        <w:rPr>
          <w:color w:val="000000"/>
        </w:rPr>
        <w:t>1. Общие положения</w:t>
      </w:r>
    </w:p>
    <w:p w:rsidR="00FB0123" w:rsidRPr="00961A2F" w:rsidRDefault="00FB0123" w:rsidP="00FB0123">
      <w:pPr>
        <w:shd w:val="clear" w:color="auto" w:fill="FFFFFF"/>
        <w:spacing w:before="100" w:beforeAutospacing="1" w:after="120" w:line="240" w:lineRule="atLeast"/>
        <w:jc w:val="both"/>
        <w:rPr>
          <w:color w:val="000000"/>
        </w:rPr>
      </w:pPr>
      <w:r w:rsidRPr="00961A2F">
        <w:rPr>
          <w:color w:val="000000"/>
        </w:rPr>
        <w:t xml:space="preserve">1.1 Настоящий Порядок устанавливает порядок определения размера платы за место размещения нестационарного торгового объекта </w:t>
      </w:r>
      <w:r w:rsidRPr="00961A2F">
        <w:rPr>
          <w:color w:val="000000"/>
          <w:lang w:eastAsia="ru-RU"/>
        </w:rPr>
        <w:t>на земельных участках</w:t>
      </w:r>
      <w:r w:rsidRPr="00961A2F">
        <w:rPr>
          <w:bCs/>
          <w:color w:val="000000"/>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961A2F">
        <w:rPr>
          <w:color w:val="000000"/>
          <w:lang w:eastAsia="ru-RU"/>
        </w:rPr>
        <w:t xml:space="preserve"> на территории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hd w:val="clear" w:color="auto" w:fill="FFFFFF"/>
        <w:spacing w:before="100" w:beforeAutospacing="1" w:after="120" w:line="240" w:lineRule="atLeast"/>
        <w:ind w:left="2832"/>
        <w:rPr>
          <w:color w:val="000000"/>
        </w:rPr>
      </w:pPr>
      <w:r w:rsidRPr="00961A2F">
        <w:rPr>
          <w:color w:val="000000"/>
        </w:rPr>
        <w:t>2.Размер платы и начальной цены</w:t>
      </w:r>
    </w:p>
    <w:p w:rsidR="00FB0123" w:rsidRPr="00961A2F" w:rsidRDefault="00FB0123" w:rsidP="00FB0123">
      <w:pPr>
        <w:shd w:val="clear" w:color="auto" w:fill="FFFFFF"/>
        <w:spacing w:before="100" w:beforeAutospacing="1" w:after="120" w:line="240" w:lineRule="atLeast"/>
        <w:jc w:val="both"/>
        <w:rPr>
          <w:color w:val="000000"/>
        </w:rPr>
      </w:pPr>
      <w:proofErr w:type="gramStart"/>
      <w:r w:rsidRPr="00961A2F">
        <w:rPr>
          <w:color w:val="000000"/>
        </w:rPr>
        <w:t>2.1  Годовой</w:t>
      </w:r>
      <w:proofErr w:type="gramEnd"/>
      <w:r w:rsidRPr="00961A2F">
        <w:rPr>
          <w:color w:val="000000"/>
        </w:rPr>
        <w:t xml:space="preserve"> размер платы за место размещения нестационарного торгового объекта определяется по результатам проведения открытого конкурса.</w:t>
      </w:r>
    </w:p>
    <w:p w:rsidR="00FB0123" w:rsidRPr="00961A2F" w:rsidRDefault="00FB0123" w:rsidP="00FB0123">
      <w:pPr>
        <w:shd w:val="clear" w:color="auto" w:fill="FFFFFF"/>
        <w:spacing w:before="100" w:beforeAutospacing="1" w:after="120" w:line="240" w:lineRule="atLeast"/>
        <w:jc w:val="both"/>
        <w:rPr>
          <w:color w:val="000000"/>
        </w:rPr>
      </w:pPr>
      <w:proofErr w:type="gramStart"/>
      <w:r w:rsidRPr="00961A2F">
        <w:rPr>
          <w:color w:val="000000"/>
        </w:rPr>
        <w:t>2.2  Начальная</w:t>
      </w:r>
      <w:proofErr w:type="gramEnd"/>
      <w:r w:rsidRPr="00961A2F">
        <w:rPr>
          <w:color w:val="000000"/>
        </w:rPr>
        <w:t xml:space="preserve"> цена предмета конкурса определяется на основании стоимости земельного участка, рассчитываемой по формуле:</w:t>
      </w:r>
    </w:p>
    <w:p w:rsidR="00FB0123" w:rsidRPr="00961A2F" w:rsidRDefault="00FB0123" w:rsidP="00FB0123">
      <w:pPr>
        <w:shd w:val="clear" w:color="auto" w:fill="FFFFFF"/>
        <w:spacing w:before="100" w:beforeAutospacing="1" w:after="120" w:line="240" w:lineRule="atLeast"/>
        <w:jc w:val="center"/>
        <w:rPr>
          <w:color w:val="000000"/>
        </w:rPr>
      </w:pPr>
      <w:proofErr w:type="spellStart"/>
      <w:r w:rsidRPr="00961A2F">
        <w:rPr>
          <w:color w:val="000000"/>
        </w:rPr>
        <w:t>Нц</w:t>
      </w:r>
      <w:proofErr w:type="spellEnd"/>
      <w:r w:rsidRPr="00961A2F">
        <w:rPr>
          <w:color w:val="000000"/>
        </w:rPr>
        <w:t xml:space="preserve"> = УПКС х </w:t>
      </w:r>
      <w:proofErr w:type="spellStart"/>
      <w:r w:rsidRPr="00961A2F">
        <w:rPr>
          <w:color w:val="000000"/>
        </w:rPr>
        <w:t>Sместа</w:t>
      </w:r>
      <w:proofErr w:type="spellEnd"/>
      <w:r w:rsidRPr="00961A2F">
        <w:rPr>
          <w:color w:val="000000"/>
        </w:rPr>
        <w:t>, где</w:t>
      </w:r>
    </w:p>
    <w:p w:rsidR="00FB0123" w:rsidRPr="00961A2F" w:rsidRDefault="00FB0123" w:rsidP="00FB0123">
      <w:pPr>
        <w:shd w:val="clear" w:color="auto" w:fill="FFFFFF"/>
        <w:spacing w:before="100" w:beforeAutospacing="1" w:after="120" w:line="240" w:lineRule="atLeast"/>
        <w:rPr>
          <w:color w:val="000000"/>
        </w:rPr>
      </w:pPr>
      <w:proofErr w:type="spellStart"/>
      <w:r w:rsidRPr="00961A2F">
        <w:rPr>
          <w:color w:val="000000"/>
        </w:rPr>
        <w:t>Нц</w:t>
      </w:r>
      <w:proofErr w:type="spellEnd"/>
      <w:r w:rsidRPr="00961A2F">
        <w:rPr>
          <w:color w:val="000000"/>
        </w:rPr>
        <w:t xml:space="preserve"> - начальная цена предмета конкурса (места), в рублях в год;</w:t>
      </w:r>
    </w:p>
    <w:p w:rsidR="00FB0123" w:rsidRPr="00961A2F" w:rsidRDefault="00FB0123" w:rsidP="00FB0123">
      <w:pPr>
        <w:shd w:val="clear" w:color="auto" w:fill="FFFFFF"/>
        <w:spacing w:before="100" w:beforeAutospacing="1" w:after="120" w:line="240" w:lineRule="atLeast"/>
        <w:jc w:val="both"/>
        <w:rPr>
          <w:color w:val="000000"/>
        </w:rPr>
      </w:pPr>
      <w:r w:rsidRPr="00961A2F">
        <w:rPr>
          <w:color w:val="000000"/>
        </w:rPr>
        <w:t>УПКС – удельный показатель кадастровой стоимости в соответствующем кадастровом квартале, руб./</w:t>
      </w:r>
      <w:proofErr w:type="spellStart"/>
      <w:r w:rsidRPr="00961A2F">
        <w:rPr>
          <w:color w:val="000000"/>
        </w:rPr>
        <w:t>кв.м</w:t>
      </w:r>
      <w:proofErr w:type="spellEnd"/>
      <w:r w:rsidRPr="00961A2F">
        <w:rPr>
          <w:color w:val="000000"/>
        </w:rPr>
        <w:t>.;</w:t>
      </w:r>
    </w:p>
    <w:p w:rsidR="00FB0123" w:rsidRPr="00961A2F" w:rsidRDefault="00FB0123" w:rsidP="00FB0123">
      <w:pPr>
        <w:shd w:val="clear" w:color="auto" w:fill="FFFFFF"/>
        <w:spacing w:before="100" w:beforeAutospacing="1" w:after="120" w:line="240" w:lineRule="atLeast"/>
        <w:rPr>
          <w:color w:val="000000"/>
        </w:rPr>
      </w:pPr>
      <w:proofErr w:type="spellStart"/>
      <w:r w:rsidRPr="00961A2F">
        <w:rPr>
          <w:color w:val="000000"/>
        </w:rPr>
        <w:t>Sместа</w:t>
      </w:r>
      <w:proofErr w:type="spellEnd"/>
      <w:r w:rsidRPr="00961A2F">
        <w:rPr>
          <w:color w:val="000000"/>
        </w:rPr>
        <w:t xml:space="preserve"> - площадь места для размещения нестационарного торгового объекта, </w:t>
      </w:r>
      <w:proofErr w:type="spellStart"/>
      <w:r w:rsidRPr="00961A2F">
        <w:rPr>
          <w:color w:val="000000"/>
        </w:rPr>
        <w:t>кв.м</w:t>
      </w:r>
      <w:proofErr w:type="spellEnd"/>
      <w:r w:rsidRPr="00961A2F">
        <w:rPr>
          <w:color w:val="000000"/>
        </w:rPr>
        <w:t>.;</w:t>
      </w:r>
    </w:p>
    <w:p w:rsidR="00FB0123" w:rsidRPr="00961A2F" w:rsidRDefault="00FB0123" w:rsidP="00FB0123">
      <w:pPr>
        <w:shd w:val="clear" w:color="auto" w:fill="FFFFFF"/>
        <w:spacing w:before="100" w:beforeAutospacing="1" w:after="120" w:line="240" w:lineRule="atLeast"/>
        <w:rPr>
          <w:color w:val="000000"/>
        </w:rPr>
      </w:pPr>
      <w:r w:rsidRPr="00961A2F">
        <w:rPr>
          <w:color w:val="000000"/>
        </w:rPr>
        <w:t>2.3 Месячной размер платы определяется по формуле:</w:t>
      </w:r>
    </w:p>
    <w:p w:rsidR="00FB0123" w:rsidRPr="00961A2F" w:rsidRDefault="00FB0123" w:rsidP="00FB0123">
      <w:pPr>
        <w:shd w:val="clear" w:color="auto" w:fill="FFFFFF"/>
        <w:spacing w:line="240" w:lineRule="atLeast"/>
        <w:rPr>
          <w:color w:val="000000"/>
        </w:rPr>
      </w:pPr>
    </w:p>
    <w:p w:rsidR="00FB0123" w:rsidRPr="00961A2F" w:rsidRDefault="00FB0123" w:rsidP="00FB0123">
      <w:pPr>
        <w:shd w:val="clear" w:color="auto" w:fill="FFFFFF"/>
        <w:spacing w:line="240" w:lineRule="atLeast"/>
        <w:rPr>
          <w:color w:val="000000"/>
        </w:rPr>
      </w:pPr>
      <w:r w:rsidRPr="00961A2F">
        <w:rPr>
          <w:color w:val="000000"/>
        </w:rPr>
        <w:t xml:space="preserve">Пм = </w:t>
      </w:r>
      <w:proofErr w:type="spellStart"/>
      <w:proofErr w:type="gramStart"/>
      <w:r w:rsidRPr="00961A2F">
        <w:rPr>
          <w:color w:val="000000"/>
          <w:u w:val="single"/>
        </w:rPr>
        <w:t>Нц</w:t>
      </w:r>
      <w:proofErr w:type="spellEnd"/>
      <w:r w:rsidRPr="00961A2F">
        <w:rPr>
          <w:color w:val="000000"/>
          <w:u w:val="single"/>
        </w:rPr>
        <w:t xml:space="preserve">  </w:t>
      </w:r>
      <w:proofErr w:type="spellStart"/>
      <w:r w:rsidRPr="00961A2F">
        <w:rPr>
          <w:color w:val="000000"/>
          <w:u w:val="single"/>
        </w:rPr>
        <w:t>хД</w:t>
      </w:r>
      <w:proofErr w:type="spellEnd"/>
      <w:proofErr w:type="gramEnd"/>
      <w:r w:rsidRPr="00961A2F">
        <w:rPr>
          <w:color w:val="000000"/>
        </w:rPr>
        <w:t>, где</w:t>
      </w:r>
    </w:p>
    <w:p w:rsidR="00FB0123" w:rsidRPr="00961A2F" w:rsidRDefault="00FB0123" w:rsidP="00FB0123">
      <w:pPr>
        <w:shd w:val="clear" w:color="auto" w:fill="FFFFFF"/>
        <w:spacing w:line="240" w:lineRule="atLeast"/>
        <w:rPr>
          <w:color w:val="000000"/>
        </w:rPr>
      </w:pPr>
      <w:r w:rsidRPr="00961A2F">
        <w:rPr>
          <w:color w:val="000000"/>
        </w:rPr>
        <w:t>365 (366)</w:t>
      </w:r>
    </w:p>
    <w:p w:rsidR="00FB0123" w:rsidRPr="00961A2F" w:rsidRDefault="00FB0123" w:rsidP="00FB0123">
      <w:pPr>
        <w:shd w:val="clear" w:color="auto" w:fill="FFFFFF"/>
        <w:spacing w:before="100" w:beforeAutospacing="1" w:after="120" w:line="240" w:lineRule="atLeast"/>
        <w:jc w:val="both"/>
        <w:rPr>
          <w:color w:val="000000"/>
        </w:rPr>
      </w:pPr>
      <w:r w:rsidRPr="00961A2F">
        <w:rPr>
          <w:color w:val="000000"/>
        </w:rPr>
        <w:t>Пм - месячный размер платы за место размещения нестационарного торгового объекта;</w:t>
      </w:r>
    </w:p>
    <w:p w:rsidR="00FB0123" w:rsidRPr="00961A2F" w:rsidRDefault="00FB0123" w:rsidP="00FB0123">
      <w:pPr>
        <w:shd w:val="clear" w:color="auto" w:fill="FFFFFF"/>
        <w:spacing w:before="100" w:beforeAutospacing="1" w:after="120" w:line="240" w:lineRule="atLeast"/>
        <w:jc w:val="both"/>
        <w:rPr>
          <w:color w:val="000000"/>
        </w:rPr>
      </w:pPr>
      <w:proofErr w:type="spellStart"/>
      <w:r w:rsidRPr="00961A2F">
        <w:rPr>
          <w:color w:val="000000"/>
        </w:rPr>
        <w:t>Нц</w:t>
      </w:r>
      <w:proofErr w:type="spellEnd"/>
      <w:r w:rsidRPr="00961A2F">
        <w:rPr>
          <w:color w:val="000000"/>
        </w:rPr>
        <w:t xml:space="preserve"> - годовой размер платы за место размещения нестационарного торгового объекта, в рублях;</w:t>
      </w:r>
    </w:p>
    <w:p w:rsidR="00FB0123" w:rsidRPr="00961A2F" w:rsidRDefault="00FB0123" w:rsidP="00FB0123">
      <w:pPr>
        <w:shd w:val="clear" w:color="auto" w:fill="FFFFFF"/>
        <w:spacing w:before="100" w:beforeAutospacing="1" w:after="120" w:line="240" w:lineRule="atLeast"/>
        <w:jc w:val="both"/>
        <w:rPr>
          <w:color w:val="000000"/>
        </w:rPr>
      </w:pPr>
      <w:r w:rsidRPr="00961A2F">
        <w:rPr>
          <w:color w:val="000000"/>
        </w:rPr>
        <w:t>365 (366) – количество дней в соответствующем году</w:t>
      </w:r>
    </w:p>
    <w:p w:rsidR="00FB0123" w:rsidRPr="00961A2F" w:rsidRDefault="00FB0123" w:rsidP="00FB0123">
      <w:pPr>
        <w:shd w:val="clear" w:color="auto" w:fill="FFFFFF"/>
        <w:spacing w:before="100" w:beforeAutospacing="1" w:after="120" w:line="240" w:lineRule="atLeast"/>
        <w:rPr>
          <w:color w:val="000000"/>
        </w:rPr>
      </w:pPr>
      <w:r w:rsidRPr="00961A2F">
        <w:rPr>
          <w:color w:val="000000"/>
        </w:rPr>
        <w:t>Д - количество календарных дней в месяце, в течение которого действует договор на размещение нес</w:t>
      </w:r>
      <w:r>
        <w:rPr>
          <w:color w:val="000000"/>
        </w:rPr>
        <w:t>тационарного торгового объекта.</w:t>
      </w:r>
    </w:p>
    <w:p w:rsidR="00FB0123" w:rsidRPr="00961A2F" w:rsidRDefault="00FB0123" w:rsidP="00FB0123">
      <w:pPr>
        <w:shd w:val="clear" w:color="auto" w:fill="FFFFFF"/>
        <w:spacing w:before="100" w:beforeAutospacing="1" w:after="120" w:line="240" w:lineRule="atLeast"/>
        <w:jc w:val="center"/>
        <w:rPr>
          <w:color w:val="000000"/>
        </w:rPr>
      </w:pPr>
      <w:r w:rsidRPr="00961A2F">
        <w:rPr>
          <w:color w:val="000000"/>
        </w:rPr>
        <w:t>3. Порядок, условия и сроки внесения платы</w:t>
      </w:r>
    </w:p>
    <w:p w:rsidR="00FB0123" w:rsidRPr="00961A2F" w:rsidRDefault="00FB0123" w:rsidP="00FB0123">
      <w:pPr>
        <w:shd w:val="clear" w:color="auto" w:fill="FFFFFF"/>
        <w:spacing w:before="100" w:beforeAutospacing="1" w:after="120" w:line="240" w:lineRule="atLeast"/>
        <w:jc w:val="both"/>
        <w:rPr>
          <w:color w:val="000000"/>
        </w:rPr>
      </w:pPr>
      <w:r w:rsidRPr="00961A2F">
        <w:rPr>
          <w:color w:val="000000"/>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961A2F">
        <w:rPr>
          <w:bCs/>
          <w:color w:val="000000"/>
        </w:rPr>
        <w:t xml:space="preserve">в муниципальной собственности, а также земельных участках, государственная собственность на которые не </w:t>
      </w:r>
      <w:proofErr w:type="spellStart"/>
      <w:r w:rsidRPr="00961A2F">
        <w:rPr>
          <w:bCs/>
          <w:color w:val="000000"/>
        </w:rPr>
        <w:t>разграничена</w:t>
      </w:r>
      <w:r w:rsidRPr="00961A2F">
        <w:rPr>
          <w:color w:val="000000"/>
        </w:rPr>
        <w:t>определяются</w:t>
      </w:r>
      <w:proofErr w:type="spellEnd"/>
      <w:r w:rsidRPr="00961A2F">
        <w:rPr>
          <w:color w:val="000000"/>
        </w:rPr>
        <w:t xml:space="preserve"> договором на размещение нестационарного торгового объекта.</w:t>
      </w:r>
    </w:p>
    <w:p w:rsidR="00FB0123" w:rsidRPr="00961A2F" w:rsidRDefault="00FB0123" w:rsidP="00FB0123">
      <w:pPr>
        <w:spacing w:line="238" w:lineRule="atLeast"/>
        <w:ind w:firstLine="284"/>
        <w:jc w:val="right"/>
        <w:rPr>
          <w:color w:val="000000"/>
          <w:lang w:eastAsia="ru-RU"/>
        </w:rPr>
      </w:pPr>
    </w:p>
    <w:p w:rsidR="00FB0123" w:rsidRPr="00961A2F" w:rsidRDefault="00FB0123" w:rsidP="00FB0123">
      <w:pPr>
        <w:spacing w:line="238" w:lineRule="atLeast"/>
        <w:ind w:firstLine="284"/>
        <w:jc w:val="right"/>
        <w:rPr>
          <w:color w:val="000000"/>
          <w:lang w:eastAsia="ru-RU"/>
        </w:rPr>
      </w:pPr>
      <w:r w:rsidRPr="00961A2F">
        <w:rPr>
          <w:color w:val="000000"/>
          <w:lang w:eastAsia="ru-RU"/>
        </w:rPr>
        <w:t>Приложение № 4</w:t>
      </w: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Типовая форма договора</w:t>
      </w:r>
    </w:p>
    <w:p w:rsidR="00FB0123" w:rsidRPr="00961A2F" w:rsidRDefault="00FB0123" w:rsidP="00FB0123">
      <w:pPr>
        <w:spacing w:line="238" w:lineRule="atLeast"/>
        <w:ind w:firstLine="284"/>
        <w:jc w:val="center"/>
        <w:rPr>
          <w:color w:val="000000"/>
          <w:lang w:eastAsia="ru-RU"/>
        </w:rPr>
      </w:pPr>
      <w:r w:rsidRPr="00961A2F">
        <w:rPr>
          <w:color w:val="000000"/>
          <w:lang w:eastAsia="ru-RU"/>
        </w:rPr>
        <w:t>на размещение нестационарного торгового объекта</w:t>
      </w:r>
    </w:p>
    <w:p w:rsidR="00FB0123" w:rsidRPr="00961A2F" w:rsidRDefault="00FB0123" w:rsidP="00FB0123">
      <w:pPr>
        <w:spacing w:line="238" w:lineRule="atLeast"/>
        <w:ind w:firstLine="284"/>
        <w:jc w:val="center"/>
        <w:rPr>
          <w:color w:val="000000"/>
          <w:lang w:eastAsia="ru-RU"/>
        </w:rPr>
      </w:pPr>
      <w:r w:rsidRPr="00961A2F">
        <w:rPr>
          <w:color w:val="000000"/>
          <w:lang w:eastAsia="ru-RU"/>
        </w:rPr>
        <w:t>(объекта по оказанию услуг) на территории</w:t>
      </w:r>
    </w:p>
    <w:p w:rsidR="00FB0123" w:rsidRPr="00961A2F" w:rsidRDefault="00FB0123" w:rsidP="00FB0123">
      <w:pPr>
        <w:spacing w:line="238" w:lineRule="atLeast"/>
        <w:ind w:firstLine="284"/>
        <w:jc w:val="center"/>
        <w:rPr>
          <w:color w:val="000000"/>
          <w:lang w:eastAsia="ru-RU"/>
        </w:rPr>
      </w:pPr>
      <w:r w:rsidRPr="00961A2F">
        <w:rPr>
          <w:color w:val="000000"/>
          <w:lang w:eastAsia="ru-RU"/>
        </w:rPr>
        <w:t xml:space="preserve">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w:t>
      </w:r>
    </w:p>
    <w:p w:rsidR="00FB0123" w:rsidRPr="00961A2F" w:rsidRDefault="00FB0123" w:rsidP="00FB0123">
      <w:pPr>
        <w:spacing w:line="238" w:lineRule="atLeast"/>
        <w:ind w:firstLine="284"/>
        <w:jc w:val="center"/>
        <w:rPr>
          <w:color w:val="000000"/>
          <w:lang w:eastAsia="ru-RU"/>
        </w:rPr>
      </w:pP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__________________________________в лице ______________________________,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(полное наименование победителя конкурса) (должность, Ф.И.О.)</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действующего на основании _________________________, именуемое в дальнейшем «Победитель конкурса», с одной стороны, и Администрация сельского поселения Зильдяровский  сельсовет муниципального района Миякинский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сельского поселения Зильдяровский  сельсовет муниципального района </w:t>
      </w:r>
      <w:r w:rsidRPr="00961A2F">
        <w:rPr>
          <w:bCs/>
          <w:color w:val="000000"/>
          <w:lang w:eastAsia="ru-RU"/>
        </w:rPr>
        <w:t>Миякинский</w:t>
      </w:r>
      <w:r w:rsidRPr="00961A2F">
        <w:rPr>
          <w:color w:val="000000"/>
          <w:lang w:eastAsia="ru-RU"/>
        </w:rPr>
        <w:t xml:space="preserve">  район РБ о проведении конкурса) и на основании протокола о результатах конкурса № ___ от _____ заключили настоящий договор о нижеследующем:</w:t>
      </w:r>
    </w:p>
    <w:p w:rsidR="00FB0123" w:rsidRPr="00961A2F" w:rsidRDefault="00FB0123" w:rsidP="00FB0123">
      <w:pPr>
        <w:spacing w:line="238" w:lineRule="atLeast"/>
        <w:ind w:firstLine="284"/>
        <w:jc w:val="both"/>
        <w:rPr>
          <w:color w:val="000000"/>
          <w:lang w:eastAsia="ru-RU"/>
        </w:rPr>
      </w:pPr>
      <w:r w:rsidRPr="00961A2F">
        <w:rPr>
          <w:color w:val="000000"/>
          <w:lang w:eastAsia="ru-RU"/>
        </w:rPr>
        <w:t>1. Предмет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(вид и специализация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_______________________________________________________________________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(далее-Объект): _________________________________________________________________________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(месторасположение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1.3. Период размещения Объекта устанавливается с «__</w:t>
      </w:r>
      <w:proofErr w:type="gramStart"/>
      <w:r w:rsidRPr="00961A2F">
        <w:rPr>
          <w:color w:val="000000"/>
          <w:lang w:eastAsia="ru-RU"/>
        </w:rPr>
        <w:t>_»_</w:t>
      </w:r>
      <w:proofErr w:type="gramEnd"/>
      <w:r w:rsidRPr="00961A2F">
        <w:rPr>
          <w:color w:val="000000"/>
          <w:lang w:eastAsia="ru-RU"/>
        </w:rPr>
        <w:t>_____ _______г. по «____» _________ ________ г.</w:t>
      </w:r>
    </w:p>
    <w:p w:rsidR="00FB0123" w:rsidRPr="00961A2F" w:rsidRDefault="00FB0123" w:rsidP="00FB0123">
      <w:pPr>
        <w:spacing w:line="238" w:lineRule="atLeast"/>
        <w:ind w:firstLine="284"/>
        <w:jc w:val="both"/>
        <w:rPr>
          <w:color w:val="000000"/>
          <w:lang w:eastAsia="ru-RU"/>
        </w:rPr>
      </w:pPr>
      <w:r w:rsidRPr="00961A2F">
        <w:rPr>
          <w:color w:val="000000"/>
          <w:lang w:eastAsia="ru-RU"/>
        </w:rPr>
        <w:t>2. Размер оплаты и порядок расчетов</w:t>
      </w:r>
    </w:p>
    <w:p w:rsidR="00FB0123" w:rsidRPr="00961A2F" w:rsidRDefault="00FB0123" w:rsidP="00FB0123">
      <w:pPr>
        <w:spacing w:line="238" w:lineRule="atLeast"/>
        <w:ind w:firstLine="284"/>
        <w:jc w:val="both"/>
        <w:rPr>
          <w:color w:val="000000"/>
          <w:lang w:eastAsia="ru-RU"/>
        </w:rPr>
      </w:pPr>
      <w:r w:rsidRPr="00961A2F">
        <w:rPr>
          <w:color w:val="000000"/>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FB0123" w:rsidRPr="00961A2F" w:rsidRDefault="00FB0123" w:rsidP="00FB0123">
      <w:pPr>
        <w:spacing w:line="238" w:lineRule="atLeast"/>
        <w:ind w:firstLine="284"/>
        <w:jc w:val="both"/>
        <w:rPr>
          <w:color w:val="000000"/>
          <w:lang w:eastAsia="ru-RU"/>
        </w:rPr>
      </w:pPr>
      <w:r w:rsidRPr="00961A2F">
        <w:rPr>
          <w:color w:val="000000"/>
          <w:lang w:eastAsia="ru-RU"/>
        </w:rPr>
        <w:t>- задаток в размере _______ (_______________) рублей, оплаченный для участия в конкурсе, засчитывается в счет цены права;</w:t>
      </w:r>
    </w:p>
    <w:p w:rsidR="00FB0123" w:rsidRPr="00961A2F" w:rsidRDefault="00FB0123" w:rsidP="00FB0123">
      <w:pPr>
        <w:spacing w:line="238" w:lineRule="atLeast"/>
        <w:ind w:firstLine="284"/>
        <w:jc w:val="both"/>
        <w:rPr>
          <w:color w:val="000000"/>
          <w:lang w:eastAsia="ru-RU"/>
        </w:rPr>
      </w:pPr>
      <w:r w:rsidRPr="00961A2F">
        <w:rPr>
          <w:color w:val="000000"/>
          <w:lang w:eastAsia="ru-RU"/>
        </w:rPr>
        <w:t>- оставшаяся часть цены права оплачивается в следующем порядке:</w:t>
      </w:r>
    </w:p>
    <w:p w:rsidR="00FB0123" w:rsidRPr="00961A2F" w:rsidRDefault="00FB0123" w:rsidP="00FB0123">
      <w:pPr>
        <w:spacing w:line="238" w:lineRule="atLeast"/>
        <w:ind w:firstLine="284"/>
        <w:jc w:val="both"/>
        <w:rPr>
          <w:color w:val="000000"/>
          <w:lang w:eastAsia="ru-RU"/>
        </w:rPr>
      </w:pPr>
      <w:r w:rsidRPr="00961A2F">
        <w:rPr>
          <w:color w:val="000000"/>
          <w:lang w:eastAsia="ru-RU"/>
        </w:rPr>
        <w:t>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2.2. Оплата цены права производится по следующим реквизитам______________________________________________________.</w:t>
      </w:r>
    </w:p>
    <w:p w:rsidR="00FB0123" w:rsidRPr="00961A2F" w:rsidRDefault="00FB0123" w:rsidP="00FB0123">
      <w:pPr>
        <w:spacing w:line="238" w:lineRule="atLeast"/>
        <w:ind w:firstLine="284"/>
        <w:jc w:val="both"/>
        <w:rPr>
          <w:color w:val="000000"/>
          <w:lang w:eastAsia="ru-RU"/>
        </w:rPr>
      </w:pPr>
      <w:r w:rsidRPr="00961A2F">
        <w:rPr>
          <w:color w:val="000000"/>
          <w:lang w:eastAsia="ru-RU"/>
        </w:rPr>
        <w:t>2.3. Размер цены права, указанной в пункте 2.1 настоящего договора, не может быть изменен по соглашению сторон.</w:t>
      </w:r>
    </w:p>
    <w:p w:rsidR="00FB0123" w:rsidRPr="00961A2F" w:rsidRDefault="00FB0123" w:rsidP="00FB0123">
      <w:pPr>
        <w:spacing w:line="238" w:lineRule="atLeast"/>
        <w:ind w:firstLine="284"/>
        <w:jc w:val="both"/>
        <w:rPr>
          <w:color w:val="000000"/>
          <w:lang w:eastAsia="ru-RU"/>
        </w:rPr>
      </w:pPr>
      <w:r w:rsidRPr="00961A2F">
        <w:rPr>
          <w:color w:val="000000"/>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FB0123" w:rsidRPr="00961A2F" w:rsidRDefault="00FB0123" w:rsidP="00FB0123">
      <w:pPr>
        <w:spacing w:line="238" w:lineRule="atLeast"/>
        <w:ind w:firstLine="284"/>
        <w:jc w:val="both"/>
        <w:rPr>
          <w:color w:val="000000"/>
          <w:lang w:eastAsia="ru-RU"/>
        </w:rPr>
      </w:pPr>
      <w:r w:rsidRPr="00961A2F">
        <w:rPr>
          <w:color w:val="000000"/>
          <w:lang w:eastAsia="ru-RU"/>
        </w:rPr>
        <w:t>3. Права и обязанности Сторон</w:t>
      </w:r>
    </w:p>
    <w:p w:rsidR="00FB0123" w:rsidRPr="00961A2F" w:rsidRDefault="00FB0123" w:rsidP="00FB0123">
      <w:pPr>
        <w:spacing w:line="238" w:lineRule="atLeast"/>
        <w:ind w:firstLine="284"/>
        <w:jc w:val="both"/>
        <w:rPr>
          <w:color w:val="000000"/>
          <w:lang w:eastAsia="ru-RU"/>
        </w:rPr>
      </w:pPr>
      <w:r w:rsidRPr="00961A2F">
        <w:rPr>
          <w:color w:val="000000"/>
          <w:lang w:eastAsia="ru-RU"/>
        </w:rPr>
        <w:t>3.1. Победитель конкурса имеет право:</w:t>
      </w:r>
    </w:p>
    <w:p w:rsidR="00FB0123" w:rsidRPr="00961A2F" w:rsidRDefault="00FB0123" w:rsidP="00FB0123">
      <w:pPr>
        <w:spacing w:line="238" w:lineRule="atLeast"/>
        <w:ind w:firstLine="284"/>
        <w:jc w:val="both"/>
        <w:rPr>
          <w:color w:val="000000"/>
          <w:lang w:eastAsia="ru-RU"/>
        </w:rPr>
      </w:pPr>
      <w:r w:rsidRPr="00961A2F">
        <w:rPr>
          <w:color w:val="000000"/>
          <w:lang w:eastAsia="ru-RU"/>
        </w:rPr>
        <w:t>3.1.1. Разместить Объект по месторасположению в соответствии с пунктом 1.1 настоящего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sidRPr="00961A2F">
        <w:rPr>
          <w:color w:val="000000"/>
          <w:lang w:eastAsia="ru-RU"/>
        </w:rPr>
        <w:t>и.т.п</w:t>
      </w:r>
      <w:proofErr w:type="spellEnd"/>
      <w:r w:rsidRPr="00961A2F">
        <w:rPr>
          <w:color w:val="000000"/>
          <w:lang w:eastAsia="ru-RU"/>
        </w:rPr>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proofErr w:type="gramStart"/>
      <w:r w:rsidRPr="00961A2F">
        <w:rPr>
          <w:bCs/>
          <w:color w:val="000000"/>
          <w:lang w:eastAsia="ru-RU"/>
        </w:rPr>
        <w:t>Миякинский</w:t>
      </w:r>
      <w:r w:rsidRPr="00961A2F">
        <w:rPr>
          <w:color w:val="000000"/>
          <w:lang w:eastAsia="ru-RU"/>
        </w:rPr>
        <w:t xml:space="preserve">  район</w:t>
      </w:r>
      <w:proofErr w:type="gramEnd"/>
      <w:r w:rsidRPr="00961A2F">
        <w:rPr>
          <w:color w:val="000000"/>
          <w:lang w:eastAsia="ru-RU"/>
        </w:rPr>
        <w:t xml:space="preserve">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3.2. Победитель конкурса обязан: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3.2.1. Своевременно оплатить цену права на заключение договора на размещение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3.2.2. Сохранять вид и специализацию, месторасположение и размеры Объекта в течение установленного периода размещения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proofErr w:type="gramStart"/>
      <w:r w:rsidRPr="00961A2F">
        <w:rPr>
          <w:color w:val="000000"/>
          <w:lang w:eastAsia="ru-RU"/>
        </w:rPr>
        <w:t>Зильдяровский  район</w:t>
      </w:r>
      <w:proofErr w:type="gramEnd"/>
      <w:r w:rsidRPr="00961A2F">
        <w:rPr>
          <w:color w:val="000000"/>
          <w:lang w:eastAsia="ru-RU"/>
        </w:rPr>
        <w:t xml:space="preserve">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3.2.4. Обеспечить сохранение внешнего вида и оформления Объекта в течение всего срока действия настоящего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3.2.5. Обеспечить соблюдение санитарных норм и </w:t>
      </w:r>
      <w:proofErr w:type="spellStart"/>
      <w:proofErr w:type="gramStart"/>
      <w:r w:rsidRPr="00961A2F">
        <w:rPr>
          <w:color w:val="000000"/>
          <w:lang w:eastAsia="ru-RU"/>
        </w:rPr>
        <w:t>правил,заключение</w:t>
      </w:r>
      <w:proofErr w:type="spellEnd"/>
      <w:proofErr w:type="gramEnd"/>
      <w:r w:rsidRPr="00961A2F">
        <w:rPr>
          <w:color w:val="000000"/>
          <w:lang w:eastAsia="ru-RU"/>
        </w:rPr>
        <w:t xml:space="preserve"> договора на вывоз мусора и иных отходов от использования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3.2.6. Не допускать загрязнение, захламление места размещения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B0123" w:rsidRPr="00961A2F" w:rsidRDefault="00FB0123" w:rsidP="00FB0123">
      <w:pPr>
        <w:spacing w:line="238" w:lineRule="atLeast"/>
        <w:ind w:firstLine="284"/>
        <w:jc w:val="both"/>
        <w:rPr>
          <w:color w:val="000000"/>
          <w:lang w:eastAsia="ru-RU"/>
        </w:rPr>
      </w:pPr>
      <w:r w:rsidRPr="00961A2F">
        <w:rPr>
          <w:color w:val="000000"/>
          <w:lang w:eastAsia="ru-RU"/>
        </w:rPr>
        <w:t>3.2.9. Использовать Объект способами, которые не должны наносить вред окружающей среде.</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3.2.10. Передача прав по настоящему договору третьим лицам производится с согласия Администрации сельского поселения </w:t>
      </w:r>
      <w:proofErr w:type="gramStart"/>
      <w:r w:rsidRPr="00961A2F">
        <w:rPr>
          <w:bCs/>
          <w:color w:val="000000"/>
          <w:lang w:eastAsia="ru-RU"/>
        </w:rPr>
        <w:t>Миякинский</w:t>
      </w:r>
      <w:r w:rsidRPr="00961A2F">
        <w:rPr>
          <w:color w:val="000000"/>
          <w:lang w:eastAsia="ru-RU"/>
        </w:rPr>
        <w:t xml:space="preserve">  сельсовет</w:t>
      </w:r>
      <w:proofErr w:type="gramEnd"/>
      <w:r w:rsidRPr="00961A2F">
        <w:rPr>
          <w:color w:val="000000"/>
          <w:lang w:eastAsia="ru-RU"/>
        </w:rPr>
        <w:t xml:space="preserve"> муниципального района Зильдяровский  район Республики Башкортостан.</w:t>
      </w:r>
    </w:p>
    <w:p w:rsidR="00FB0123" w:rsidRPr="00961A2F" w:rsidRDefault="00FB0123" w:rsidP="00FB0123">
      <w:pPr>
        <w:spacing w:line="238" w:lineRule="atLeast"/>
        <w:ind w:firstLine="284"/>
        <w:jc w:val="both"/>
        <w:rPr>
          <w:color w:val="000000"/>
          <w:lang w:eastAsia="ru-RU"/>
        </w:rPr>
      </w:pPr>
      <w:r w:rsidRPr="00961A2F">
        <w:rPr>
          <w:color w:val="000000"/>
          <w:lang w:eastAsia="ru-RU"/>
        </w:rPr>
        <w:t>3.3. Администрация имеет право:</w:t>
      </w:r>
    </w:p>
    <w:p w:rsidR="00FB0123" w:rsidRPr="00961A2F" w:rsidRDefault="00FB0123" w:rsidP="00FB0123">
      <w:pPr>
        <w:spacing w:line="238" w:lineRule="atLeast"/>
        <w:ind w:firstLine="284"/>
        <w:jc w:val="both"/>
        <w:rPr>
          <w:color w:val="000000"/>
          <w:lang w:eastAsia="ru-RU"/>
        </w:rPr>
      </w:pPr>
      <w:r w:rsidRPr="00961A2F">
        <w:rPr>
          <w:color w:val="000000"/>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FB0123" w:rsidRPr="00961A2F" w:rsidRDefault="00FB0123" w:rsidP="00FB0123">
      <w:pPr>
        <w:spacing w:line="238" w:lineRule="atLeast"/>
        <w:ind w:firstLine="284"/>
        <w:jc w:val="both"/>
        <w:rPr>
          <w:color w:val="000000"/>
          <w:lang w:eastAsia="ru-RU"/>
        </w:rPr>
      </w:pPr>
      <w:r w:rsidRPr="00961A2F">
        <w:rPr>
          <w:color w:val="000000"/>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4. Срок действия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FB0123" w:rsidRPr="00961A2F" w:rsidRDefault="00FB0123" w:rsidP="00FB0123">
      <w:pPr>
        <w:spacing w:line="238" w:lineRule="atLeast"/>
        <w:ind w:firstLine="284"/>
        <w:jc w:val="both"/>
        <w:rPr>
          <w:color w:val="000000"/>
          <w:lang w:eastAsia="ru-RU"/>
        </w:rPr>
      </w:pPr>
      <w:r w:rsidRPr="00961A2F">
        <w:rPr>
          <w:color w:val="000000"/>
          <w:lang w:eastAsia="ru-RU"/>
        </w:rPr>
        <w:t>5. Ответственность сторон</w:t>
      </w:r>
    </w:p>
    <w:p w:rsidR="00FB0123" w:rsidRPr="00961A2F" w:rsidRDefault="00FB0123" w:rsidP="00FB0123">
      <w:pPr>
        <w:spacing w:line="238" w:lineRule="atLeast"/>
        <w:ind w:firstLine="284"/>
        <w:jc w:val="both"/>
        <w:rPr>
          <w:color w:val="000000"/>
          <w:lang w:eastAsia="ru-RU"/>
        </w:rPr>
      </w:pPr>
      <w:r w:rsidRPr="00961A2F">
        <w:rPr>
          <w:color w:val="00000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B0123" w:rsidRPr="00961A2F" w:rsidRDefault="00FB0123" w:rsidP="00FB0123">
      <w:pPr>
        <w:spacing w:line="238" w:lineRule="atLeast"/>
        <w:ind w:firstLine="284"/>
        <w:jc w:val="both"/>
        <w:rPr>
          <w:color w:val="000000"/>
          <w:lang w:eastAsia="ru-RU"/>
        </w:rPr>
      </w:pPr>
      <w:r w:rsidRPr="00961A2F">
        <w:rPr>
          <w:color w:val="000000"/>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FB0123" w:rsidRPr="00961A2F" w:rsidRDefault="00FB0123" w:rsidP="00FB0123">
      <w:pPr>
        <w:spacing w:line="238" w:lineRule="atLeast"/>
        <w:ind w:firstLine="284"/>
        <w:jc w:val="center"/>
        <w:rPr>
          <w:color w:val="000000"/>
          <w:lang w:eastAsia="ru-RU"/>
        </w:rPr>
      </w:pPr>
      <w:r w:rsidRPr="00961A2F">
        <w:rPr>
          <w:color w:val="000000"/>
          <w:lang w:eastAsia="ru-RU"/>
        </w:rPr>
        <w:t>6. Изменение и прекращение договора</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6.1. По соглашению Сторон настоящий договор может быть изменен. </w:t>
      </w:r>
    </w:p>
    <w:p w:rsidR="00FB0123" w:rsidRPr="00961A2F" w:rsidRDefault="00FB0123" w:rsidP="00FB0123">
      <w:pPr>
        <w:spacing w:line="238" w:lineRule="atLeast"/>
        <w:ind w:firstLine="284"/>
        <w:jc w:val="both"/>
        <w:rPr>
          <w:color w:val="000000"/>
          <w:lang w:eastAsia="ru-RU"/>
        </w:rPr>
      </w:pPr>
      <w:r w:rsidRPr="00961A2F">
        <w:rPr>
          <w:color w:val="000000"/>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FB0123" w:rsidRPr="00961A2F" w:rsidRDefault="00FB0123" w:rsidP="00FB0123">
      <w:pPr>
        <w:spacing w:line="238" w:lineRule="atLeast"/>
        <w:ind w:firstLine="284"/>
        <w:jc w:val="both"/>
        <w:rPr>
          <w:color w:val="000000"/>
          <w:lang w:eastAsia="ru-RU"/>
        </w:rPr>
      </w:pPr>
      <w:r w:rsidRPr="00961A2F">
        <w:rPr>
          <w:color w:val="000000"/>
          <w:lang w:eastAsia="ru-RU"/>
        </w:rPr>
        <w:t>6.3. Настоящий договор расторгается в случаях:</w:t>
      </w:r>
    </w:p>
    <w:p w:rsidR="00FB0123" w:rsidRPr="00961A2F" w:rsidRDefault="00FB0123" w:rsidP="00FB0123">
      <w:pPr>
        <w:spacing w:line="238" w:lineRule="atLeast"/>
        <w:ind w:firstLine="284"/>
        <w:jc w:val="both"/>
        <w:rPr>
          <w:color w:val="000000"/>
          <w:lang w:eastAsia="ru-RU"/>
        </w:rPr>
      </w:pPr>
      <w:r w:rsidRPr="00961A2F">
        <w:rPr>
          <w:color w:val="000000"/>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FB0123" w:rsidRPr="00961A2F" w:rsidRDefault="00FB0123" w:rsidP="00FB0123">
      <w:pPr>
        <w:spacing w:line="238" w:lineRule="atLeast"/>
        <w:ind w:firstLine="284"/>
        <w:jc w:val="both"/>
        <w:rPr>
          <w:color w:val="000000"/>
          <w:lang w:eastAsia="ru-RU"/>
        </w:rPr>
      </w:pPr>
      <w:r w:rsidRPr="00961A2F">
        <w:rPr>
          <w:color w:val="000000"/>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FB0123" w:rsidRPr="00961A2F" w:rsidRDefault="00FB0123" w:rsidP="00FB0123">
      <w:pPr>
        <w:spacing w:line="238" w:lineRule="atLeast"/>
        <w:ind w:firstLine="284"/>
        <w:jc w:val="both"/>
        <w:rPr>
          <w:color w:val="000000"/>
          <w:lang w:eastAsia="ru-RU"/>
        </w:rPr>
      </w:pPr>
      <w:r w:rsidRPr="00961A2F">
        <w:rPr>
          <w:color w:val="000000"/>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7. Заключительные положения</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961A2F">
        <w:rPr>
          <w:color w:val="000000"/>
          <w:lang w:eastAsia="ru-RU"/>
        </w:rPr>
        <w:t>недостижения</w:t>
      </w:r>
      <w:proofErr w:type="spellEnd"/>
      <w:r w:rsidRPr="00961A2F">
        <w:rPr>
          <w:color w:val="000000"/>
          <w:lang w:eastAsia="ru-RU"/>
        </w:rPr>
        <w:t xml:space="preserve"> согласия передаются на рассмотрение Арбитражного суда Республики Башкортостан в установленном порядке.</w:t>
      </w:r>
    </w:p>
    <w:p w:rsidR="00FB0123" w:rsidRPr="00961A2F" w:rsidRDefault="00FB0123" w:rsidP="00FB0123">
      <w:pPr>
        <w:spacing w:line="238" w:lineRule="atLeast"/>
        <w:ind w:firstLine="284"/>
        <w:jc w:val="both"/>
        <w:rPr>
          <w:color w:val="000000"/>
          <w:lang w:eastAsia="ru-RU"/>
        </w:rPr>
      </w:pPr>
      <w:r w:rsidRPr="00961A2F">
        <w:rPr>
          <w:color w:val="000000"/>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 не менее 3 лет с момента его подписания сторонами.</w:t>
      </w:r>
    </w:p>
    <w:p w:rsidR="00FB0123" w:rsidRPr="00961A2F" w:rsidRDefault="00FB0123" w:rsidP="00FB0123">
      <w:pPr>
        <w:spacing w:line="238" w:lineRule="atLeast"/>
        <w:ind w:firstLine="284"/>
        <w:jc w:val="center"/>
        <w:rPr>
          <w:color w:val="000000"/>
          <w:lang w:eastAsia="ru-RU"/>
        </w:rPr>
      </w:pPr>
      <w:r w:rsidRPr="00961A2F">
        <w:rPr>
          <w:color w:val="000000"/>
          <w:lang w:eastAsia="ru-RU"/>
        </w:rPr>
        <w:t>8. Реквизиты и подписи Сторон</w:t>
      </w:r>
    </w:p>
    <w:p w:rsidR="00FB0123" w:rsidRPr="00961A2F" w:rsidRDefault="00FB0123" w:rsidP="00FB0123">
      <w:pPr>
        <w:ind w:firstLine="284"/>
        <w:jc w:val="both"/>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161"/>
      </w:tblGrid>
      <w:tr w:rsidR="00FB0123" w:rsidRPr="00961A2F" w:rsidTr="008A4C23">
        <w:tc>
          <w:tcPr>
            <w:tcW w:w="5210" w:type="dxa"/>
            <w:shd w:val="clear" w:color="auto" w:fill="auto"/>
          </w:tcPr>
          <w:p w:rsidR="00FB0123" w:rsidRPr="00961A2F" w:rsidRDefault="00FB0123" w:rsidP="008A4C23">
            <w:r w:rsidRPr="00961A2F">
              <w:t>452</w:t>
            </w:r>
            <w:r>
              <w:t>092</w:t>
            </w:r>
            <w:r w:rsidRPr="00961A2F">
              <w:t xml:space="preserve">, РБ, </w:t>
            </w:r>
            <w:proofErr w:type="gramStart"/>
            <w:r w:rsidRPr="00961A2F">
              <w:rPr>
                <w:bCs/>
                <w:color w:val="000000"/>
                <w:lang w:eastAsia="ru-RU"/>
              </w:rPr>
              <w:t>Миякинский</w:t>
            </w:r>
            <w:r w:rsidRPr="00961A2F">
              <w:t xml:space="preserve">  район</w:t>
            </w:r>
            <w:proofErr w:type="gramEnd"/>
            <w:r w:rsidRPr="00961A2F">
              <w:t xml:space="preserve">, </w:t>
            </w:r>
          </w:p>
          <w:p w:rsidR="00FB0123" w:rsidRPr="00961A2F" w:rsidRDefault="00FB0123" w:rsidP="008A4C23">
            <w:r w:rsidRPr="00961A2F">
              <w:t>с.</w:t>
            </w:r>
            <w:r>
              <w:t>Зильдярово</w:t>
            </w:r>
            <w:r w:rsidRPr="00961A2F">
              <w:t>, ул.</w:t>
            </w:r>
            <w:r>
              <w:t>Дружбы,12</w:t>
            </w:r>
          </w:p>
          <w:p w:rsidR="00FB0123" w:rsidRPr="00961A2F" w:rsidRDefault="00FB0123" w:rsidP="008A4C23">
            <w:r w:rsidRPr="00961A2F">
              <w:t xml:space="preserve">ИНН/КПП </w:t>
            </w:r>
            <w:r w:rsidRPr="00C87355">
              <w:t>0238001473/023801001</w:t>
            </w:r>
          </w:p>
          <w:p w:rsidR="00FB0123" w:rsidRDefault="00FB0123" w:rsidP="008A4C23">
            <w:r>
              <w:t>№ банковского счета:</w:t>
            </w:r>
            <w:r w:rsidRPr="00961A2F">
              <w:t xml:space="preserve"> </w:t>
            </w:r>
            <w:r w:rsidRPr="00C15343">
              <w:t>40102810045370000067</w:t>
            </w:r>
          </w:p>
          <w:p w:rsidR="00FB0123" w:rsidRPr="00961A2F" w:rsidRDefault="00FB0123" w:rsidP="008A4C23">
            <w:proofErr w:type="gramStart"/>
            <w:r w:rsidRPr="00961A2F">
              <w:t>Банк  получателя</w:t>
            </w:r>
            <w:proofErr w:type="gramEnd"/>
            <w:r>
              <w:t>:</w:t>
            </w:r>
            <w:r w:rsidRPr="00961A2F">
              <w:t xml:space="preserve"> </w:t>
            </w:r>
            <w:r w:rsidRPr="00DD1350">
              <w:t>ОТДЕЛЕНИЕ-НБ РЕСПУБЛИКА БАШКОРТОСТАН БАНКА РОССИИ//УФК по Республике Башкортостан г. Уфа</w:t>
            </w:r>
            <w:r w:rsidRPr="00961A2F">
              <w:t xml:space="preserve"> БИК  </w:t>
            </w:r>
            <w:r w:rsidRPr="00C87355">
              <w:t>018073401</w:t>
            </w:r>
          </w:p>
          <w:p w:rsidR="00FB0123" w:rsidRPr="00961A2F" w:rsidRDefault="00FB0123" w:rsidP="008A4C23">
            <w:r w:rsidRPr="00961A2F">
              <w:t xml:space="preserve">Глава администрации сельского поселения </w:t>
            </w:r>
            <w:proofErr w:type="gramStart"/>
            <w:r w:rsidRPr="00961A2F">
              <w:t>Зильдяровский  сельсовет</w:t>
            </w:r>
            <w:proofErr w:type="gramEnd"/>
            <w:r w:rsidRPr="00961A2F">
              <w:t xml:space="preserve"> муниципального</w:t>
            </w:r>
          </w:p>
          <w:p w:rsidR="00FB0123" w:rsidRPr="00961A2F" w:rsidRDefault="00FB0123" w:rsidP="008A4C23">
            <w:r w:rsidRPr="00961A2F">
              <w:t xml:space="preserve">района </w:t>
            </w:r>
            <w:proofErr w:type="gramStart"/>
            <w:r w:rsidRPr="00961A2F">
              <w:rPr>
                <w:bCs/>
                <w:color w:val="000000"/>
                <w:lang w:eastAsia="ru-RU"/>
              </w:rPr>
              <w:t>Миякинский</w:t>
            </w:r>
            <w:r w:rsidRPr="00961A2F">
              <w:t xml:space="preserve">  район</w:t>
            </w:r>
            <w:proofErr w:type="gramEnd"/>
          </w:p>
          <w:p w:rsidR="00FB0123" w:rsidRPr="00961A2F" w:rsidRDefault="00FB0123" w:rsidP="008A4C23">
            <w:r w:rsidRPr="00961A2F">
              <w:t>Республики Башкортостан</w:t>
            </w:r>
          </w:p>
          <w:p w:rsidR="00FB0123" w:rsidRPr="00961A2F" w:rsidRDefault="00FB0123" w:rsidP="008A4C23"/>
          <w:p w:rsidR="00FB0123" w:rsidRPr="00961A2F" w:rsidRDefault="00FB0123" w:rsidP="008A4C23">
            <w:r w:rsidRPr="00961A2F">
              <w:t xml:space="preserve">_____________________ </w:t>
            </w:r>
            <w:proofErr w:type="spellStart"/>
            <w:r>
              <w:t>З.З.Идрисов</w:t>
            </w:r>
            <w:proofErr w:type="spellEnd"/>
          </w:p>
          <w:p w:rsidR="00FB0123" w:rsidRPr="00961A2F" w:rsidRDefault="00FB0123" w:rsidP="008A4C23">
            <w:pPr>
              <w:jc w:val="center"/>
              <w:rPr>
                <w:color w:val="333333"/>
              </w:rPr>
            </w:pPr>
          </w:p>
        </w:tc>
        <w:tc>
          <w:tcPr>
            <w:tcW w:w="5211" w:type="dxa"/>
            <w:shd w:val="clear" w:color="auto" w:fill="auto"/>
          </w:tcPr>
          <w:p w:rsidR="00FB0123" w:rsidRPr="00961A2F" w:rsidRDefault="00FB0123" w:rsidP="008A4C23">
            <w:pPr>
              <w:jc w:val="center"/>
              <w:rPr>
                <w:color w:val="333333"/>
              </w:rPr>
            </w:pPr>
            <w:r w:rsidRPr="00961A2F">
              <w:rPr>
                <w:color w:val="333333"/>
              </w:rPr>
              <w:t>Победитель конкурса</w:t>
            </w:r>
          </w:p>
        </w:tc>
      </w:tr>
    </w:tbl>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both"/>
        <w:rPr>
          <w:color w:val="000000"/>
          <w:lang w:eastAsia="ru-RU"/>
        </w:rPr>
      </w:pP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r w:rsidRPr="00961A2F">
        <w:rPr>
          <w:color w:val="000000"/>
          <w:lang w:eastAsia="ru-RU"/>
        </w:rPr>
        <w:tab/>
      </w: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jc w:val="both"/>
        <w:rPr>
          <w:color w:val="000000"/>
          <w:lang w:eastAsia="ru-RU"/>
        </w:rPr>
      </w:pPr>
      <w:bookmarkStart w:id="11" w:name="_GoBack"/>
      <w:bookmarkEnd w:id="11"/>
    </w:p>
    <w:p w:rsidR="00FB0123" w:rsidRPr="00961A2F" w:rsidRDefault="00FB0123" w:rsidP="00FB0123">
      <w:pPr>
        <w:spacing w:line="238" w:lineRule="atLeast"/>
        <w:ind w:firstLine="284"/>
        <w:jc w:val="both"/>
        <w:rPr>
          <w:color w:val="000000"/>
          <w:lang w:eastAsia="ru-RU"/>
        </w:rPr>
      </w:pPr>
    </w:p>
    <w:p w:rsidR="00FB0123" w:rsidRPr="00961A2F" w:rsidRDefault="00FB0123" w:rsidP="00FB0123">
      <w:pPr>
        <w:spacing w:line="238" w:lineRule="atLeast"/>
        <w:ind w:firstLine="284"/>
        <w:jc w:val="right"/>
        <w:rPr>
          <w:color w:val="000000"/>
          <w:lang w:eastAsia="ru-RU"/>
        </w:rPr>
      </w:pPr>
      <w:r w:rsidRPr="00961A2F">
        <w:rPr>
          <w:color w:val="000000"/>
          <w:lang w:eastAsia="ru-RU"/>
        </w:rPr>
        <w:t>Приложение 5</w:t>
      </w: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r w:rsidRPr="00961A2F">
        <w:rPr>
          <w:color w:val="000000"/>
          <w:lang w:eastAsia="ru-RU"/>
        </w:rPr>
        <w:t>Состав комиссии</w:t>
      </w:r>
    </w:p>
    <w:p w:rsidR="00FB0123" w:rsidRPr="00961A2F" w:rsidRDefault="00FB0123" w:rsidP="00FB0123">
      <w:pPr>
        <w:spacing w:line="238" w:lineRule="atLeast"/>
        <w:ind w:firstLine="284"/>
        <w:jc w:val="center"/>
        <w:rPr>
          <w:color w:val="000000"/>
          <w:lang w:eastAsia="ru-RU"/>
        </w:rPr>
      </w:pPr>
      <w:r w:rsidRPr="00961A2F">
        <w:rPr>
          <w:color w:val="000000"/>
          <w:lang w:eastAsia="ru-RU"/>
        </w:rPr>
        <w:t xml:space="preserve">по рассмотрению документации участников конкурса по размещению нестационарных торговых объектов на территории сельского поселения </w:t>
      </w:r>
      <w:proofErr w:type="gramStart"/>
      <w:r w:rsidRPr="00961A2F">
        <w:rPr>
          <w:color w:val="000000"/>
          <w:lang w:eastAsia="ru-RU"/>
        </w:rPr>
        <w:t>Зильдяровский  сельсовет</w:t>
      </w:r>
      <w:proofErr w:type="gramEnd"/>
      <w:r w:rsidRPr="00961A2F">
        <w:rPr>
          <w:color w:val="000000"/>
          <w:lang w:eastAsia="ru-RU"/>
        </w:rPr>
        <w:t xml:space="preserve"> муниципального района </w:t>
      </w:r>
      <w:r w:rsidRPr="00961A2F">
        <w:rPr>
          <w:bCs/>
          <w:color w:val="000000"/>
          <w:lang w:eastAsia="ru-RU"/>
        </w:rPr>
        <w:t>Миякинский</w:t>
      </w:r>
      <w:r w:rsidRPr="00961A2F">
        <w:rPr>
          <w:color w:val="000000"/>
          <w:lang w:eastAsia="ru-RU"/>
        </w:rPr>
        <w:t xml:space="preserve">  район Республики Башкортостан:</w:t>
      </w: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jc w:val="center"/>
        <w:rPr>
          <w:color w:val="000000"/>
          <w:lang w:eastAsia="ru-RU"/>
        </w:rPr>
      </w:pPr>
    </w:p>
    <w:p w:rsidR="00FB0123" w:rsidRPr="00961A2F" w:rsidRDefault="00FB0123" w:rsidP="00FB0123">
      <w:pPr>
        <w:spacing w:line="238" w:lineRule="atLeast"/>
        <w:ind w:firstLine="284"/>
        <w:rPr>
          <w:color w:val="000000"/>
          <w:lang w:eastAsia="ru-RU"/>
        </w:rPr>
      </w:pPr>
      <w:r w:rsidRPr="00961A2F">
        <w:rPr>
          <w:color w:val="000000"/>
          <w:lang w:eastAsia="ru-RU"/>
        </w:rPr>
        <w:t>Председатель комиссии:</w:t>
      </w:r>
    </w:p>
    <w:p w:rsidR="00FB0123" w:rsidRPr="00961A2F" w:rsidRDefault="00FB0123" w:rsidP="00FB0123">
      <w:pPr>
        <w:pStyle w:val="a7"/>
        <w:numPr>
          <w:ilvl w:val="0"/>
          <w:numId w:val="6"/>
        </w:numPr>
        <w:spacing w:after="0" w:line="238"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Идрисов З.З.</w:t>
      </w:r>
      <w:r w:rsidRPr="00961A2F">
        <w:rPr>
          <w:rFonts w:ascii="Times New Roman" w:eastAsia="Times New Roman" w:hAnsi="Times New Roman"/>
          <w:color w:val="000000"/>
          <w:sz w:val="24"/>
          <w:szCs w:val="24"/>
          <w:lang w:eastAsia="ru-RU"/>
        </w:rPr>
        <w:t xml:space="preserve">- глава сельского поселения </w:t>
      </w:r>
      <w:proofErr w:type="gramStart"/>
      <w:r w:rsidRPr="00961A2F">
        <w:rPr>
          <w:rFonts w:ascii="Times New Roman" w:eastAsia="Times New Roman" w:hAnsi="Times New Roman"/>
          <w:color w:val="000000"/>
          <w:sz w:val="24"/>
          <w:szCs w:val="24"/>
          <w:lang w:eastAsia="ru-RU"/>
        </w:rPr>
        <w:t>Зильдяровский  сельсовет</w:t>
      </w:r>
      <w:proofErr w:type="gramEnd"/>
    </w:p>
    <w:p w:rsidR="00FB0123" w:rsidRPr="00961A2F" w:rsidRDefault="00FB0123" w:rsidP="00FB0123">
      <w:pPr>
        <w:spacing w:line="238" w:lineRule="atLeast"/>
        <w:ind w:left="284"/>
        <w:jc w:val="both"/>
        <w:rPr>
          <w:color w:val="000000"/>
          <w:lang w:eastAsia="ru-RU"/>
        </w:rPr>
      </w:pPr>
    </w:p>
    <w:p w:rsidR="00FB0123" w:rsidRPr="00961A2F" w:rsidRDefault="00FB0123" w:rsidP="00FB0123">
      <w:pPr>
        <w:pStyle w:val="a7"/>
        <w:spacing w:after="0" w:line="238" w:lineRule="atLeast"/>
        <w:ind w:left="644"/>
        <w:jc w:val="both"/>
        <w:rPr>
          <w:rFonts w:ascii="Times New Roman" w:eastAsia="Times New Roman" w:hAnsi="Times New Roman"/>
          <w:color w:val="000000"/>
          <w:sz w:val="24"/>
          <w:szCs w:val="24"/>
          <w:lang w:eastAsia="ru-RU"/>
        </w:rPr>
      </w:pPr>
    </w:p>
    <w:p w:rsidR="00FB0123" w:rsidRPr="00961A2F" w:rsidRDefault="00FB0123" w:rsidP="00FB0123">
      <w:pPr>
        <w:spacing w:line="238" w:lineRule="atLeast"/>
        <w:jc w:val="both"/>
        <w:rPr>
          <w:color w:val="000000"/>
          <w:lang w:eastAsia="ru-RU"/>
        </w:rPr>
      </w:pPr>
      <w:r w:rsidRPr="00961A2F">
        <w:rPr>
          <w:color w:val="000000"/>
          <w:lang w:eastAsia="ru-RU"/>
        </w:rPr>
        <w:t>Члены комиссии:</w:t>
      </w:r>
    </w:p>
    <w:p w:rsidR="00FB0123" w:rsidRPr="00961A2F" w:rsidRDefault="00FB0123" w:rsidP="00FB0123">
      <w:pPr>
        <w:pStyle w:val="a7"/>
        <w:numPr>
          <w:ilvl w:val="0"/>
          <w:numId w:val="6"/>
        </w:numPr>
        <w:spacing w:after="0" w:line="238" w:lineRule="atLeast"/>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Зиннатуллина</w:t>
      </w:r>
      <w:proofErr w:type="spellEnd"/>
      <w:r>
        <w:rPr>
          <w:rFonts w:ascii="Times New Roman" w:eastAsia="Times New Roman" w:hAnsi="Times New Roman"/>
          <w:color w:val="000000"/>
          <w:sz w:val="24"/>
          <w:szCs w:val="24"/>
          <w:lang w:eastAsia="ru-RU"/>
        </w:rPr>
        <w:t xml:space="preserve"> Ф.Ф.</w:t>
      </w:r>
      <w:r w:rsidRPr="00961A2F">
        <w:rPr>
          <w:rFonts w:ascii="Times New Roman" w:eastAsia="Times New Roman" w:hAnsi="Times New Roman"/>
          <w:color w:val="000000"/>
          <w:sz w:val="24"/>
          <w:szCs w:val="24"/>
          <w:lang w:eastAsia="ru-RU"/>
        </w:rPr>
        <w:t>- специалист</w:t>
      </w:r>
      <w:r>
        <w:rPr>
          <w:rFonts w:ascii="Times New Roman" w:eastAsia="Times New Roman" w:hAnsi="Times New Roman"/>
          <w:color w:val="000000"/>
          <w:sz w:val="24"/>
          <w:szCs w:val="24"/>
          <w:lang w:eastAsia="ru-RU"/>
        </w:rPr>
        <w:t xml:space="preserve"> 2</w:t>
      </w:r>
      <w:r w:rsidRPr="00961A2F">
        <w:rPr>
          <w:rFonts w:ascii="Times New Roman" w:eastAsia="Times New Roman" w:hAnsi="Times New Roman"/>
          <w:color w:val="000000"/>
          <w:sz w:val="24"/>
          <w:szCs w:val="24"/>
          <w:lang w:eastAsia="ru-RU"/>
        </w:rPr>
        <w:t xml:space="preserve"> категории</w:t>
      </w:r>
    </w:p>
    <w:p w:rsidR="00FB0123" w:rsidRPr="00961A2F" w:rsidRDefault="00FB0123" w:rsidP="00FB0123">
      <w:pPr>
        <w:pStyle w:val="a7"/>
        <w:numPr>
          <w:ilvl w:val="0"/>
          <w:numId w:val="6"/>
        </w:numPr>
        <w:spacing w:after="0" w:line="238"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Гареева Г.М.</w:t>
      </w:r>
      <w:r w:rsidRPr="00961A2F">
        <w:rPr>
          <w:rFonts w:ascii="Times New Roman" w:eastAsia="Times New Roman" w:hAnsi="Times New Roman"/>
          <w:color w:val="000000"/>
          <w:sz w:val="24"/>
          <w:szCs w:val="24"/>
          <w:lang w:eastAsia="ru-RU"/>
        </w:rPr>
        <w:t xml:space="preserve">- управляющий делами </w:t>
      </w:r>
    </w:p>
    <w:p w:rsidR="00FB0123" w:rsidRPr="00961A2F" w:rsidRDefault="00FB0123" w:rsidP="00FB0123">
      <w:pPr>
        <w:pStyle w:val="a7"/>
        <w:numPr>
          <w:ilvl w:val="0"/>
          <w:numId w:val="6"/>
        </w:numPr>
        <w:spacing w:after="0" w:line="238"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Гайсина </w:t>
      </w:r>
      <w:proofErr w:type="gramStart"/>
      <w:r>
        <w:rPr>
          <w:rFonts w:ascii="Times New Roman" w:eastAsia="Times New Roman" w:hAnsi="Times New Roman"/>
          <w:color w:val="000000"/>
          <w:sz w:val="24"/>
          <w:szCs w:val="24"/>
          <w:lang w:eastAsia="ru-RU"/>
        </w:rPr>
        <w:t>Р.Р.</w:t>
      </w:r>
      <w:r w:rsidRPr="00961A2F">
        <w:rPr>
          <w:rFonts w:ascii="Times New Roman" w:eastAsia="Times New Roman" w:hAnsi="Times New Roman"/>
          <w:color w:val="000000"/>
          <w:sz w:val="24"/>
          <w:szCs w:val="24"/>
          <w:lang w:eastAsia="ru-RU"/>
        </w:rPr>
        <w:t>.</w:t>
      </w:r>
      <w:proofErr w:type="gramEnd"/>
      <w:r w:rsidRPr="00961A2F">
        <w:rPr>
          <w:rFonts w:ascii="Times New Roman" w:eastAsia="Times New Roman" w:hAnsi="Times New Roman"/>
          <w:color w:val="000000"/>
          <w:sz w:val="24"/>
          <w:szCs w:val="24"/>
          <w:lang w:eastAsia="ru-RU"/>
        </w:rPr>
        <w:t xml:space="preserve">- начальник МКУ «Централизованная бухгалтерия» </w:t>
      </w: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pPr>
    </w:p>
    <w:p w:rsidR="00FB0123" w:rsidRPr="00961A2F" w:rsidRDefault="00FB0123" w:rsidP="00FB0123">
      <w:pPr>
        <w:spacing w:line="238" w:lineRule="atLeast"/>
        <w:jc w:val="both"/>
        <w:rPr>
          <w:color w:val="000000"/>
          <w:lang w:eastAsia="ru-RU"/>
        </w:rPr>
        <w:sectPr w:rsidR="00FB0123" w:rsidRPr="00961A2F" w:rsidSect="00FB0123">
          <w:type w:val="continuous"/>
          <w:pgSz w:w="11906" w:h="16838"/>
          <w:pgMar w:top="426" w:right="424" w:bottom="709" w:left="1134" w:header="708" w:footer="708" w:gutter="0"/>
          <w:cols w:space="708"/>
          <w:docGrid w:linePitch="360"/>
        </w:sectPr>
      </w:pPr>
    </w:p>
    <w:p w:rsidR="00FB0123" w:rsidRPr="00654367" w:rsidRDefault="00FB0123" w:rsidP="00FB0123">
      <w:pPr>
        <w:spacing w:line="238" w:lineRule="atLeast"/>
        <w:jc w:val="both"/>
        <w:rPr>
          <w:color w:val="000000"/>
          <w:sz w:val="28"/>
          <w:szCs w:val="28"/>
          <w:lang w:eastAsia="ru-RU"/>
        </w:rPr>
      </w:pPr>
    </w:p>
    <w:p w:rsidR="00FB0123" w:rsidRPr="00222FF4" w:rsidRDefault="00FB0123" w:rsidP="00FB0123">
      <w:pPr>
        <w:jc w:val="both"/>
        <w:rPr>
          <w:sz w:val="28"/>
          <w:szCs w:val="28"/>
        </w:rPr>
      </w:pPr>
    </w:p>
    <w:p w:rsidR="00FB0123" w:rsidRDefault="00FB0123" w:rsidP="00FB0123">
      <w:pPr>
        <w:rPr>
          <w:sz w:val="28"/>
          <w:szCs w:val="28"/>
        </w:rPr>
      </w:pPr>
    </w:p>
    <w:p w:rsidR="00FB0123" w:rsidRDefault="00FB0123" w:rsidP="00FB0123">
      <w:pPr>
        <w:rPr>
          <w:sz w:val="28"/>
          <w:szCs w:val="28"/>
        </w:rPr>
      </w:pPr>
    </w:p>
    <w:p w:rsidR="00FB0123" w:rsidRDefault="00FB0123" w:rsidP="00FB0123">
      <w:pPr>
        <w:rPr>
          <w:sz w:val="28"/>
          <w:szCs w:val="28"/>
        </w:rPr>
      </w:pPr>
    </w:p>
    <w:p w:rsidR="00FB0123" w:rsidRDefault="00FB0123" w:rsidP="00FB0123">
      <w:pPr>
        <w:rPr>
          <w:sz w:val="28"/>
          <w:szCs w:val="28"/>
        </w:rPr>
      </w:pPr>
    </w:p>
    <w:p w:rsidR="00FB0123" w:rsidRDefault="00FB0123" w:rsidP="00FB0123">
      <w:pPr>
        <w:rPr>
          <w:sz w:val="28"/>
          <w:szCs w:val="28"/>
        </w:rPr>
      </w:pPr>
    </w:p>
    <w:p w:rsidR="00FB0123" w:rsidRDefault="00FB0123" w:rsidP="00FB0123">
      <w:pPr>
        <w:rPr>
          <w:sz w:val="28"/>
          <w:szCs w:val="28"/>
        </w:rPr>
      </w:pPr>
    </w:p>
    <w:p w:rsidR="00401FD8" w:rsidRDefault="00401FD8"/>
    <w:sectPr w:rsidR="00401FD8"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C1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B0123">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AC1C2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AC1C20">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C1C2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C1C2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C1C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E30BA7"/>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162E4C"/>
    <w:multiLevelType w:val="hybridMultilevel"/>
    <w:tmpl w:val="0E8A4A02"/>
    <w:lvl w:ilvl="0" w:tplc="7D86E49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5A0B73"/>
    <w:multiLevelType w:val="hybridMultilevel"/>
    <w:tmpl w:val="DF94F34C"/>
    <w:lvl w:ilvl="0" w:tplc="8B4685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F2522CA"/>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23"/>
    <w:rsid w:val="00401FD8"/>
    <w:rsid w:val="00AC1C20"/>
    <w:rsid w:val="00FB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96E6BE-0C2E-450C-9DAE-E8A6922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2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B0123"/>
    <w:pPr>
      <w:keepNext/>
      <w:numPr>
        <w:ilvl w:val="1"/>
        <w:numId w:val="1"/>
      </w:numPr>
      <w:outlineLvl w:val="1"/>
    </w:pPr>
    <w:rPr>
      <w:b/>
      <w:bCs/>
      <w:sz w:val="32"/>
    </w:rPr>
  </w:style>
  <w:style w:type="paragraph" w:styleId="3">
    <w:name w:val="heading 3"/>
    <w:basedOn w:val="a"/>
    <w:link w:val="30"/>
    <w:uiPriority w:val="9"/>
    <w:qFormat/>
    <w:rsid w:val="00FB0123"/>
    <w:pPr>
      <w:suppressAutoHyphens w:val="0"/>
      <w:spacing w:before="100" w:beforeAutospacing="1" w:after="100" w:afterAutospacing="1"/>
      <w:outlineLvl w:val="2"/>
    </w:pPr>
    <w:rPr>
      <w:b/>
      <w:bCs/>
      <w:sz w:val="27"/>
      <w:szCs w:val="27"/>
      <w:lang w:eastAsia="ru-RU"/>
    </w:rPr>
  </w:style>
  <w:style w:type="paragraph" w:styleId="5">
    <w:name w:val="heading 5"/>
    <w:basedOn w:val="a"/>
    <w:next w:val="a"/>
    <w:link w:val="50"/>
    <w:qFormat/>
    <w:rsid w:val="00FB0123"/>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0123"/>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FB0123"/>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FB0123"/>
    <w:pPr>
      <w:tabs>
        <w:tab w:val="center" w:pos="4677"/>
        <w:tab w:val="right" w:pos="9355"/>
      </w:tabs>
    </w:pPr>
  </w:style>
  <w:style w:type="character" w:customStyle="1" w:styleId="a4">
    <w:name w:val="Верхний колонтитул Знак"/>
    <w:basedOn w:val="a0"/>
    <w:link w:val="a3"/>
    <w:rsid w:val="00FB0123"/>
    <w:rPr>
      <w:rFonts w:ascii="Times New Roman" w:eastAsia="Times New Roman" w:hAnsi="Times New Roman" w:cs="Times New Roman"/>
      <w:sz w:val="24"/>
      <w:szCs w:val="24"/>
      <w:lang w:eastAsia="ar-SA"/>
    </w:rPr>
  </w:style>
  <w:style w:type="paragraph" w:styleId="a5">
    <w:name w:val="footer"/>
    <w:basedOn w:val="a"/>
    <w:link w:val="a6"/>
    <w:rsid w:val="00FB0123"/>
    <w:pPr>
      <w:tabs>
        <w:tab w:val="center" w:pos="4677"/>
        <w:tab w:val="right" w:pos="9355"/>
      </w:tabs>
    </w:pPr>
  </w:style>
  <w:style w:type="character" w:customStyle="1" w:styleId="a6">
    <w:name w:val="Нижний колонтитул Знак"/>
    <w:basedOn w:val="a0"/>
    <w:link w:val="a5"/>
    <w:rsid w:val="00FB0123"/>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FB0123"/>
    <w:rPr>
      <w:rFonts w:ascii="Times New Roman" w:eastAsia="Times New Roman" w:hAnsi="Times New Roman" w:cs="Times New Roman"/>
      <w:b/>
      <w:bCs/>
      <w:sz w:val="27"/>
      <w:szCs w:val="27"/>
      <w:lang w:eastAsia="ru-RU"/>
    </w:rPr>
  </w:style>
  <w:style w:type="paragraph" w:styleId="a7">
    <w:name w:val="List Paragraph"/>
    <w:basedOn w:val="a"/>
    <w:uiPriority w:val="34"/>
    <w:qFormat/>
    <w:rsid w:val="00FB0123"/>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01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B0123"/>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FB0123"/>
    <w:pPr>
      <w:suppressAutoHyphens w:val="0"/>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FB0123"/>
    <w:rPr>
      <w:rFonts w:ascii="Tahoma" w:eastAsia="Calibri" w:hAnsi="Tahoma" w:cs="Tahoma"/>
      <w:sz w:val="16"/>
      <w:szCs w:val="16"/>
    </w:rPr>
  </w:style>
  <w:style w:type="table" w:styleId="aa">
    <w:name w:val="Table Grid"/>
    <w:basedOn w:val="a1"/>
    <w:rsid w:val="00FB01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next w:val="a"/>
    <w:uiPriority w:val="99"/>
    <w:semiHidden/>
    <w:rsid w:val="00FB0123"/>
    <w:pPr>
      <w:suppressAutoHyphens w:val="0"/>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w:basedOn w:val="a"/>
    <w:autoRedefine/>
    <w:rsid w:val="00FB0123"/>
    <w:pPr>
      <w:suppressAutoHyphens w:val="0"/>
      <w:spacing w:after="160" w:line="240" w:lineRule="exact"/>
    </w:pPr>
    <w:rPr>
      <w:sz w:val="28"/>
      <w:szCs w:val="20"/>
      <w:lang w:val="en-US" w:eastAsia="en-US"/>
    </w:rPr>
  </w:style>
  <w:style w:type="character" w:styleId="ad">
    <w:name w:val="Hyperlink"/>
    <w:semiHidden/>
    <w:unhideWhenUsed/>
    <w:rsid w:val="00FB0123"/>
    <w:rPr>
      <w:strike w:val="0"/>
      <w:dstrike w:val="0"/>
      <w:color w:val="0066CC"/>
      <w:u w:val="none"/>
      <w:effect w:val="none"/>
    </w:rPr>
  </w:style>
  <w:style w:type="paragraph" w:customStyle="1" w:styleId="ConsPlusNormal">
    <w:name w:val="ConsPlusNormal"/>
    <w:rsid w:val="00FB01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semiHidden/>
    <w:unhideWhenUsed/>
    <w:rsid w:val="00FB0123"/>
    <w:pPr>
      <w:tabs>
        <w:tab w:val="left" w:pos="3340"/>
      </w:tabs>
      <w:suppressAutoHyphens w:val="0"/>
      <w:jc w:val="both"/>
    </w:pPr>
    <w:rPr>
      <w:sz w:val="28"/>
      <w:lang w:eastAsia="ru-RU"/>
    </w:rPr>
  </w:style>
  <w:style w:type="character" w:customStyle="1" w:styleId="22">
    <w:name w:val="Основной текст 2 Знак"/>
    <w:basedOn w:val="a0"/>
    <w:link w:val="21"/>
    <w:semiHidden/>
    <w:rsid w:val="00FB0123"/>
    <w:rPr>
      <w:rFonts w:ascii="Times New Roman" w:eastAsia="Times New Roman" w:hAnsi="Times New Roman" w:cs="Times New Roman"/>
      <w:sz w:val="28"/>
      <w:szCs w:val="24"/>
      <w:lang w:eastAsia="ru-RU"/>
    </w:rPr>
  </w:style>
  <w:style w:type="paragraph" w:styleId="ae">
    <w:name w:val="Normal (Web)"/>
    <w:basedOn w:val="a"/>
    <w:rsid w:val="00FB0123"/>
    <w:pPr>
      <w:suppressAutoHyphens w:val="0"/>
      <w:spacing w:before="100" w:beforeAutospacing="1" w:after="100" w:afterAutospacing="1"/>
    </w:pPr>
    <w:rPr>
      <w:lang w:eastAsia="ru-RU"/>
    </w:rPr>
  </w:style>
  <w:style w:type="table" w:customStyle="1" w:styleId="1">
    <w:name w:val="Сетка таблицы1"/>
    <w:basedOn w:val="a1"/>
    <w:next w:val="aa"/>
    <w:rsid w:val="00FB01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FB0123"/>
    <w:pPr>
      <w:spacing w:after="0"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B01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6572</Words>
  <Characters>37461</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2. ПОРЯДОК РАБОТЫ КОНКУРСНОЙ КОМИССИИ</vt:lpstr>
      <vt:lpstr>    </vt:lpstr>
      <vt:lpstr>    3. УСЛОВИЯ ПРОВЕДЕНИЯ КОНКУРСА</vt:lpstr>
      <vt:lpstr>    4. ПРОЦЕДУРА ПРОВЕДЕНИЯ КОНКУРСА</vt:lpstr>
      <vt:lpstr>    7. ОФОРМЛЕНИЕ РЕЗУЛЬТАТОВ КОНКУРСА</vt:lpstr>
    </vt:vector>
  </TitlesOfParts>
  <Company/>
  <LinksUpToDate>false</LinksUpToDate>
  <CharactersWithSpaces>43946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2022-06-15T04:38:00Z</cp:lastPrinted>
  <dcterms:created xsi:type="dcterms:W3CDTF">2022-06-15T04:32:00Z</dcterms:created>
  <dcterms:modified xsi:type="dcterms:W3CDTF">2022-06-15T04:49:00Z</dcterms:modified>
</cp:coreProperties>
</file>