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AF5" w:rsidRDefault="00653AF5" w:rsidP="00653AF5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653AF5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AF5" w:rsidRDefault="00653AF5" w:rsidP="00653AF5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653AF5" w:rsidRDefault="00653AF5" w:rsidP="00653AF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653AF5" w:rsidRDefault="00653AF5" w:rsidP="00653AF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653AF5" w:rsidRPr="00CA5C25" w:rsidRDefault="00653AF5" w:rsidP="00653AF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653AF5" w:rsidRPr="00CA5C25" w:rsidRDefault="00653AF5" w:rsidP="00653AF5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653AF5" w:rsidRPr="00594AEF" w:rsidRDefault="00653AF5" w:rsidP="00653AF5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53AF5" w:rsidRDefault="00653AF5" w:rsidP="00653AF5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53AF5" w:rsidRDefault="00653AF5" w:rsidP="00653AF5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653AF5" w:rsidRDefault="00653AF5" w:rsidP="00653AF5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53AF5" w:rsidRPr="00222FF4" w:rsidRDefault="00653AF5" w:rsidP="00653AF5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 w:rsidRPr="003051B2">
                              <w:rPr>
                                <w:rFonts w:ascii="Century Tat" w:hAnsi="Century Tat"/>
                              </w:rPr>
                              <w:t>1</w:t>
                            </w:r>
                            <w:r>
                              <w:rPr>
                                <w:rFonts w:ascii="Century Tat" w:hAnsi="Century Tat"/>
                              </w:rPr>
                              <w:t>3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май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22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</w:t>
                            </w:r>
                          </w:p>
                          <w:p w:rsidR="00653AF5" w:rsidRPr="00E81F69" w:rsidRDefault="00653AF5" w:rsidP="00653AF5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653AF5" w:rsidRDefault="00653AF5" w:rsidP="00653AF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653AF5" w:rsidRDefault="00653AF5" w:rsidP="00653AF5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653AF5" w:rsidRDefault="00653AF5" w:rsidP="00653AF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653AF5" w:rsidRDefault="00653AF5" w:rsidP="00653AF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653AF5" w:rsidRPr="00CA5C25" w:rsidRDefault="00653AF5" w:rsidP="00653AF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653AF5" w:rsidRPr="00CA5C25" w:rsidRDefault="00653AF5" w:rsidP="00653AF5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653AF5" w:rsidRPr="00594AEF" w:rsidRDefault="00653AF5" w:rsidP="00653AF5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653AF5" w:rsidRDefault="00653AF5" w:rsidP="00653AF5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53AF5" w:rsidRDefault="00653AF5" w:rsidP="00653AF5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653AF5" w:rsidRDefault="00653AF5" w:rsidP="00653AF5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53AF5" w:rsidRPr="00222FF4" w:rsidRDefault="00653AF5" w:rsidP="00653AF5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 w:rsidRPr="003051B2">
                        <w:rPr>
                          <w:rFonts w:ascii="Century Tat" w:hAnsi="Century Tat"/>
                        </w:rPr>
                        <w:t>1</w:t>
                      </w:r>
                      <w:r>
                        <w:rPr>
                          <w:rFonts w:ascii="Century Tat" w:hAnsi="Century Tat"/>
                        </w:rPr>
                        <w:t>3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май</w:t>
                      </w:r>
                      <w:proofErr w:type="gram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22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</w:t>
                      </w:r>
                    </w:p>
                    <w:p w:rsidR="00653AF5" w:rsidRPr="00E81F69" w:rsidRDefault="00653AF5" w:rsidP="00653AF5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</w:p>
                    <w:p w:rsidR="00653AF5" w:rsidRDefault="00653AF5" w:rsidP="00653AF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AF5" w:rsidRDefault="00653AF5" w:rsidP="00653AF5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653AF5" w:rsidRDefault="00653AF5" w:rsidP="00653AF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653AF5" w:rsidRDefault="00653AF5" w:rsidP="00653AF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653AF5" w:rsidRDefault="00653AF5" w:rsidP="00653AF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653AF5" w:rsidRDefault="00653AF5" w:rsidP="00653AF5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653AF5" w:rsidRPr="00935818" w:rsidRDefault="00653AF5" w:rsidP="00653AF5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653AF5" w:rsidRDefault="00653AF5" w:rsidP="00653AF5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653AF5" w:rsidRDefault="00653AF5" w:rsidP="00653AF5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53AF5" w:rsidRPr="00E81F69" w:rsidRDefault="00653AF5" w:rsidP="00653AF5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 w:rsidRPr="003051B2">
                              <w:rPr>
                                <w:rFonts w:ascii="Century Tat" w:hAnsi="Century Tat"/>
                              </w:rPr>
                              <w:t>1</w:t>
                            </w:r>
                            <w:r>
                              <w:rPr>
                                <w:rFonts w:ascii="Century Tat" w:hAnsi="Century Tat"/>
                              </w:rPr>
                              <w:t>3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мая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2022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653AF5" w:rsidRDefault="00653AF5" w:rsidP="00653AF5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653AF5" w:rsidRDefault="00653AF5" w:rsidP="00653AF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653AF5" w:rsidRDefault="00653AF5" w:rsidP="00653AF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653AF5" w:rsidRDefault="00653AF5" w:rsidP="00653AF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653AF5" w:rsidRDefault="00653AF5" w:rsidP="00653AF5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653AF5" w:rsidRPr="00935818" w:rsidRDefault="00653AF5" w:rsidP="00653AF5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653AF5" w:rsidRDefault="00653AF5" w:rsidP="00653AF5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653AF5" w:rsidRDefault="00653AF5" w:rsidP="00653AF5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53AF5" w:rsidRPr="00E81F69" w:rsidRDefault="00653AF5" w:rsidP="00653AF5">
                      <w:pPr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 w:rsidRPr="003051B2">
                        <w:rPr>
                          <w:rFonts w:ascii="Century Tat" w:hAnsi="Century Tat"/>
                        </w:rPr>
                        <w:t>1</w:t>
                      </w:r>
                      <w:r>
                        <w:rPr>
                          <w:rFonts w:ascii="Century Tat" w:hAnsi="Century Tat"/>
                        </w:rPr>
                        <w:t>3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мая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2022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58D55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653AF5" w:rsidRDefault="00653AF5" w:rsidP="00653AF5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653AF5" w:rsidRDefault="00653AF5" w:rsidP="00653AF5">
      <w:r>
        <w:t xml:space="preserve">   </w:t>
      </w:r>
      <w:r>
        <w:br/>
        <w:t xml:space="preserve">          </w:t>
      </w:r>
    </w:p>
    <w:p w:rsidR="00653AF5" w:rsidRDefault="00653AF5" w:rsidP="00653AF5"/>
    <w:p w:rsidR="00653AF5" w:rsidRDefault="00653AF5" w:rsidP="00653AF5"/>
    <w:p w:rsidR="00653AF5" w:rsidRDefault="00653AF5" w:rsidP="00653AF5"/>
    <w:p w:rsidR="00653AF5" w:rsidRDefault="00653AF5" w:rsidP="00653AF5"/>
    <w:p w:rsidR="00653AF5" w:rsidRDefault="00653AF5" w:rsidP="00653AF5"/>
    <w:p w:rsidR="00653AF5" w:rsidRPr="003B5C06" w:rsidRDefault="00653AF5" w:rsidP="00653AF5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     № </w:t>
      </w:r>
      <w:r>
        <w:rPr>
          <w:b/>
        </w:rPr>
        <w:t>29</w:t>
      </w:r>
      <w:r>
        <w:rPr>
          <w:b/>
        </w:rPr>
        <w:t xml:space="preserve">                                                              </w:t>
      </w:r>
    </w:p>
    <w:p w:rsidR="00653AF5" w:rsidRPr="00222FF4" w:rsidRDefault="00653AF5" w:rsidP="00653AF5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noProof/>
          <w:sz w:val="28"/>
          <w:szCs w:val="28"/>
          <w:lang w:eastAsia="ru-RU"/>
        </w:rPr>
      </w:pPr>
    </w:p>
    <w:p w:rsidR="00653AF5" w:rsidRPr="00653AF5" w:rsidRDefault="00653AF5" w:rsidP="00653AF5">
      <w:pPr>
        <w:pStyle w:val="a7"/>
        <w:numPr>
          <w:ilvl w:val="0"/>
          <w:numId w:val="1"/>
        </w:numPr>
        <w:jc w:val="center"/>
        <w:rPr>
          <w:noProof/>
          <w:sz w:val="27"/>
          <w:szCs w:val="27"/>
          <w:lang w:eastAsia="ru-RU"/>
        </w:rPr>
      </w:pPr>
      <w:r w:rsidRPr="00653AF5">
        <w:rPr>
          <w:noProof/>
          <w:sz w:val="27"/>
          <w:szCs w:val="27"/>
          <w:lang w:eastAsia="ru-RU"/>
        </w:rPr>
        <w:t>Об утверждении положения об оплате труда работников, занимающих должности и профессии, не отнесенные к должностям муниципальной службы Республики Башкортостан и осуществляющих техническое обеспечение деятельности Администрации сельского поселения Зильдяровский сельсовет муниципального района Миякинский район Республики Башкортостан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noProof/>
          <w:sz w:val="27"/>
          <w:szCs w:val="27"/>
          <w:lang w:eastAsia="ru-RU"/>
        </w:rPr>
      </w:pPr>
    </w:p>
    <w:p w:rsidR="00653AF5" w:rsidRPr="00653AF5" w:rsidRDefault="00653AF5" w:rsidP="00653AF5">
      <w:pPr>
        <w:jc w:val="both"/>
        <w:rPr>
          <w:color w:val="000000"/>
          <w:sz w:val="27"/>
          <w:szCs w:val="27"/>
          <w:lang w:eastAsia="ru-RU" w:bidi="ru-RU"/>
        </w:rPr>
      </w:pPr>
      <w:r>
        <w:rPr>
          <w:noProof/>
          <w:sz w:val="27"/>
          <w:szCs w:val="27"/>
          <w:lang w:eastAsia="ru-RU"/>
        </w:rPr>
        <w:t xml:space="preserve">  </w:t>
      </w:r>
      <w:r w:rsidRPr="00653AF5">
        <w:rPr>
          <w:noProof/>
          <w:sz w:val="27"/>
          <w:szCs w:val="27"/>
          <w:lang w:eastAsia="ru-RU"/>
        </w:rPr>
        <w:t xml:space="preserve">      В соответствии со статьей 135 Трудового кодекса Российской Федерации, пунктом 2 статьи 53 Федерального закона от 6 октября 2003 года №131-ФЗ «Об общих принципах организации местного самоуправления в Российской Федерации», постановлением Правительства Республики Башкортостан от 29.03.2022 г. № 109 «Об индексации нормативов формирования расходов на оплату труда в органах местного самоуправления в Республике Башкортостан» постановления правительства от 30.03.2022 №123 «О повышении оплаты труда работников, осуществляющих обеспечение деятельности государственных органов Республики Башкортостан, а также отдельных государственных учреждений Республики Башкортостан» в целях обеспечения социальных гарантий работников, занимающих должности и профессии, не отнесенные к должностям муниципальной службы Республики Башкортостан, и осуществляющих техническое обеспечение деятельности  Администрации сельского поселения Зильдяровский сельсовет муниципального района Миякинский район Республики Башкортостан,          </w:t>
      </w:r>
      <w:r w:rsidRPr="00653AF5">
        <w:rPr>
          <w:color w:val="000000"/>
          <w:sz w:val="27"/>
          <w:szCs w:val="27"/>
          <w:lang w:eastAsia="ru-RU" w:bidi="ru-RU"/>
        </w:rPr>
        <w:t>ПОСТАНОВЛЯЮ:</w:t>
      </w:r>
    </w:p>
    <w:p w:rsidR="00653AF5" w:rsidRPr="00653AF5" w:rsidRDefault="00653AF5" w:rsidP="00653AF5">
      <w:pPr>
        <w:jc w:val="both"/>
        <w:rPr>
          <w:noProof/>
          <w:sz w:val="27"/>
          <w:szCs w:val="27"/>
          <w:lang w:eastAsia="ru-RU"/>
        </w:rPr>
      </w:pPr>
      <w:r>
        <w:rPr>
          <w:noProof/>
          <w:sz w:val="27"/>
          <w:szCs w:val="27"/>
          <w:lang w:eastAsia="ru-RU"/>
        </w:rPr>
        <w:t xml:space="preserve">        1.</w:t>
      </w:r>
      <w:r w:rsidRPr="00653AF5">
        <w:rPr>
          <w:noProof/>
          <w:sz w:val="27"/>
          <w:szCs w:val="27"/>
          <w:lang w:eastAsia="ru-RU"/>
        </w:rPr>
        <w:t>Утвердить Положение об оплате труда работников, занимающих должности и профессии, не отнесенные к должностям муниципальной службы Республики Башкортостан, и осуществляющих техническое обеспечение деятельности Администрации сельского поселения Зильдяровский сельсовет муниципального района Миякинский район Республики Башкортостан, согласно приложению №.1</w:t>
      </w:r>
    </w:p>
    <w:p w:rsidR="00653AF5" w:rsidRDefault="00653AF5" w:rsidP="00653AF5">
      <w:pPr>
        <w:jc w:val="both"/>
        <w:rPr>
          <w:noProof/>
          <w:sz w:val="27"/>
          <w:szCs w:val="27"/>
          <w:lang w:eastAsia="ru-RU"/>
        </w:rPr>
      </w:pPr>
      <w:r>
        <w:rPr>
          <w:noProof/>
          <w:sz w:val="27"/>
          <w:szCs w:val="27"/>
          <w:lang w:eastAsia="ru-RU"/>
        </w:rPr>
        <w:t xml:space="preserve">        2.</w:t>
      </w:r>
      <w:r w:rsidRPr="00653AF5">
        <w:rPr>
          <w:noProof/>
          <w:sz w:val="27"/>
          <w:szCs w:val="27"/>
          <w:lang w:eastAsia="ru-RU"/>
        </w:rPr>
        <w:t>Утвердить размеры  должностных окладов работников, занимающих должности и профессии, не отнесенные к должностям муниципальной службы Республики Башкортостан, и осуществляющих техническое обеспечение деятельности Администрации сельского поселения Зильдяровский сельсовет муниципального района Миякинский район Республики Башкортостан, согласно приложению № 2.</w:t>
      </w:r>
    </w:p>
    <w:p w:rsidR="00653AF5" w:rsidRPr="00653AF5" w:rsidRDefault="00653AF5" w:rsidP="00653AF5">
      <w:pPr>
        <w:jc w:val="both"/>
        <w:rPr>
          <w:noProof/>
          <w:sz w:val="27"/>
          <w:szCs w:val="27"/>
          <w:lang w:eastAsia="ru-RU"/>
        </w:rPr>
      </w:pPr>
      <w:r>
        <w:rPr>
          <w:noProof/>
          <w:sz w:val="27"/>
          <w:szCs w:val="27"/>
          <w:lang w:eastAsia="ru-RU"/>
        </w:rPr>
        <w:t xml:space="preserve">        3.</w:t>
      </w:r>
      <w:r w:rsidRPr="00653AF5">
        <w:rPr>
          <w:noProof/>
          <w:sz w:val="27"/>
          <w:szCs w:val="27"/>
          <w:lang w:eastAsia="ru-RU"/>
        </w:rPr>
        <w:t xml:space="preserve">Постановление Администрации сельского поселения Зильдяровский сельсовет муниципального района Миякинский район Республики Башкортостан от 27 мая 2021 года № 24 «Об утверждении Положения об оплате труда работников, занимающих должности  и профессии, не отнесенные к муниципальным должностям и должностям </w:t>
      </w:r>
      <w:r w:rsidRPr="00653AF5">
        <w:rPr>
          <w:noProof/>
          <w:sz w:val="27"/>
          <w:szCs w:val="27"/>
          <w:lang w:eastAsia="ru-RU"/>
        </w:rPr>
        <w:lastRenderedPageBreak/>
        <w:t>муниципальной службы, и осуществляющих техническое обеспечение деятельности Администрации» считать утратившими силу.</w:t>
      </w:r>
    </w:p>
    <w:p w:rsidR="00653AF5" w:rsidRPr="00653AF5" w:rsidRDefault="00653AF5" w:rsidP="00653AF5">
      <w:pPr>
        <w:jc w:val="both"/>
        <w:rPr>
          <w:noProof/>
          <w:sz w:val="27"/>
          <w:szCs w:val="27"/>
          <w:lang w:eastAsia="ru-RU"/>
        </w:rPr>
      </w:pPr>
      <w:r>
        <w:rPr>
          <w:noProof/>
          <w:sz w:val="27"/>
          <w:szCs w:val="27"/>
          <w:lang w:eastAsia="ru-RU"/>
        </w:rPr>
        <w:t xml:space="preserve">        4.</w:t>
      </w:r>
      <w:r w:rsidRPr="00653AF5">
        <w:rPr>
          <w:noProof/>
          <w:sz w:val="27"/>
          <w:szCs w:val="27"/>
          <w:lang w:eastAsia="ru-RU"/>
        </w:rPr>
        <w:t>Настоящие постановление распространяется на правоотношения, возникшие с 1 апреля 2022 года.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noProof/>
          <w:sz w:val="27"/>
          <w:szCs w:val="27"/>
          <w:lang w:eastAsia="ru-RU"/>
        </w:rPr>
      </w:pP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noProof/>
          <w:sz w:val="28"/>
          <w:szCs w:val="28"/>
          <w:lang w:eastAsia="ru-RU"/>
        </w:rPr>
      </w:pPr>
      <w:r w:rsidRPr="00653AF5">
        <w:rPr>
          <w:noProof/>
          <w:sz w:val="28"/>
          <w:szCs w:val="28"/>
          <w:lang w:eastAsia="ru-RU"/>
        </w:rPr>
        <w:t>Глава сельского поселения                                       З.З.Идрисов</w:t>
      </w:r>
    </w:p>
    <w:p w:rsidR="00653AF5" w:rsidRDefault="00653AF5" w:rsidP="00653AF5">
      <w:pPr>
        <w:pStyle w:val="a7"/>
        <w:numPr>
          <w:ilvl w:val="0"/>
          <w:numId w:val="1"/>
        </w:numPr>
        <w:jc w:val="right"/>
        <w:rPr>
          <w:noProof/>
          <w:sz w:val="28"/>
          <w:szCs w:val="28"/>
          <w:lang w:eastAsia="ru-RU"/>
        </w:rPr>
      </w:pPr>
    </w:p>
    <w:p w:rsidR="00653AF5" w:rsidRDefault="00653AF5" w:rsidP="00653AF5">
      <w:pPr>
        <w:pStyle w:val="a7"/>
        <w:numPr>
          <w:ilvl w:val="0"/>
          <w:numId w:val="1"/>
        </w:numPr>
        <w:jc w:val="right"/>
        <w:rPr>
          <w:noProof/>
          <w:sz w:val="28"/>
          <w:szCs w:val="28"/>
          <w:lang w:eastAsia="ru-RU"/>
        </w:rPr>
      </w:pPr>
    </w:p>
    <w:p w:rsidR="00653AF5" w:rsidRDefault="00653AF5" w:rsidP="00653AF5">
      <w:pPr>
        <w:pStyle w:val="a7"/>
        <w:numPr>
          <w:ilvl w:val="0"/>
          <w:numId w:val="1"/>
        </w:numPr>
        <w:jc w:val="right"/>
        <w:rPr>
          <w:noProof/>
          <w:sz w:val="28"/>
          <w:szCs w:val="28"/>
          <w:lang w:eastAsia="ru-RU"/>
        </w:rPr>
      </w:pPr>
    </w:p>
    <w:p w:rsidR="00653AF5" w:rsidRDefault="00653AF5" w:rsidP="00653AF5">
      <w:pPr>
        <w:pStyle w:val="a7"/>
        <w:numPr>
          <w:ilvl w:val="0"/>
          <w:numId w:val="1"/>
        </w:numPr>
        <w:jc w:val="right"/>
        <w:rPr>
          <w:noProof/>
          <w:sz w:val="28"/>
          <w:szCs w:val="28"/>
          <w:lang w:eastAsia="ru-RU"/>
        </w:rPr>
      </w:pPr>
    </w:p>
    <w:p w:rsidR="00653AF5" w:rsidRDefault="00653AF5" w:rsidP="00653AF5">
      <w:pPr>
        <w:pStyle w:val="a7"/>
        <w:numPr>
          <w:ilvl w:val="0"/>
          <w:numId w:val="1"/>
        </w:numPr>
        <w:jc w:val="right"/>
        <w:rPr>
          <w:noProof/>
          <w:sz w:val="28"/>
          <w:szCs w:val="28"/>
          <w:lang w:eastAsia="ru-RU"/>
        </w:rPr>
      </w:pPr>
    </w:p>
    <w:p w:rsidR="00653AF5" w:rsidRDefault="00653AF5" w:rsidP="00653AF5">
      <w:pPr>
        <w:pStyle w:val="a7"/>
        <w:numPr>
          <w:ilvl w:val="0"/>
          <w:numId w:val="1"/>
        </w:numPr>
        <w:jc w:val="right"/>
        <w:rPr>
          <w:noProof/>
          <w:sz w:val="28"/>
          <w:szCs w:val="28"/>
          <w:lang w:eastAsia="ru-RU"/>
        </w:rPr>
      </w:pPr>
    </w:p>
    <w:p w:rsidR="00653AF5" w:rsidRDefault="00653AF5" w:rsidP="00653AF5">
      <w:pPr>
        <w:pStyle w:val="a7"/>
        <w:numPr>
          <w:ilvl w:val="0"/>
          <w:numId w:val="1"/>
        </w:numPr>
        <w:jc w:val="right"/>
        <w:rPr>
          <w:noProof/>
          <w:sz w:val="28"/>
          <w:szCs w:val="28"/>
          <w:lang w:eastAsia="ru-RU"/>
        </w:rPr>
      </w:pPr>
    </w:p>
    <w:p w:rsidR="00653AF5" w:rsidRDefault="00653AF5" w:rsidP="00653AF5">
      <w:pPr>
        <w:pStyle w:val="a7"/>
        <w:numPr>
          <w:ilvl w:val="0"/>
          <w:numId w:val="1"/>
        </w:numPr>
        <w:jc w:val="right"/>
        <w:rPr>
          <w:noProof/>
          <w:sz w:val="28"/>
          <w:szCs w:val="28"/>
          <w:lang w:eastAsia="ru-RU"/>
        </w:rPr>
      </w:pPr>
    </w:p>
    <w:p w:rsidR="00653AF5" w:rsidRDefault="00653AF5" w:rsidP="00653AF5">
      <w:pPr>
        <w:pStyle w:val="a7"/>
        <w:numPr>
          <w:ilvl w:val="0"/>
          <w:numId w:val="1"/>
        </w:numPr>
        <w:jc w:val="right"/>
        <w:rPr>
          <w:noProof/>
          <w:sz w:val="28"/>
          <w:szCs w:val="28"/>
          <w:lang w:eastAsia="ru-RU"/>
        </w:rPr>
      </w:pPr>
    </w:p>
    <w:p w:rsidR="00653AF5" w:rsidRDefault="00653AF5" w:rsidP="00653AF5">
      <w:pPr>
        <w:pStyle w:val="a7"/>
        <w:numPr>
          <w:ilvl w:val="0"/>
          <w:numId w:val="1"/>
        </w:numPr>
        <w:jc w:val="right"/>
        <w:rPr>
          <w:noProof/>
          <w:sz w:val="28"/>
          <w:szCs w:val="28"/>
          <w:lang w:eastAsia="ru-RU"/>
        </w:rPr>
      </w:pPr>
    </w:p>
    <w:p w:rsidR="00653AF5" w:rsidRDefault="00653AF5" w:rsidP="00653AF5">
      <w:pPr>
        <w:pStyle w:val="a7"/>
        <w:numPr>
          <w:ilvl w:val="0"/>
          <w:numId w:val="1"/>
        </w:numPr>
        <w:jc w:val="right"/>
        <w:rPr>
          <w:noProof/>
          <w:sz w:val="28"/>
          <w:szCs w:val="28"/>
          <w:lang w:eastAsia="ru-RU"/>
        </w:rPr>
      </w:pPr>
    </w:p>
    <w:p w:rsidR="00653AF5" w:rsidRDefault="00653AF5" w:rsidP="00653AF5">
      <w:pPr>
        <w:pStyle w:val="a7"/>
        <w:numPr>
          <w:ilvl w:val="0"/>
          <w:numId w:val="1"/>
        </w:numPr>
        <w:jc w:val="right"/>
        <w:rPr>
          <w:noProof/>
          <w:sz w:val="28"/>
          <w:szCs w:val="28"/>
          <w:lang w:eastAsia="ru-RU"/>
        </w:rPr>
      </w:pPr>
    </w:p>
    <w:p w:rsidR="00653AF5" w:rsidRDefault="00653AF5" w:rsidP="00653AF5">
      <w:pPr>
        <w:pStyle w:val="a7"/>
        <w:numPr>
          <w:ilvl w:val="0"/>
          <w:numId w:val="1"/>
        </w:numPr>
        <w:jc w:val="right"/>
        <w:rPr>
          <w:noProof/>
          <w:sz w:val="28"/>
          <w:szCs w:val="28"/>
          <w:lang w:eastAsia="ru-RU"/>
        </w:rPr>
      </w:pPr>
    </w:p>
    <w:p w:rsidR="00653AF5" w:rsidRDefault="00653AF5" w:rsidP="00653AF5">
      <w:pPr>
        <w:pStyle w:val="a7"/>
        <w:numPr>
          <w:ilvl w:val="0"/>
          <w:numId w:val="1"/>
        </w:numPr>
        <w:jc w:val="right"/>
        <w:rPr>
          <w:noProof/>
          <w:sz w:val="28"/>
          <w:szCs w:val="28"/>
          <w:lang w:eastAsia="ru-RU"/>
        </w:rPr>
      </w:pPr>
    </w:p>
    <w:p w:rsidR="00653AF5" w:rsidRDefault="00653AF5" w:rsidP="00653AF5">
      <w:pPr>
        <w:pStyle w:val="a7"/>
        <w:numPr>
          <w:ilvl w:val="0"/>
          <w:numId w:val="1"/>
        </w:numPr>
        <w:jc w:val="right"/>
        <w:rPr>
          <w:noProof/>
          <w:sz w:val="28"/>
          <w:szCs w:val="28"/>
          <w:lang w:eastAsia="ru-RU"/>
        </w:rPr>
      </w:pPr>
    </w:p>
    <w:p w:rsidR="00653AF5" w:rsidRDefault="00653AF5" w:rsidP="00653AF5">
      <w:pPr>
        <w:pStyle w:val="a7"/>
        <w:numPr>
          <w:ilvl w:val="0"/>
          <w:numId w:val="1"/>
        </w:numPr>
        <w:jc w:val="right"/>
        <w:rPr>
          <w:noProof/>
          <w:sz w:val="28"/>
          <w:szCs w:val="28"/>
          <w:lang w:eastAsia="ru-RU"/>
        </w:rPr>
      </w:pPr>
    </w:p>
    <w:p w:rsidR="00653AF5" w:rsidRDefault="00653AF5" w:rsidP="00653AF5">
      <w:pPr>
        <w:pStyle w:val="a7"/>
        <w:numPr>
          <w:ilvl w:val="0"/>
          <w:numId w:val="1"/>
        </w:numPr>
        <w:jc w:val="right"/>
        <w:rPr>
          <w:noProof/>
          <w:sz w:val="28"/>
          <w:szCs w:val="28"/>
          <w:lang w:eastAsia="ru-RU"/>
        </w:rPr>
      </w:pPr>
    </w:p>
    <w:p w:rsidR="00653AF5" w:rsidRDefault="00653AF5" w:rsidP="00653AF5">
      <w:pPr>
        <w:pStyle w:val="a7"/>
        <w:numPr>
          <w:ilvl w:val="0"/>
          <w:numId w:val="1"/>
        </w:numPr>
        <w:jc w:val="right"/>
        <w:rPr>
          <w:noProof/>
          <w:sz w:val="28"/>
          <w:szCs w:val="28"/>
          <w:lang w:eastAsia="ru-RU"/>
        </w:rPr>
      </w:pPr>
    </w:p>
    <w:p w:rsidR="00653AF5" w:rsidRDefault="00653AF5" w:rsidP="00653AF5">
      <w:pPr>
        <w:pStyle w:val="a7"/>
        <w:numPr>
          <w:ilvl w:val="0"/>
          <w:numId w:val="1"/>
        </w:numPr>
        <w:jc w:val="right"/>
        <w:rPr>
          <w:noProof/>
          <w:sz w:val="28"/>
          <w:szCs w:val="28"/>
          <w:lang w:eastAsia="ru-RU"/>
        </w:rPr>
      </w:pPr>
    </w:p>
    <w:p w:rsidR="00653AF5" w:rsidRDefault="00653AF5" w:rsidP="00653AF5">
      <w:pPr>
        <w:pStyle w:val="a7"/>
        <w:numPr>
          <w:ilvl w:val="0"/>
          <w:numId w:val="1"/>
        </w:numPr>
        <w:jc w:val="right"/>
        <w:rPr>
          <w:noProof/>
          <w:sz w:val="28"/>
          <w:szCs w:val="28"/>
          <w:lang w:eastAsia="ru-RU"/>
        </w:rPr>
      </w:pPr>
    </w:p>
    <w:p w:rsidR="00653AF5" w:rsidRDefault="00653AF5" w:rsidP="00653AF5">
      <w:pPr>
        <w:pStyle w:val="a7"/>
        <w:numPr>
          <w:ilvl w:val="0"/>
          <w:numId w:val="1"/>
        </w:numPr>
        <w:jc w:val="right"/>
        <w:rPr>
          <w:noProof/>
          <w:sz w:val="28"/>
          <w:szCs w:val="28"/>
          <w:lang w:eastAsia="ru-RU"/>
        </w:rPr>
      </w:pPr>
    </w:p>
    <w:p w:rsidR="00653AF5" w:rsidRDefault="00653AF5" w:rsidP="00653AF5">
      <w:pPr>
        <w:pStyle w:val="a7"/>
        <w:numPr>
          <w:ilvl w:val="0"/>
          <w:numId w:val="1"/>
        </w:numPr>
        <w:jc w:val="right"/>
        <w:rPr>
          <w:noProof/>
          <w:sz w:val="28"/>
          <w:szCs w:val="28"/>
          <w:lang w:eastAsia="ru-RU"/>
        </w:rPr>
      </w:pPr>
    </w:p>
    <w:p w:rsidR="00653AF5" w:rsidRDefault="00653AF5" w:rsidP="00653AF5">
      <w:pPr>
        <w:pStyle w:val="a7"/>
        <w:numPr>
          <w:ilvl w:val="0"/>
          <w:numId w:val="1"/>
        </w:numPr>
        <w:jc w:val="right"/>
        <w:rPr>
          <w:noProof/>
          <w:sz w:val="28"/>
          <w:szCs w:val="28"/>
          <w:lang w:eastAsia="ru-RU"/>
        </w:rPr>
      </w:pPr>
    </w:p>
    <w:p w:rsidR="00653AF5" w:rsidRDefault="00653AF5" w:rsidP="00653AF5">
      <w:pPr>
        <w:pStyle w:val="a7"/>
        <w:numPr>
          <w:ilvl w:val="0"/>
          <w:numId w:val="1"/>
        </w:numPr>
        <w:jc w:val="right"/>
        <w:rPr>
          <w:noProof/>
          <w:sz w:val="28"/>
          <w:szCs w:val="28"/>
          <w:lang w:eastAsia="ru-RU"/>
        </w:rPr>
      </w:pPr>
    </w:p>
    <w:p w:rsidR="00653AF5" w:rsidRDefault="00653AF5" w:rsidP="00653AF5">
      <w:pPr>
        <w:pStyle w:val="a7"/>
        <w:numPr>
          <w:ilvl w:val="0"/>
          <w:numId w:val="1"/>
        </w:numPr>
        <w:jc w:val="right"/>
        <w:rPr>
          <w:noProof/>
          <w:sz w:val="28"/>
          <w:szCs w:val="28"/>
          <w:lang w:eastAsia="ru-RU"/>
        </w:rPr>
      </w:pPr>
    </w:p>
    <w:p w:rsidR="00653AF5" w:rsidRDefault="00653AF5" w:rsidP="00653AF5">
      <w:pPr>
        <w:pStyle w:val="a7"/>
        <w:numPr>
          <w:ilvl w:val="0"/>
          <w:numId w:val="1"/>
        </w:numPr>
        <w:jc w:val="right"/>
        <w:rPr>
          <w:noProof/>
          <w:sz w:val="28"/>
          <w:szCs w:val="28"/>
          <w:lang w:eastAsia="ru-RU"/>
        </w:rPr>
      </w:pPr>
    </w:p>
    <w:p w:rsidR="00653AF5" w:rsidRDefault="00653AF5" w:rsidP="00653AF5">
      <w:pPr>
        <w:pStyle w:val="a7"/>
        <w:numPr>
          <w:ilvl w:val="0"/>
          <w:numId w:val="1"/>
        </w:numPr>
        <w:jc w:val="right"/>
        <w:rPr>
          <w:noProof/>
          <w:sz w:val="28"/>
          <w:szCs w:val="28"/>
          <w:lang w:eastAsia="ru-RU"/>
        </w:rPr>
      </w:pPr>
    </w:p>
    <w:p w:rsidR="00653AF5" w:rsidRDefault="00653AF5" w:rsidP="00653AF5">
      <w:pPr>
        <w:pStyle w:val="a7"/>
        <w:numPr>
          <w:ilvl w:val="0"/>
          <w:numId w:val="1"/>
        </w:numPr>
        <w:jc w:val="right"/>
        <w:rPr>
          <w:noProof/>
          <w:sz w:val="28"/>
          <w:szCs w:val="28"/>
          <w:lang w:eastAsia="ru-RU"/>
        </w:rPr>
      </w:pPr>
    </w:p>
    <w:p w:rsidR="00653AF5" w:rsidRDefault="00653AF5" w:rsidP="00653AF5">
      <w:pPr>
        <w:pStyle w:val="a7"/>
        <w:numPr>
          <w:ilvl w:val="0"/>
          <w:numId w:val="1"/>
        </w:numPr>
        <w:jc w:val="right"/>
        <w:rPr>
          <w:noProof/>
          <w:sz w:val="28"/>
          <w:szCs w:val="28"/>
          <w:lang w:eastAsia="ru-RU"/>
        </w:rPr>
      </w:pPr>
    </w:p>
    <w:p w:rsidR="00653AF5" w:rsidRDefault="00653AF5" w:rsidP="00653AF5">
      <w:pPr>
        <w:pStyle w:val="a7"/>
        <w:numPr>
          <w:ilvl w:val="0"/>
          <w:numId w:val="1"/>
        </w:numPr>
        <w:jc w:val="right"/>
        <w:rPr>
          <w:noProof/>
          <w:sz w:val="28"/>
          <w:szCs w:val="28"/>
          <w:lang w:eastAsia="ru-RU"/>
        </w:rPr>
      </w:pPr>
    </w:p>
    <w:p w:rsidR="00653AF5" w:rsidRDefault="00653AF5" w:rsidP="00653AF5">
      <w:pPr>
        <w:pStyle w:val="a7"/>
        <w:numPr>
          <w:ilvl w:val="0"/>
          <w:numId w:val="1"/>
        </w:numPr>
        <w:jc w:val="right"/>
        <w:rPr>
          <w:noProof/>
          <w:sz w:val="28"/>
          <w:szCs w:val="28"/>
          <w:lang w:eastAsia="ru-RU"/>
        </w:rPr>
      </w:pPr>
    </w:p>
    <w:p w:rsidR="00653AF5" w:rsidRDefault="00653AF5" w:rsidP="00653AF5">
      <w:pPr>
        <w:pStyle w:val="a7"/>
        <w:numPr>
          <w:ilvl w:val="0"/>
          <w:numId w:val="1"/>
        </w:numPr>
        <w:jc w:val="right"/>
        <w:rPr>
          <w:noProof/>
          <w:sz w:val="28"/>
          <w:szCs w:val="28"/>
          <w:lang w:eastAsia="ru-RU"/>
        </w:rPr>
      </w:pPr>
    </w:p>
    <w:p w:rsidR="00653AF5" w:rsidRDefault="00653AF5" w:rsidP="00653AF5">
      <w:pPr>
        <w:pStyle w:val="a7"/>
        <w:numPr>
          <w:ilvl w:val="0"/>
          <w:numId w:val="1"/>
        </w:numPr>
        <w:jc w:val="right"/>
        <w:rPr>
          <w:noProof/>
          <w:sz w:val="28"/>
          <w:szCs w:val="28"/>
          <w:lang w:eastAsia="ru-RU"/>
        </w:rPr>
      </w:pPr>
    </w:p>
    <w:p w:rsidR="00653AF5" w:rsidRDefault="00653AF5" w:rsidP="00653AF5">
      <w:pPr>
        <w:pStyle w:val="a7"/>
        <w:numPr>
          <w:ilvl w:val="0"/>
          <w:numId w:val="1"/>
        </w:numPr>
        <w:jc w:val="right"/>
        <w:rPr>
          <w:noProof/>
          <w:sz w:val="28"/>
          <w:szCs w:val="28"/>
          <w:lang w:eastAsia="ru-RU"/>
        </w:rPr>
      </w:pPr>
    </w:p>
    <w:p w:rsidR="00653AF5" w:rsidRDefault="00653AF5" w:rsidP="00653AF5">
      <w:pPr>
        <w:pStyle w:val="a7"/>
        <w:numPr>
          <w:ilvl w:val="0"/>
          <w:numId w:val="1"/>
        </w:numPr>
        <w:jc w:val="right"/>
        <w:rPr>
          <w:noProof/>
          <w:sz w:val="28"/>
          <w:szCs w:val="28"/>
          <w:lang w:eastAsia="ru-RU"/>
        </w:rPr>
      </w:pPr>
    </w:p>
    <w:p w:rsidR="00653AF5" w:rsidRDefault="00653AF5" w:rsidP="00653AF5">
      <w:pPr>
        <w:pStyle w:val="a7"/>
        <w:numPr>
          <w:ilvl w:val="0"/>
          <w:numId w:val="1"/>
        </w:numPr>
        <w:jc w:val="right"/>
        <w:rPr>
          <w:noProof/>
          <w:sz w:val="28"/>
          <w:szCs w:val="28"/>
          <w:lang w:eastAsia="ru-RU"/>
        </w:rPr>
      </w:pPr>
    </w:p>
    <w:p w:rsidR="00653AF5" w:rsidRDefault="00653AF5" w:rsidP="00653AF5">
      <w:pPr>
        <w:pStyle w:val="a7"/>
        <w:numPr>
          <w:ilvl w:val="0"/>
          <w:numId w:val="1"/>
        </w:numPr>
        <w:jc w:val="right"/>
        <w:rPr>
          <w:noProof/>
          <w:sz w:val="28"/>
          <w:szCs w:val="28"/>
          <w:lang w:eastAsia="ru-RU"/>
        </w:rPr>
      </w:pPr>
    </w:p>
    <w:p w:rsidR="00653AF5" w:rsidRDefault="00653AF5" w:rsidP="00653AF5">
      <w:pPr>
        <w:pStyle w:val="a7"/>
        <w:numPr>
          <w:ilvl w:val="0"/>
          <w:numId w:val="1"/>
        </w:numPr>
        <w:jc w:val="right"/>
        <w:rPr>
          <w:noProof/>
          <w:sz w:val="28"/>
          <w:szCs w:val="28"/>
          <w:lang w:eastAsia="ru-RU"/>
        </w:rPr>
      </w:pPr>
    </w:p>
    <w:p w:rsidR="00653AF5" w:rsidRDefault="00653AF5" w:rsidP="00653AF5">
      <w:pPr>
        <w:pStyle w:val="a7"/>
        <w:numPr>
          <w:ilvl w:val="0"/>
          <w:numId w:val="1"/>
        </w:numPr>
        <w:jc w:val="right"/>
        <w:rPr>
          <w:noProof/>
          <w:sz w:val="28"/>
          <w:szCs w:val="28"/>
          <w:lang w:eastAsia="ru-RU"/>
        </w:rPr>
      </w:pPr>
    </w:p>
    <w:p w:rsidR="00653AF5" w:rsidRPr="00653AF5" w:rsidRDefault="00653AF5" w:rsidP="00653AF5">
      <w:pPr>
        <w:pStyle w:val="a7"/>
        <w:numPr>
          <w:ilvl w:val="0"/>
          <w:numId w:val="1"/>
        </w:numPr>
        <w:jc w:val="right"/>
        <w:rPr>
          <w:noProof/>
          <w:sz w:val="28"/>
          <w:szCs w:val="28"/>
          <w:lang w:eastAsia="ru-RU"/>
        </w:rPr>
      </w:pPr>
      <w:r w:rsidRPr="00653AF5">
        <w:rPr>
          <w:noProof/>
          <w:sz w:val="28"/>
          <w:szCs w:val="28"/>
          <w:lang w:eastAsia="ru-RU"/>
        </w:rPr>
        <w:t> </w:t>
      </w:r>
    </w:p>
    <w:p w:rsidR="00653AF5" w:rsidRPr="0090582F" w:rsidRDefault="00653AF5" w:rsidP="00653AF5">
      <w:pPr>
        <w:pStyle w:val="a7"/>
        <w:numPr>
          <w:ilvl w:val="0"/>
          <w:numId w:val="1"/>
        </w:numPr>
        <w:jc w:val="right"/>
        <w:rPr>
          <w:noProof/>
          <w:lang w:eastAsia="ru-RU"/>
        </w:rPr>
      </w:pPr>
      <w:r w:rsidRPr="0090582F">
        <w:rPr>
          <w:noProof/>
          <w:lang w:eastAsia="ru-RU"/>
        </w:rPr>
        <w:t>Приложение №1</w:t>
      </w:r>
    </w:p>
    <w:p w:rsidR="00653AF5" w:rsidRPr="0090582F" w:rsidRDefault="00653AF5" w:rsidP="00653AF5">
      <w:pPr>
        <w:pStyle w:val="a7"/>
        <w:numPr>
          <w:ilvl w:val="0"/>
          <w:numId w:val="1"/>
        </w:numPr>
        <w:jc w:val="right"/>
        <w:rPr>
          <w:noProof/>
          <w:lang w:eastAsia="ru-RU"/>
        </w:rPr>
      </w:pPr>
      <w:r w:rsidRPr="0090582F">
        <w:rPr>
          <w:noProof/>
          <w:lang w:eastAsia="ru-RU"/>
        </w:rPr>
        <w:t xml:space="preserve">к </w:t>
      </w:r>
      <w:r>
        <w:rPr>
          <w:noProof/>
          <w:lang w:eastAsia="ru-RU"/>
        </w:rPr>
        <w:t>постановлению главы</w:t>
      </w:r>
    </w:p>
    <w:p w:rsidR="00653AF5" w:rsidRPr="0090582F" w:rsidRDefault="00653AF5" w:rsidP="00653AF5">
      <w:pPr>
        <w:pStyle w:val="a7"/>
        <w:numPr>
          <w:ilvl w:val="0"/>
          <w:numId w:val="1"/>
        </w:numPr>
        <w:jc w:val="right"/>
        <w:rPr>
          <w:noProof/>
          <w:lang w:eastAsia="ru-RU"/>
        </w:rPr>
      </w:pPr>
      <w:r w:rsidRPr="0090582F">
        <w:rPr>
          <w:noProof/>
          <w:lang w:eastAsia="ru-RU"/>
        </w:rPr>
        <w:t>сельского поселения</w:t>
      </w:r>
    </w:p>
    <w:p w:rsidR="00653AF5" w:rsidRPr="0090582F" w:rsidRDefault="00653AF5" w:rsidP="00653AF5">
      <w:pPr>
        <w:pStyle w:val="a7"/>
        <w:numPr>
          <w:ilvl w:val="0"/>
          <w:numId w:val="1"/>
        </w:numPr>
        <w:jc w:val="right"/>
        <w:rPr>
          <w:noProof/>
          <w:lang w:eastAsia="ru-RU"/>
        </w:rPr>
      </w:pPr>
      <w:r>
        <w:rPr>
          <w:noProof/>
          <w:lang w:eastAsia="ru-RU"/>
        </w:rPr>
        <w:t>Зильдяров</w:t>
      </w:r>
      <w:r w:rsidRPr="0090582F">
        <w:rPr>
          <w:noProof/>
          <w:lang w:eastAsia="ru-RU"/>
        </w:rPr>
        <w:t>ский сельсовет</w:t>
      </w:r>
    </w:p>
    <w:p w:rsidR="00653AF5" w:rsidRPr="0090582F" w:rsidRDefault="00653AF5" w:rsidP="00653AF5">
      <w:pPr>
        <w:pStyle w:val="a7"/>
        <w:numPr>
          <w:ilvl w:val="0"/>
          <w:numId w:val="1"/>
        </w:numPr>
        <w:jc w:val="right"/>
        <w:rPr>
          <w:noProof/>
          <w:lang w:eastAsia="ru-RU"/>
        </w:rPr>
      </w:pPr>
      <w:r w:rsidRPr="0090582F">
        <w:rPr>
          <w:noProof/>
          <w:lang w:eastAsia="ru-RU"/>
        </w:rPr>
        <w:t xml:space="preserve">муниципального района </w:t>
      </w:r>
    </w:p>
    <w:p w:rsidR="00653AF5" w:rsidRPr="0090582F" w:rsidRDefault="00653AF5" w:rsidP="00653AF5">
      <w:pPr>
        <w:pStyle w:val="a7"/>
        <w:numPr>
          <w:ilvl w:val="0"/>
          <w:numId w:val="1"/>
        </w:numPr>
        <w:jc w:val="right"/>
        <w:rPr>
          <w:noProof/>
          <w:lang w:eastAsia="ru-RU"/>
        </w:rPr>
      </w:pPr>
      <w:r w:rsidRPr="0090582F">
        <w:rPr>
          <w:noProof/>
          <w:lang w:eastAsia="ru-RU"/>
        </w:rPr>
        <w:t>Миякинский район</w:t>
      </w:r>
    </w:p>
    <w:p w:rsidR="00653AF5" w:rsidRPr="0090582F" w:rsidRDefault="00653AF5" w:rsidP="00653AF5">
      <w:pPr>
        <w:pStyle w:val="a7"/>
        <w:numPr>
          <w:ilvl w:val="0"/>
          <w:numId w:val="1"/>
        </w:numPr>
        <w:jc w:val="right"/>
        <w:rPr>
          <w:noProof/>
          <w:lang w:eastAsia="ru-RU"/>
        </w:rPr>
      </w:pPr>
      <w:r w:rsidRPr="0090582F">
        <w:rPr>
          <w:noProof/>
          <w:lang w:eastAsia="ru-RU"/>
        </w:rPr>
        <w:t>Республики Башкортостан</w:t>
      </w:r>
    </w:p>
    <w:p w:rsidR="00653AF5" w:rsidRPr="0090582F" w:rsidRDefault="00653AF5" w:rsidP="00653AF5">
      <w:pPr>
        <w:pStyle w:val="a7"/>
        <w:numPr>
          <w:ilvl w:val="0"/>
          <w:numId w:val="1"/>
        </w:numPr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</w:t>
      </w:r>
      <w:r>
        <w:rPr>
          <w:noProof/>
          <w:lang w:eastAsia="ru-RU"/>
        </w:rPr>
        <w:t xml:space="preserve">                    </w:t>
      </w:r>
      <w:r w:rsidRPr="0090582F">
        <w:rPr>
          <w:noProof/>
          <w:lang w:eastAsia="ru-RU"/>
        </w:rPr>
        <w:t xml:space="preserve">№ </w:t>
      </w:r>
      <w:r>
        <w:rPr>
          <w:noProof/>
          <w:lang w:eastAsia="ru-RU"/>
        </w:rPr>
        <w:t>29</w:t>
      </w:r>
      <w:r w:rsidRPr="0090582F">
        <w:rPr>
          <w:noProof/>
          <w:lang w:eastAsia="ru-RU"/>
        </w:rPr>
        <w:t xml:space="preserve">    от   </w:t>
      </w:r>
      <w:r>
        <w:rPr>
          <w:noProof/>
          <w:lang w:eastAsia="ru-RU"/>
        </w:rPr>
        <w:t>13.05</w:t>
      </w:r>
      <w:r w:rsidRPr="0090582F">
        <w:rPr>
          <w:noProof/>
          <w:lang w:eastAsia="ru-RU"/>
        </w:rPr>
        <w:t>.2022 года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noProof/>
          <w:sz w:val="28"/>
          <w:szCs w:val="28"/>
          <w:lang w:eastAsia="ru-RU"/>
        </w:rPr>
      </w:pPr>
    </w:p>
    <w:p w:rsidR="00653AF5" w:rsidRPr="00653AF5" w:rsidRDefault="00653AF5" w:rsidP="00653AF5">
      <w:pPr>
        <w:pStyle w:val="a7"/>
        <w:numPr>
          <w:ilvl w:val="0"/>
          <w:numId w:val="1"/>
        </w:numPr>
        <w:jc w:val="center"/>
        <w:rPr>
          <w:b/>
          <w:noProof/>
          <w:sz w:val="27"/>
          <w:szCs w:val="27"/>
          <w:lang w:eastAsia="ru-RU"/>
        </w:rPr>
      </w:pPr>
      <w:r w:rsidRPr="00653AF5">
        <w:rPr>
          <w:b/>
          <w:noProof/>
          <w:sz w:val="27"/>
          <w:szCs w:val="27"/>
          <w:lang w:eastAsia="ru-RU"/>
        </w:rPr>
        <w:t>ПОЛОЖЕНИЕ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center"/>
        <w:rPr>
          <w:b/>
          <w:noProof/>
          <w:sz w:val="27"/>
          <w:szCs w:val="27"/>
          <w:lang w:eastAsia="ru-RU"/>
        </w:rPr>
      </w:pPr>
      <w:r w:rsidRPr="00653AF5">
        <w:rPr>
          <w:b/>
          <w:noProof/>
          <w:sz w:val="27"/>
          <w:szCs w:val="27"/>
          <w:lang w:eastAsia="ru-RU"/>
        </w:rPr>
        <w:t>ОБ ОПЛАТЕ ТРУДА РАБОТНИКОВ, ЗАНИМАЮЩИХ ДОЛЖНОСТИ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center"/>
        <w:rPr>
          <w:b/>
          <w:noProof/>
          <w:sz w:val="27"/>
          <w:szCs w:val="27"/>
          <w:lang w:eastAsia="ru-RU"/>
        </w:rPr>
      </w:pPr>
      <w:r w:rsidRPr="00653AF5">
        <w:rPr>
          <w:b/>
          <w:noProof/>
          <w:sz w:val="27"/>
          <w:szCs w:val="27"/>
          <w:lang w:eastAsia="ru-RU"/>
        </w:rPr>
        <w:t>И ПРОФЕССИИ, НЕ ОТНЕСЕННЫЕ К ДОЛЖНОСТЯМ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center"/>
        <w:rPr>
          <w:b/>
          <w:noProof/>
          <w:sz w:val="27"/>
          <w:szCs w:val="27"/>
          <w:lang w:eastAsia="ru-RU"/>
        </w:rPr>
      </w:pPr>
      <w:r w:rsidRPr="00653AF5">
        <w:rPr>
          <w:b/>
          <w:noProof/>
          <w:sz w:val="27"/>
          <w:szCs w:val="27"/>
          <w:lang w:eastAsia="ru-RU"/>
        </w:rPr>
        <w:t>МУНИЦИПАЛЬНОЙ СЛУЖБЫ РЕСПУБЛИКИ БАШКОРТОСТАН,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center"/>
        <w:rPr>
          <w:b/>
          <w:noProof/>
          <w:sz w:val="27"/>
          <w:szCs w:val="27"/>
          <w:lang w:eastAsia="ru-RU"/>
        </w:rPr>
      </w:pPr>
      <w:r w:rsidRPr="00653AF5">
        <w:rPr>
          <w:b/>
          <w:noProof/>
          <w:sz w:val="27"/>
          <w:szCs w:val="27"/>
          <w:lang w:eastAsia="ru-RU"/>
        </w:rPr>
        <w:t>И ОСУЩЕСТВЛЯЮЩИХ ТЕХНИЧЕСКОЕ ОБЕСПЕЧЕНИЕ ДЕЯТЕЛЬНОСТИ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noProof/>
          <w:sz w:val="27"/>
          <w:szCs w:val="27"/>
          <w:lang w:eastAsia="ru-RU"/>
        </w:rPr>
      </w:pPr>
    </w:p>
    <w:p w:rsidR="00653AF5" w:rsidRPr="00653AF5" w:rsidRDefault="00653AF5" w:rsidP="00653AF5">
      <w:pPr>
        <w:pStyle w:val="a7"/>
        <w:numPr>
          <w:ilvl w:val="0"/>
          <w:numId w:val="1"/>
        </w:numPr>
        <w:jc w:val="center"/>
        <w:rPr>
          <w:noProof/>
          <w:sz w:val="27"/>
          <w:szCs w:val="27"/>
          <w:lang w:eastAsia="ru-RU"/>
        </w:rPr>
      </w:pPr>
      <w:r w:rsidRPr="00653AF5">
        <w:rPr>
          <w:noProof/>
          <w:sz w:val="27"/>
          <w:szCs w:val="27"/>
          <w:lang w:eastAsia="ru-RU"/>
        </w:rPr>
        <w:t>I. ОБЩИЕ ПОЛОЖЕНИЯ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noProof/>
          <w:sz w:val="27"/>
          <w:szCs w:val="27"/>
          <w:lang w:eastAsia="ru-RU"/>
        </w:rPr>
      </w:pP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noProof/>
          <w:sz w:val="27"/>
          <w:szCs w:val="27"/>
          <w:lang w:eastAsia="ru-RU"/>
        </w:rPr>
      </w:pPr>
      <w:r w:rsidRPr="00653AF5">
        <w:rPr>
          <w:noProof/>
          <w:sz w:val="27"/>
          <w:szCs w:val="27"/>
          <w:lang w:eastAsia="ru-RU"/>
        </w:rPr>
        <w:t>1.</w:t>
      </w:r>
      <w:bookmarkStart w:id="0" w:name="_GoBack"/>
      <w:bookmarkEnd w:id="0"/>
      <w:r w:rsidRPr="00653AF5">
        <w:rPr>
          <w:noProof/>
          <w:sz w:val="27"/>
          <w:szCs w:val="27"/>
          <w:lang w:eastAsia="ru-RU"/>
        </w:rPr>
        <w:t xml:space="preserve"> Настоящее Положение об оплате труда работников, занимающих должности и профессии, не отнесенные к муниципальным должностям, и осуществляющих техническое обеспечение деятельности Администрации сельского поселения Зильдяровский сельсовет муниципального района Миякинский район Республики Башкортостан (далее - Положение) определяет оплату труда и материального стимулирования работников, занимающих должности и профессии, не отнесенные к муниципальным должностям, и осуществляющих техническое обеспечение деятельности Администрации сельского поселения Зильдяровский сельсовет муниципального района Миякинский район Республики Башкортостан. 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noProof/>
          <w:sz w:val="27"/>
          <w:szCs w:val="27"/>
          <w:lang w:eastAsia="ru-RU"/>
        </w:rPr>
      </w:pPr>
      <w:r w:rsidRPr="00653AF5">
        <w:rPr>
          <w:noProof/>
          <w:sz w:val="27"/>
          <w:szCs w:val="27"/>
          <w:lang w:eastAsia="ru-RU"/>
        </w:rPr>
        <w:t xml:space="preserve">      Настоящее Положение разработано в соответствии с постановлением Правительства Республики Башкортостан утвержденные Постановлением Правительства Республики Башкортостан от 24 декабря 2013 года 610 "Об утверждении нормативов формирования расходов на оплату труда в органах местного самоуправления в Республике Башкортостан" (с последующими изменениями), в целях обеспечения социальных гарантий работников, занимающих должности и профессии, не отнесенные к муниципальным должностям, и осуществляющих техническое обеспечение деятельности Администрации сельского поселения Зильдяровский сельсовет муниципального района Миякинский район Республики Башкортостан.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noProof/>
          <w:sz w:val="27"/>
          <w:szCs w:val="27"/>
          <w:lang w:eastAsia="ru-RU"/>
        </w:rPr>
      </w:pPr>
      <w:r w:rsidRPr="00653AF5">
        <w:rPr>
          <w:noProof/>
          <w:sz w:val="27"/>
          <w:szCs w:val="27"/>
          <w:lang w:eastAsia="ru-RU"/>
        </w:rPr>
        <w:t>2. Оплата труда работников, занимающих должности и профессии, не отнесенные к должностям муниципальной службы Республики Башкортостан, и осуществляющих техническое обеспечение деятельности Администрации сельского поселения Зильдяровский сельсовет муниципального района Миякинский район Республики Башкортостан (далее - работники), состоит из: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noProof/>
          <w:sz w:val="27"/>
          <w:szCs w:val="27"/>
          <w:lang w:eastAsia="ru-RU"/>
        </w:rPr>
      </w:pPr>
      <w:r w:rsidRPr="00653AF5">
        <w:rPr>
          <w:noProof/>
          <w:sz w:val="27"/>
          <w:szCs w:val="27"/>
          <w:lang w:eastAsia="ru-RU"/>
        </w:rPr>
        <w:t xml:space="preserve"> должностного оклада, тарифной ставки;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noProof/>
          <w:sz w:val="27"/>
          <w:szCs w:val="27"/>
          <w:lang w:eastAsia="ru-RU"/>
        </w:rPr>
      </w:pPr>
      <w:r w:rsidRPr="00653AF5">
        <w:rPr>
          <w:noProof/>
          <w:sz w:val="27"/>
          <w:szCs w:val="27"/>
          <w:lang w:eastAsia="ru-RU"/>
        </w:rPr>
        <w:t xml:space="preserve"> надбавок к должностному окладу, тарифной ставке: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noProof/>
          <w:sz w:val="27"/>
          <w:szCs w:val="27"/>
          <w:lang w:eastAsia="ru-RU"/>
        </w:rPr>
      </w:pPr>
      <w:r w:rsidRPr="00653AF5">
        <w:rPr>
          <w:noProof/>
          <w:sz w:val="27"/>
          <w:szCs w:val="27"/>
          <w:lang w:eastAsia="ru-RU"/>
        </w:rPr>
        <w:t>а) за выслугу лет руководителям, специалистам и служащим;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noProof/>
          <w:sz w:val="27"/>
          <w:szCs w:val="27"/>
          <w:lang w:eastAsia="ru-RU"/>
        </w:rPr>
      </w:pPr>
      <w:r w:rsidRPr="00653AF5">
        <w:rPr>
          <w:noProof/>
          <w:sz w:val="27"/>
          <w:szCs w:val="27"/>
          <w:lang w:eastAsia="ru-RU"/>
        </w:rPr>
        <w:t>б) за сложность, напряженность и высокие достижения в труде;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noProof/>
          <w:sz w:val="27"/>
          <w:szCs w:val="27"/>
          <w:lang w:eastAsia="ru-RU"/>
        </w:rPr>
      </w:pPr>
      <w:r w:rsidRPr="00653AF5">
        <w:rPr>
          <w:noProof/>
          <w:sz w:val="27"/>
          <w:szCs w:val="27"/>
          <w:lang w:eastAsia="ru-RU"/>
        </w:rPr>
        <w:t>в) за классность;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noProof/>
          <w:sz w:val="27"/>
          <w:szCs w:val="27"/>
          <w:lang w:eastAsia="ru-RU"/>
        </w:rPr>
      </w:pPr>
      <w:r w:rsidRPr="00653AF5">
        <w:rPr>
          <w:noProof/>
          <w:sz w:val="27"/>
          <w:szCs w:val="27"/>
          <w:lang w:eastAsia="ru-RU"/>
        </w:rPr>
        <w:t>г) районного коэффициента;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noProof/>
          <w:sz w:val="27"/>
          <w:szCs w:val="27"/>
          <w:lang w:eastAsia="ru-RU"/>
        </w:rPr>
      </w:pPr>
      <w:r w:rsidRPr="00653AF5">
        <w:rPr>
          <w:noProof/>
          <w:sz w:val="27"/>
          <w:szCs w:val="27"/>
          <w:lang w:eastAsia="ru-RU"/>
        </w:rPr>
        <w:t>д)премий по результатам работы;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noProof/>
          <w:sz w:val="27"/>
          <w:szCs w:val="27"/>
          <w:lang w:eastAsia="ru-RU"/>
        </w:rPr>
      </w:pPr>
      <w:r w:rsidRPr="00653AF5">
        <w:rPr>
          <w:noProof/>
          <w:sz w:val="27"/>
          <w:szCs w:val="27"/>
          <w:lang w:eastAsia="ru-RU"/>
        </w:rPr>
        <w:t>е)материальной помощи;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noProof/>
          <w:sz w:val="27"/>
          <w:szCs w:val="27"/>
          <w:lang w:eastAsia="ru-RU"/>
        </w:rPr>
      </w:pPr>
      <w:r w:rsidRPr="00653AF5">
        <w:rPr>
          <w:noProof/>
          <w:sz w:val="27"/>
          <w:szCs w:val="27"/>
          <w:lang w:eastAsia="ru-RU"/>
        </w:rPr>
        <w:t>ж)доплат к должностному окладу, тарифной ставке.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noProof/>
          <w:sz w:val="27"/>
          <w:szCs w:val="27"/>
          <w:lang w:eastAsia="ru-RU"/>
        </w:rPr>
      </w:pPr>
      <w:r w:rsidRPr="00653AF5">
        <w:rPr>
          <w:noProof/>
          <w:sz w:val="27"/>
          <w:szCs w:val="27"/>
          <w:lang w:eastAsia="ru-RU"/>
        </w:rPr>
        <w:t>3. Размеры должностных окладов (тарифной ставки) работникам устанавливаются согласно приложению к настоящему Положению.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noProof/>
          <w:sz w:val="27"/>
          <w:szCs w:val="27"/>
          <w:lang w:eastAsia="ru-RU"/>
        </w:rPr>
      </w:pPr>
      <w:r w:rsidRPr="00653AF5">
        <w:rPr>
          <w:noProof/>
          <w:sz w:val="27"/>
          <w:szCs w:val="27"/>
          <w:lang w:eastAsia="ru-RU"/>
        </w:rPr>
        <w:t>4. Работникам выплачиваются: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noProof/>
          <w:sz w:val="27"/>
          <w:szCs w:val="27"/>
          <w:lang w:eastAsia="ru-RU"/>
        </w:rPr>
      </w:pPr>
      <w:r w:rsidRPr="00653AF5">
        <w:rPr>
          <w:noProof/>
          <w:sz w:val="27"/>
          <w:szCs w:val="27"/>
          <w:lang w:eastAsia="ru-RU"/>
        </w:rPr>
        <w:t>4.1. Ежемесячная надбавка к должностному окладу за сложность, напряженность и высокие достижения в труде в размере от 70 до 100 процентов должностного оклада;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noProof/>
          <w:sz w:val="27"/>
          <w:szCs w:val="27"/>
          <w:lang w:eastAsia="ru-RU"/>
        </w:rPr>
      </w:pPr>
      <w:r w:rsidRPr="00653AF5">
        <w:rPr>
          <w:noProof/>
          <w:sz w:val="27"/>
          <w:szCs w:val="27"/>
          <w:lang w:eastAsia="ru-RU"/>
        </w:rPr>
        <w:t xml:space="preserve">      Условия выплаты ежемесячной надбавки за сложность, напряженность и высокие достижения в труде устанавливаются руководителем органа местного самоуправления, в котором осуществляется трудовая деятельность.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noProof/>
          <w:sz w:val="27"/>
          <w:szCs w:val="27"/>
          <w:lang w:eastAsia="ru-RU"/>
        </w:rPr>
      </w:pPr>
      <w:r w:rsidRPr="00653AF5">
        <w:rPr>
          <w:noProof/>
          <w:sz w:val="27"/>
          <w:szCs w:val="27"/>
          <w:lang w:eastAsia="ru-RU"/>
        </w:rPr>
        <w:t xml:space="preserve">    Ежемесячная надбавка к должностному окладу за сложность, напряженность и высокие достижения в труде устанавливается распоряжением руководителя органа местного самоуправления при приеме на работу, перемещении на другую работу и в ходе исполнения трудовых обязанностей работниками и выплачивается из фонда оплаты труда в размере от 70 до 100 процентов должностного оклада (тарифной ставки).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noProof/>
          <w:sz w:val="27"/>
          <w:szCs w:val="27"/>
          <w:lang w:eastAsia="ru-RU"/>
        </w:rPr>
      </w:pPr>
      <w:r w:rsidRPr="00653AF5">
        <w:rPr>
          <w:noProof/>
          <w:sz w:val="27"/>
          <w:szCs w:val="27"/>
          <w:lang w:eastAsia="ru-RU"/>
        </w:rPr>
        <w:t xml:space="preserve">   Основными критериями для установления размера ежемесячной надбавки за сложность, напряженность и высокие достижения в труде являются: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noProof/>
          <w:sz w:val="27"/>
          <w:szCs w:val="27"/>
          <w:lang w:eastAsia="ru-RU"/>
        </w:rPr>
      </w:pPr>
      <w:r w:rsidRPr="00653AF5">
        <w:rPr>
          <w:noProof/>
          <w:sz w:val="27"/>
          <w:szCs w:val="27"/>
          <w:lang w:eastAsia="ru-RU"/>
        </w:rPr>
        <w:t>а) профессиональный уровень исполнения трудовых обязанностей;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noProof/>
          <w:sz w:val="27"/>
          <w:szCs w:val="27"/>
          <w:lang w:eastAsia="ru-RU"/>
        </w:rPr>
      </w:pPr>
      <w:r w:rsidRPr="00653AF5">
        <w:rPr>
          <w:noProof/>
          <w:sz w:val="27"/>
          <w:szCs w:val="27"/>
          <w:lang w:eastAsia="ru-RU"/>
        </w:rPr>
        <w:t>б) сложность, срочность выполняемой работы;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noProof/>
          <w:sz w:val="27"/>
          <w:szCs w:val="27"/>
          <w:lang w:eastAsia="ru-RU"/>
        </w:rPr>
      </w:pPr>
      <w:r w:rsidRPr="00653AF5">
        <w:rPr>
          <w:noProof/>
          <w:sz w:val="27"/>
          <w:szCs w:val="27"/>
          <w:lang w:eastAsia="ru-RU"/>
        </w:rPr>
        <w:t>в) опыт работы по специальности и занимаемой должности;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noProof/>
          <w:sz w:val="27"/>
          <w:szCs w:val="27"/>
          <w:lang w:eastAsia="ru-RU"/>
        </w:rPr>
      </w:pPr>
      <w:r w:rsidRPr="00653AF5">
        <w:rPr>
          <w:noProof/>
          <w:sz w:val="27"/>
          <w:szCs w:val="27"/>
          <w:lang w:eastAsia="ru-RU"/>
        </w:rPr>
        <w:t>г) компетентность при выполнении наиболее важных, сложных и ответственных работ;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noProof/>
          <w:sz w:val="27"/>
          <w:szCs w:val="27"/>
          <w:lang w:eastAsia="ru-RU"/>
        </w:rPr>
      </w:pPr>
      <w:r w:rsidRPr="00653AF5">
        <w:rPr>
          <w:noProof/>
          <w:sz w:val="27"/>
          <w:szCs w:val="27"/>
          <w:lang w:eastAsia="ru-RU"/>
        </w:rPr>
        <w:t>д) качественное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внимания).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noProof/>
          <w:sz w:val="27"/>
          <w:szCs w:val="27"/>
          <w:lang w:eastAsia="ru-RU"/>
        </w:rPr>
      </w:pPr>
      <w:r w:rsidRPr="00653AF5">
        <w:rPr>
          <w:noProof/>
          <w:sz w:val="27"/>
          <w:szCs w:val="27"/>
          <w:lang w:eastAsia="ru-RU"/>
        </w:rPr>
        <w:t xml:space="preserve">   Ежемесячная надбавка за сложность, напряженность и высокие достижения в труде выплачивается работникам одновременно с выплатой должностных окладов (тарифных ставок) за соответствующий месяц, включается в заработок, на который начисляется районный коэффициент, и учитывается при исчислении среднего заработка в порядке, установленном законодательством.    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noProof/>
          <w:sz w:val="27"/>
          <w:szCs w:val="27"/>
          <w:lang w:eastAsia="ru-RU"/>
        </w:rPr>
      </w:pPr>
      <w:r w:rsidRPr="00653AF5">
        <w:rPr>
          <w:noProof/>
          <w:sz w:val="27"/>
          <w:szCs w:val="27"/>
          <w:lang w:eastAsia="ru-RU"/>
        </w:rPr>
        <w:t>4.2. Ежемесячная надбавка за выслугу лет к должностному окладу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4"/>
        <w:gridCol w:w="4932"/>
      </w:tblGrid>
      <w:tr w:rsidR="00653AF5" w:rsidRPr="00AC1E0E" w:rsidTr="00C2764E">
        <w:tc>
          <w:tcPr>
            <w:tcW w:w="5210" w:type="dxa"/>
            <w:shd w:val="clear" w:color="auto" w:fill="auto"/>
          </w:tcPr>
          <w:p w:rsidR="00653AF5" w:rsidRPr="00AC1E0E" w:rsidRDefault="00653AF5" w:rsidP="00C2764E">
            <w:pPr>
              <w:jc w:val="both"/>
              <w:rPr>
                <w:noProof/>
                <w:sz w:val="27"/>
                <w:szCs w:val="27"/>
                <w:lang w:eastAsia="ru-RU"/>
              </w:rPr>
            </w:pPr>
            <w:r w:rsidRPr="00AC1E0E">
              <w:rPr>
                <w:noProof/>
                <w:sz w:val="27"/>
                <w:szCs w:val="27"/>
                <w:lang w:eastAsia="ru-RU"/>
              </w:rPr>
              <w:t xml:space="preserve">При стаже работы       </w:t>
            </w:r>
            <w:r w:rsidRPr="00AC1E0E">
              <w:rPr>
                <w:noProof/>
                <w:sz w:val="27"/>
                <w:szCs w:val="27"/>
                <w:lang w:eastAsia="ru-RU"/>
              </w:rPr>
              <w:tab/>
              <w:t xml:space="preserve">    </w:t>
            </w:r>
          </w:p>
          <w:p w:rsidR="00653AF5" w:rsidRPr="00AC1E0E" w:rsidRDefault="00653AF5" w:rsidP="00C2764E">
            <w:pPr>
              <w:jc w:val="both"/>
              <w:rPr>
                <w:noProof/>
                <w:sz w:val="27"/>
                <w:szCs w:val="27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653AF5" w:rsidRPr="00AC1E0E" w:rsidRDefault="00653AF5" w:rsidP="00C2764E">
            <w:pPr>
              <w:jc w:val="both"/>
              <w:rPr>
                <w:noProof/>
                <w:sz w:val="27"/>
                <w:szCs w:val="27"/>
                <w:lang w:eastAsia="ru-RU"/>
              </w:rPr>
            </w:pPr>
            <w:r w:rsidRPr="00AC1E0E">
              <w:rPr>
                <w:noProof/>
                <w:sz w:val="27"/>
                <w:szCs w:val="27"/>
                <w:lang w:eastAsia="ru-RU"/>
              </w:rPr>
              <w:t xml:space="preserve">Размер надбавки     (в процентах)     </w:t>
            </w:r>
          </w:p>
          <w:p w:rsidR="00653AF5" w:rsidRPr="00AC1E0E" w:rsidRDefault="00653AF5" w:rsidP="00C2764E">
            <w:pPr>
              <w:jc w:val="both"/>
              <w:rPr>
                <w:noProof/>
                <w:sz w:val="27"/>
                <w:szCs w:val="27"/>
                <w:lang w:eastAsia="ru-RU"/>
              </w:rPr>
            </w:pPr>
            <w:r w:rsidRPr="00AC1E0E">
              <w:rPr>
                <w:noProof/>
                <w:sz w:val="27"/>
                <w:szCs w:val="27"/>
                <w:lang w:eastAsia="ru-RU"/>
              </w:rPr>
              <w:t xml:space="preserve">    </w:t>
            </w:r>
          </w:p>
        </w:tc>
      </w:tr>
      <w:tr w:rsidR="00653AF5" w:rsidRPr="00AC1E0E" w:rsidTr="00C2764E">
        <w:tc>
          <w:tcPr>
            <w:tcW w:w="5210" w:type="dxa"/>
            <w:shd w:val="clear" w:color="auto" w:fill="auto"/>
          </w:tcPr>
          <w:p w:rsidR="00653AF5" w:rsidRPr="00AC1E0E" w:rsidRDefault="00653AF5" w:rsidP="00C2764E">
            <w:pPr>
              <w:jc w:val="both"/>
              <w:rPr>
                <w:noProof/>
                <w:sz w:val="27"/>
                <w:szCs w:val="27"/>
                <w:lang w:eastAsia="ru-RU"/>
              </w:rPr>
            </w:pPr>
            <w:r w:rsidRPr="00AC1E0E">
              <w:rPr>
                <w:noProof/>
                <w:sz w:val="27"/>
                <w:szCs w:val="27"/>
                <w:lang w:eastAsia="ru-RU"/>
              </w:rPr>
              <w:t xml:space="preserve">от 3 до 8 лет                  </w:t>
            </w:r>
          </w:p>
        </w:tc>
        <w:tc>
          <w:tcPr>
            <w:tcW w:w="5211" w:type="dxa"/>
            <w:shd w:val="clear" w:color="auto" w:fill="auto"/>
          </w:tcPr>
          <w:p w:rsidR="00653AF5" w:rsidRPr="00AC1E0E" w:rsidRDefault="00653AF5" w:rsidP="00C2764E">
            <w:pPr>
              <w:jc w:val="both"/>
              <w:rPr>
                <w:noProof/>
                <w:sz w:val="27"/>
                <w:szCs w:val="27"/>
                <w:lang w:eastAsia="ru-RU"/>
              </w:rPr>
            </w:pPr>
            <w:r w:rsidRPr="00AC1E0E">
              <w:rPr>
                <w:noProof/>
                <w:sz w:val="27"/>
                <w:szCs w:val="27"/>
                <w:lang w:eastAsia="ru-RU"/>
              </w:rPr>
              <w:t xml:space="preserve">10   </w:t>
            </w:r>
          </w:p>
        </w:tc>
      </w:tr>
      <w:tr w:rsidR="00653AF5" w:rsidRPr="00AC1E0E" w:rsidTr="00C2764E">
        <w:tc>
          <w:tcPr>
            <w:tcW w:w="5210" w:type="dxa"/>
            <w:shd w:val="clear" w:color="auto" w:fill="auto"/>
          </w:tcPr>
          <w:p w:rsidR="00653AF5" w:rsidRPr="00AC1E0E" w:rsidRDefault="00653AF5" w:rsidP="00C2764E">
            <w:pPr>
              <w:jc w:val="both"/>
              <w:rPr>
                <w:noProof/>
                <w:sz w:val="27"/>
                <w:szCs w:val="27"/>
                <w:lang w:eastAsia="ru-RU"/>
              </w:rPr>
            </w:pPr>
            <w:r w:rsidRPr="00AC1E0E">
              <w:rPr>
                <w:noProof/>
                <w:sz w:val="27"/>
                <w:szCs w:val="27"/>
                <w:lang w:eastAsia="ru-RU"/>
              </w:rPr>
              <w:t xml:space="preserve">свыше 8 лет до 13 лет          </w:t>
            </w:r>
          </w:p>
        </w:tc>
        <w:tc>
          <w:tcPr>
            <w:tcW w:w="5211" w:type="dxa"/>
            <w:shd w:val="clear" w:color="auto" w:fill="auto"/>
          </w:tcPr>
          <w:p w:rsidR="00653AF5" w:rsidRPr="00AC1E0E" w:rsidRDefault="00653AF5" w:rsidP="00C2764E">
            <w:pPr>
              <w:jc w:val="both"/>
              <w:rPr>
                <w:noProof/>
                <w:sz w:val="27"/>
                <w:szCs w:val="27"/>
                <w:lang w:eastAsia="ru-RU"/>
              </w:rPr>
            </w:pPr>
            <w:r w:rsidRPr="00AC1E0E">
              <w:rPr>
                <w:noProof/>
                <w:sz w:val="27"/>
                <w:szCs w:val="27"/>
                <w:lang w:eastAsia="ru-RU"/>
              </w:rPr>
              <w:t>15</w:t>
            </w:r>
          </w:p>
        </w:tc>
      </w:tr>
      <w:tr w:rsidR="00653AF5" w:rsidRPr="00AC1E0E" w:rsidTr="00C2764E">
        <w:tc>
          <w:tcPr>
            <w:tcW w:w="5210" w:type="dxa"/>
            <w:shd w:val="clear" w:color="auto" w:fill="auto"/>
          </w:tcPr>
          <w:p w:rsidR="00653AF5" w:rsidRPr="00AC1E0E" w:rsidRDefault="00653AF5" w:rsidP="00C2764E">
            <w:pPr>
              <w:jc w:val="both"/>
              <w:rPr>
                <w:noProof/>
                <w:sz w:val="27"/>
                <w:szCs w:val="27"/>
                <w:lang w:eastAsia="ru-RU"/>
              </w:rPr>
            </w:pPr>
            <w:r w:rsidRPr="00AC1E0E">
              <w:rPr>
                <w:noProof/>
                <w:sz w:val="27"/>
                <w:szCs w:val="27"/>
                <w:lang w:eastAsia="ru-RU"/>
              </w:rPr>
              <w:t xml:space="preserve">свыше 13 лет до 18 лет         </w:t>
            </w:r>
          </w:p>
        </w:tc>
        <w:tc>
          <w:tcPr>
            <w:tcW w:w="5211" w:type="dxa"/>
            <w:shd w:val="clear" w:color="auto" w:fill="auto"/>
          </w:tcPr>
          <w:p w:rsidR="00653AF5" w:rsidRPr="00AC1E0E" w:rsidRDefault="00653AF5" w:rsidP="00C2764E">
            <w:pPr>
              <w:jc w:val="both"/>
              <w:rPr>
                <w:noProof/>
                <w:sz w:val="27"/>
                <w:szCs w:val="27"/>
                <w:lang w:eastAsia="ru-RU"/>
              </w:rPr>
            </w:pPr>
            <w:r w:rsidRPr="00AC1E0E">
              <w:rPr>
                <w:noProof/>
                <w:sz w:val="27"/>
                <w:szCs w:val="27"/>
                <w:lang w:eastAsia="ru-RU"/>
              </w:rPr>
              <w:t xml:space="preserve">20       </w:t>
            </w:r>
          </w:p>
        </w:tc>
      </w:tr>
      <w:tr w:rsidR="00653AF5" w:rsidRPr="00AC1E0E" w:rsidTr="00C2764E">
        <w:tc>
          <w:tcPr>
            <w:tcW w:w="5210" w:type="dxa"/>
            <w:shd w:val="clear" w:color="auto" w:fill="auto"/>
          </w:tcPr>
          <w:p w:rsidR="00653AF5" w:rsidRPr="00AC1E0E" w:rsidRDefault="00653AF5" w:rsidP="00C2764E">
            <w:pPr>
              <w:jc w:val="both"/>
              <w:rPr>
                <w:noProof/>
                <w:sz w:val="27"/>
                <w:szCs w:val="27"/>
                <w:lang w:eastAsia="ru-RU"/>
              </w:rPr>
            </w:pPr>
            <w:r w:rsidRPr="00AC1E0E">
              <w:rPr>
                <w:noProof/>
                <w:sz w:val="27"/>
                <w:szCs w:val="27"/>
                <w:lang w:eastAsia="ru-RU"/>
              </w:rPr>
              <w:t xml:space="preserve">свыше 18 лет до 23 лет         </w:t>
            </w:r>
          </w:p>
        </w:tc>
        <w:tc>
          <w:tcPr>
            <w:tcW w:w="5211" w:type="dxa"/>
            <w:shd w:val="clear" w:color="auto" w:fill="auto"/>
          </w:tcPr>
          <w:p w:rsidR="00653AF5" w:rsidRPr="00AC1E0E" w:rsidRDefault="00653AF5" w:rsidP="00C2764E">
            <w:pPr>
              <w:jc w:val="both"/>
              <w:rPr>
                <w:noProof/>
                <w:sz w:val="27"/>
                <w:szCs w:val="27"/>
                <w:lang w:eastAsia="ru-RU"/>
              </w:rPr>
            </w:pPr>
            <w:r w:rsidRPr="00AC1E0E">
              <w:rPr>
                <w:noProof/>
                <w:sz w:val="27"/>
                <w:szCs w:val="27"/>
                <w:lang w:eastAsia="ru-RU"/>
              </w:rPr>
              <w:t xml:space="preserve">25     </w:t>
            </w:r>
          </w:p>
        </w:tc>
      </w:tr>
      <w:tr w:rsidR="00653AF5" w:rsidRPr="00AC1E0E" w:rsidTr="00C2764E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205" w:type="dxa"/>
            <w:shd w:val="clear" w:color="auto" w:fill="auto"/>
          </w:tcPr>
          <w:p w:rsidR="00653AF5" w:rsidRPr="00AC1E0E" w:rsidRDefault="00653AF5" w:rsidP="00C2764E">
            <w:pPr>
              <w:ind w:left="108"/>
              <w:jc w:val="both"/>
              <w:rPr>
                <w:noProof/>
                <w:sz w:val="27"/>
                <w:szCs w:val="27"/>
                <w:lang w:eastAsia="ru-RU"/>
              </w:rPr>
            </w:pPr>
            <w:r w:rsidRPr="00AC1E0E">
              <w:rPr>
                <w:noProof/>
                <w:sz w:val="27"/>
                <w:szCs w:val="27"/>
                <w:lang w:eastAsia="ru-RU"/>
              </w:rPr>
              <w:t xml:space="preserve">свыше 23 лет                   </w:t>
            </w:r>
          </w:p>
        </w:tc>
        <w:tc>
          <w:tcPr>
            <w:tcW w:w="5216" w:type="dxa"/>
            <w:shd w:val="clear" w:color="auto" w:fill="auto"/>
          </w:tcPr>
          <w:p w:rsidR="00653AF5" w:rsidRPr="00AC1E0E" w:rsidRDefault="00653AF5" w:rsidP="00C2764E">
            <w:pPr>
              <w:ind w:left="108"/>
              <w:jc w:val="both"/>
              <w:rPr>
                <w:noProof/>
                <w:sz w:val="27"/>
                <w:szCs w:val="27"/>
                <w:lang w:eastAsia="ru-RU"/>
              </w:rPr>
            </w:pPr>
            <w:r w:rsidRPr="00AC1E0E">
              <w:rPr>
                <w:noProof/>
                <w:sz w:val="27"/>
                <w:szCs w:val="27"/>
                <w:lang w:eastAsia="ru-RU"/>
              </w:rPr>
              <w:t xml:space="preserve">30   </w:t>
            </w:r>
          </w:p>
        </w:tc>
      </w:tr>
    </w:tbl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noProof/>
          <w:sz w:val="27"/>
          <w:szCs w:val="27"/>
          <w:lang w:eastAsia="ru-RU"/>
        </w:rPr>
      </w:pPr>
      <w:r w:rsidRPr="00653AF5">
        <w:rPr>
          <w:noProof/>
          <w:sz w:val="27"/>
          <w:szCs w:val="27"/>
          <w:lang w:eastAsia="ru-RU"/>
        </w:rPr>
        <w:t xml:space="preserve">        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noProof/>
          <w:sz w:val="27"/>
          <w:szCs w:val="27"/>
          <w:lang w:eastAsia="ru-RU"/>
        </w:rPr>
      </w:pPr>
      <w:r w:rsidRPr="00653AF5">
        <w:rPr>
          <w:noProof/>
          <w:sz w:val="27"/>
          <w:szCs w:val="27"/>
          <w:lang w:eastAsia="ru-RU"/>
        </w:rPr>
        <w:tab/>
        <w:t xml:space="preserve">                  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noProof/>
          <w:sz w:val="27"/>
          <w:szCs w:val="27"/>
          <w:lang w:eastAsia="ru-RU"/>
        </w:rPr>
      </w:pPr>
      <w:r w:rsidRPr="00653AF5">
        <w:rPr>
          <w:noProof/>
          <w:sz w:val="27"/>
          <w:szCs w:val="27"/>
          <w:lang w:eastAsia="ru-RU"/>
        </w:rPr>
        <w:tab/>
        <w:t xml:space="preserve">                    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noProof/>
          <w:sz w:val="27"/>
          <w:szCs w:val="27"/>
          <w:lang w:eastAsia="ru-RU"/>
        </w:rPr>
      </w:pPr>
      <w:r w:rsidRPr="00653AF5">
        <w:rPr>
          <w:noProof/>
          <w:sz w:val="27"/>
          <w:szCs w:val="27"/>
          <w:lang w:eastAsia="ru-RU"/>
        </w:rPr>
        <w:tab/>
        <w:t xml:space="preserve">    </w:t>
      </w:r>
      <w:r w:rsidRPr="00653AF5">
        <w:rPr>
          <w:noProof/>
          <w:sz w:val="27"/>
          <w:szCs w:val="27"/>
          <w:lang w:eastAsia="ru-RU"/>
        </w:rPr>
        <w:tab/>
        <w:t xml:space="preserve">                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noProof/>
          <w:sz w:val="27"/>
          <w:szCs w:val="27"/>
          <w:lang w:eastAsia="ru-RU"/>
        </w:rPr>
      </w:pPr>
      <w:r w:rsidRPr="00653AF5">
        <w:rPr>
          <w:noProof/>
          <w:sz w:val="27"/>
          <w:szCs w:val="27"/>
          <w:lang w:eastAsia="ru-RU"/>
        </w:rPr>
        <w:tab/>
        <w:t xml:space="preserve">                  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noProof/>
          <w:sz w:val="27"/>
          <w:szCs w:val="27"/>
          <w:lang w:eastAsia="ru-RU"/>
        </w:rPr>
      </w:pP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noProof/>
          <w:sz w:val="27"/>
          <w:szCs w:val="27"/>
          <w:lang w:eastAsia="ru-RU"/>
        </w:rPr>
      </w:pPr>
      <w:r w:rsidRPr="00653AF5">
        <w:rPr>
          <w:noProof/>
          <w:sz w:val="27"/>
          <w:szCs w:val="27"/>
          <w:lang w:eastAsia="ru-RU"/>
        </w:rPr>
        <w:t>Ежемесячные надбавки к должностному окладу за выслугу лет начисляются работникам на должностной оклад.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noProof/>
          <w:sz w:val="27"/>
          <w:szCs w:val="27"/>
          <w:lang w:eastAsia="ru-RU"/>
        </w:rPr>
      </w:pPr>
      <w:r w:rsidRPr="00653AF5">
        <w:rPr>
          <w:noProof/>
          <w:sz w:val="27"/>
          <w:szCs w:val="27"/>
          <w:lang w:eastAsia="ru-RU"/>
        </w:rPr>
        <w:t>4.3. Премии по результатам работы (размер премий определяется исходя из результатов деятельности работника).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noProof/>
          <w:sz w:val="27"/>
          <w:szCs w:val="27"/>
          <w:lang w:eastAsia="ru-RU"/>
        </w:rPr>
      </w:pPr>
      <w:r w:rsidRPr="00653AF5">
        <w:rPr>
          <w:noProof/>
          <w:sz w:val="27"/>
          <w:szCs w:val="27"/>
          <w:lang w:eastAsia="ru-RU"/>
        </w:rPr>
        <w:t>5. При утверждении фондов оплаты труда сверх суммы средств, направляемых для выплаты должностных окладов работникам с учетом районного коэффициента, предусматриваются следующие средства на выплату (в расчете на год):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noProof/>
          <w:sz w:val="27"/>
          <w:szCs w:val="27"/>
          <w:lang w:eastAsia="ru-RU"/>
        </w:rPr>
      </w:pPr>
      <w:r w:rsidRPr="00653AF5">
        <w:rPr>
          <w:noProof/>
          <w:sz w:val="27"/>
          <w:szCs w:val="27"/>
          <w:lang w:eastAsia="ru-RU"/>
        </w:rPr>
        <w:t>ежемесячной надбавки за сложность, напряженность и высокие достижения в труде - в размере 8,5-кратной суммы должностных окладов работников с учетом районного коэффициента;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noProof/>
          <w:sz w:val="27"/>
          <w:szCs w:val="27"/>
          <w:lang w:eastAsia="ru-RU"/>
        </w:rPr>
      </w:pPr>
      <w:r w:rsidRPr="00653AF5">
        <w:rPr>
          <w:noProof/>
          <w:sz w:val="27"/>
          <w:szCs w:val="27"/>
          <w:lang w:eastAsia="ru-RU"/>
        </w:rPr>
        <w:t>ежемесячной надбавки за выслугу лет - в размере 3-кратной суммы должностных окладов работников с учетом районного коэффициента;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noProof/>
          <w:sz w:val="27"/>
          <w:szCs w:val="27"/>
          <w:lang w:eastAsia="ru-RU"/>
        </w:rPr>
      </w:pPr>
      <w:r w:rsidRPr="00653AF5">
        <w:rPr>
          <w:noProof/>
          <w:sz w:val="27"/>
          <w:szCs w:val="27"/>
          <w:lang w:eastAsia="ru-RU"/>
        </w:rPr>
        <w:t>премий по результатам работы: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noProof/>
          <w:sz w:val="27"/>
          <w:szCs w:val="27"/>
          <w:lang w:eastAsia="ru-RU"/>
        </w:rPr>
      </w:pPr>
      <w:r w:rsidRPr="00653AF5">
        <w:rPr>
          <w:noProof/>
          <w:sz w:val="27"/>
          <w:szCs w:val="27"/>
          <w:lang w:eastAsia="ru-RU"/>
        </w:rPr>
        <w:t>а) специалистам и служащим - в размере 4-кратной суммы должностных окладов соответствующих работников с учетом районного коэффициента;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noProof/>
          <w:sz w:val="27"/>
          <w:szCs w:val="27"/>
          <w:lang w:eastAsia="ru-RU"/>
        </w:rPr>
      </w:pPr>
      <w:r w:rsidRPr="00653AF5">
        <w:rPr>
          <w:noProof/>
          <w:sz w:val="27"/>
          <w:szCs w:val="27"/>
          <w:lang w:eastAsia="ru-RU"/>
        </w:rPr>
        <w:t>б) рабочим - в размере 6-кратной суммы должностных окладов соответствующих работников с учетом установленных надбавок, доплат и районного коэффициента;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noProof/>
          <w:sz w:val="27"/>
          <w:szCs w:val="27"/>
          <w:lang w:eastAsia="ru-RU"/>
        </w:rPr>
      </w:pPr>
      <w:r w:rsidRPr="00653AF5">
        <w:rPr>
          <w:noProof/>
          <w:sz w:val="27"/>
          <w:szCs w:val="27"/>
          <w:lang w:eastAsia="ru-RU"/>
        </w:rPr>
        <w:t>материальной помощи - в размере 2-кратной суммы должностных окладов работников;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noProof/>
          <w:sz w:val="27"/>
          <w:szCs w:val="27"/>
          <w:lang w:eastAsia="ru-RU"/>
        </w:rPr>
      </w:pPr>
      <w:r w:rsidRPr="00653AF5">
        <w:rPr>
          <w:noProof/>
          <w:sz w:val="27"/>
          <w:szCs w:val="27"/>
          <w:lang w:eastAsia="ru-RU"/>
        </w:rPr>
        <w:t>установленных настоящим Положением надбавок и доплат по другим основаниям.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noProof/>
          <w:sz w:val="27"/>
          <w:szCs w:val="27"/>
          <w:lang w:eastAsia="ru-RU"/>
        </w:rPr>
      </w:pPr>
      <w:r w:rsidRPr="00653AF5">
        <w:rPr>
          <w:noProof/>
          <w:sz w:val="27"/>
          <w:szCs w:val="27"/>
          <w:lang w:eastAsia="ru-RU"/>
        </w:rPr>
        <w:t xml:space="preserve">6. Премирование работников по результатам работы производится в пределах установленного фонда оплаты труда, исходя из результатов деятельности работников за фактически отработанное время в отчетном периоде, и выплачивается по истечении месяца, в размере 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noProof/>
          <w:sz w:val="27"/>
          <w:szCs w:val="27"/>
          <w:lang w:eastAsia="ru-RU"/>
        </w:rPr>
      </w:pPr>
      <w:r w:rsidRPr="00653AF5">
        <w:rPr>
          <w:noProof/>
          <w:sz w:val="27"/>
          <w:szCs w:val="27"/>
          <w:lang w:eastAsia="ru-RU"/>
        </w:rPr>
        <w:t>рабочим – 50 процентов должностного оклада (тарифной ставки).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noProof/>
          <w:sz w:val="27"/>
          <w:szCs w:val="27"/>
          <w:lang w:eastAsia="ru-RU"/>
        </w:rPr>
      </w:pPr>
      <w:r w:rsidRPr="00653AF5">
        <w:rPr>
          <w:noProof/>
          <w:sz w:val="27"/>
          <w:szCs w:val="27"/>
          <w:lang w:eastAsia="ru-RU"/>
        </w:rPr>
        <w:t>6.1. Решением руководителя при наличии экономии фонда оплаты труда размер премии работников по результатам работ, указанный в пункте 6 Положения, может быть пересмотрен с возможностью пересмотра учетного периода выплаты премии.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noProof/>
          <w:sz w:val="27"/>
          <w:szCs w:val="27"/>
          <w:lang w:eastAsia="ru-RU"/>
        </w:rPr>
      </w:pPr>
      <w:r w:rsidRPr="00653AF5">
        <w:rPr>
          <w:noProof/>
          <w:sz w:val="27"/>
          <w:szCs w:val="27"/>
          <w:lang w:eastAsia="ru-RU"/>
        </w:rPr>
        <w:t>6.2. Премирование работников по результатам работ включается в заработок, на который начисляется районный коэффициент, и учитывается при исчислении среднего заработка в порядке, установленном законодательством.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noProof/>
          <w:sz w:val="27"/>
          <w:szCs w:val="27"/>
          <w:lang w:eastAsia="ru-RU"/>
        </w:rPr>
      </w:pPr>
      <w:r w:rsidRPr="00653AF5">
        <w:rPr>
          <w:noProof/>
          <w:sz w:val="27"/>
          <w:szCs w:val="27"/>
          <w:lang w:eastAsia="ru-RU"/>
        </w:rPr>
        <w:t>6.3. Премии рабочим и водителям начисляются с учетом районного коэффициента, всех надбавок и доплат.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noProof/>
          <w:sz w:val="27"/>
          <w:szCs w:val="27"/>
          <w:lang w:eastAsia="ru-RU"/>
        </w:rPr>
      </w:pPr>
      <w:r w:rsidRPr="00653AF5">
        <w:rPr>
          <w:noProof/>
          <w:sz w:val="27"/>
          <w:szCs w:val="27"/>
          <w:lang w:eastAsia="ru-RU"/>
        </w:rPr>
        <w:t>7. Рабочим устанавливаются следующие надбавки и доплаты, средства для выплаты которых предусматриваются при утверждении фондов оплаты труда, с учетом фактически назначенных размеров: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noProof/>
          <w:sz w:val="27"/>
          <w:szCs w:val="27"/>
          <w:lang w:eastAsia="ru-RU"/>
        </w:rPr>
      </w:pPr>
      <w:r w:rsidRPr="00653AF5">
        <w:rPr>
          <w:noProof/>
          <w:sz w:val="27"/>
          <w:szCs w:val="27"/>
          <w:lang w:eastAsia="ru-RU"/>
        </w:rPr>
        <w:t>доплаты: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noProof/>
          <w:sz w:val="27"/>
          <w:szCs w:val="27"/>
          <w:lang w:eastAsia="ru-RU"/>
        </w:rPr>
      </w:pPr>
      <w:r w:rsidRPr="00653AF5">
        <w:rPr>
          <w:noProof/>
          <w:sz w:val="27"/>
          <w:szCs w:val="27"/>
          <w:lang w:eastAsia="ru-RU"/>
        </w:rPr>
        <w:t>а) рабочим - за работу во вредных или опасных условиях и на тяжелых работах (согласно типовому перечню, установленному для рабочих, занятых на тяжелых работах и работах с вредными условиями труда);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noProof/>
          <w:sz w:val="27"/>
          <w:szCs w:val="27"/>
          <w:lang w:eastAsia="ru-RU"/>
        </w:rPr>
      </w:pPr>
      <w:r w:rsidRPr="00653AF5">
        <w:rPr>
          <w:noProof/>
          <w:sz w:val="27"/>
          <w:szCs w:val="27"/>
          <w:lang w:eastAsia="ru-RU"/>
        </w:rPr>
        <w:t>б) водителям служебных легковых автомобилей - за ненормированный рабочий день в размере 50 процентов должностного оклада;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noProof/>
          <w:sz w:val="27"/>
          <w:szCs w:val="27"/>
          <w:lang w:eastAsia="ru-RU"/>
        </w:rPr>
      </w:pPr>
      <w:r w:rsidRPr="00653AF5">
        <w:rPr>
          <w:noProof/>
          <w:sz w:val="27"/>
          <w:szCs w:val="27"/>
          <w:lang w:eastAsia="ru-RU"/>
        </w:rPr>
        <w:t>надбавки: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noProof/>
          <w:sz w:val="27"/>
          <w:szCs w:val="27"/>
          <w:lang w:eastAsia="ru-RU"/>
        </w:rPr>
      </w:pPr>
      <w:r w:rsidRPr="00653AF5">
        <w:rPr>
          <w:noProof/>
          <w:sz w:val="27"/>
          <w:szCs w:val="27"/>
          <w:lang w:eastAsia="ru-RU"/>
        </w:rPr>
        <w:t>а) водителям автомобилей - за отработанное в качестве водителя время в следующих размерах: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noProof/>
          <w:sz w:val="27"/>
          <w:szCs w:val="27"/>
          <w:lang w:eastAsia="ru-RU"/>
        </w:rPr>
      </w:pPr>
      <w:r w:rsidRPr="00653AF5">
        <w:rPr>
          <w:noProof/>
          <w:sz w:val="27"/>
          <w:szCs w:val="27"/>
          <w:lang w:eastAsia="ru-RU"/>
        </w:rPr>
        <w:t>водителям 2-го класса - 25 процентов должностного оклада;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noProof/>
          <w:sz w:val="27"/>
          <w:szCs w:val="27"/>
          <w:lang w:eastAsia="ru-RU"/>
        </w:rPr>
      </w:pPr>
      <w:r w:rsidRPr="00653AF5">
        <w:rPr>
          <w:noProof/>
          <w:sz w:val="27"/>
          <w:szCs w:val="27"/>
          <w:lang w:eastAsia="ru-RU"/>
        </w:rPr>
        <w:t>водителям 1-го класса - 50 процентов должностного оклада;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noProof/>
          <w:sz w:val="27"/>
          <w:szCs w:val="27"/>
          <w:lang w:eastAsia="ru-RU"/>
        </w:rPr>
      </w:pPr>
      <w:r w:rsidRPr="00653AF5">
        <w:rPr>
          <w:noProof/>
          <w:sz w:val="27"/>
          <w:szCs w:val="27"/>
          <w:lang w:eastAsia="ru-RU"/>
        </w:rPr>
        <w:t>б) уборщицам производственных и служебных помещений - за использование в работе дезинфицирующих средств в размере 10 процентов должностного оклада.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noProof/>
          <w:sz w:val="27"/>
          <w:szCs w:val="27"/>
          <w:lang w:eastAsia="ru-RU"/>
        </w:rPr>
      </w:pPr>
      <w:r w:rsidRPr="00653AF5">
        <w:rPr>
          <w:noProof/>
          <w:sz w:val="27"/>
          <w:szCs w:val="27"/>
          <w:lang w:eastAsia="ru-RU"/>
        </w:rPr>
        <w:t>8.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noProof/>
          <w:sz w:val="27"/>
          <w:szCs w:val="27"/>
          <w:lang w:eastAsia="ru-RU"/>
        </w:rPr>
      </w:pPr>
      <w:r w:rsidRPr="00653AF5">
        <w:rPr>
          <w:noProof/>
          <w:sz w:val="27"/>
          <w:szCs w:val="27"/>
          <w:lang w:eastAsia="ru-RU"/>
        </w:rPr>
        <w:t xml:space="preserve">      Размер доплаты устанавливается по соглашению сторон трудового договора с учетом содержания и (или) объема дополнительной работы.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noProof/>
          <w:sz w:val="27"/>
          <w:szCs w:val="27"/>
          <w:lang w:eastAsia="ru-RU"/>
        </w:rPr>
      </w:pPr>
      <w:r w:rsidRPr="00653AF5">
        <w:rPr>
          <w:noProof/>
          <w:sz w:val="27"/>
          <w:szCs w:val="27"/>
          <w:lang w:eastAsia="ru-RU"/>
        </w:rPr>
        <w:t xml:space="preserve">      Выплаты указанных доплат осуществляются за счет экономии по фонду оплаты труда.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noProof/>
          <w:sz w:val="27"/>
          <w:szCs w:val="27"/>
          <w:lang w:eastAsia="ru-RU"/>
        </w:rPr>
      </w:pPr>
      <w:r w:rsidRPr="00653AF5">
        <w:rPr>
          <w:noProof/>
          <w:sz w:val="27"/>
          <w:szCs w:val="27"/>
          <w:lang w:eastAsia="ru-RU"/>
        </w:rPr>
        <w:t>9. В пределах фонда оплаты труда при предоставлении ежегодного оплачиваемого отпуска работникам один раз в календарном году оказывается материальная помощь в размере двух должностных окладов (тарифных ставок).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noProof/>
          <w:sz w:val="27"/>
          <w:szCs w:val="27"/>
          <w:lang w:eastAsia="ru-RU"/>
        </w:rPr>
      </w:pPr>
      <w:r w:rsidRPr="00653AF5">
        <w:rPr>
          <w:noProof/>
          <w:sz w:val="27"/>
          <w:szCs w:val="27"/>
          <w:lang w:eastAsia="ru-RU"/>
        </w:rPr>
        <w:t>9.1. Материальная помощь вновь принятым работникам выплачивается пропорционально отработанному времени. Данная выплата осуществляется на основании распоряжения о предоставлении работнику ежегодного оплачиваемого отпуска либо его части (не менее 14 календарных дней).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noProof/>
          <w:sz w:val="27"/>
          <w:szCs w:val="27"/>
          <w:lang w:eastAsia="ru-RU"/>
        </w:rPr>
      </w:pPr>
      <w:r w:rsidRPr="00653AF5">
        <w:rPr>
          <w:noProof/>
          <w:sz w:val="27"/>
          <w:szCs w:val="27"/>
          <w:lang w:eastAsia="ru-RU"/>
        </w:rPr>
        <w:t>9.2. Решением руководителя при наличии экономии фонда оплаты труда работникам, при предъявлении ими подтверждающих документов, оказывается материальная помощь в следующих случаях: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noProof/>
          <w:sz w:val="27"/>
          <w:szCs w:val="27"/>
          <w:lang w:eastAsia="ru-RU"/>
        </w:rPr>
      </w:pPr>
      <w:r w:rsidRPr="00653AF5">
        <w:rPr>
          <w:noProof/>
          <w:sz w:val="27"/>
          <w:szCs w:val="27"/>
          <w:lang w:eastAsia="ru-RU"/>
        </w:rPr>
        <w:t>а) смерти супруга (супруги), родителей, детей работника - по заявлению работника, в размере фонда оплаты труда;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noProof/>
          <w:sz w:val="27"/>
          <w:szCs w:val="27"/>
          <w:lang w:eastAsia="ru-RU"/>
        </w:rPr>
      </w:pPr>
      <w:r w:rsidRPr="00653AF5">
        <w:rPr>
          <w:noProof/>
          <w:sz w:val="27"/>
          <w:szCs w:val="27"/>
          <w:lang w:eastAsia="ru-RU"/>
        </w:rPr>
        <w:t xml:space="preserve">б) в связи с бракосочетанием работника - по заявлению работника, 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noProof/>
          <w:sz w:val="27"/>
          <w:szCs w:val="27"/>
          <w:lang w:eastAsia="ru-RU"/>
        </w:rPr>
      </w:pPr>
      <w:r w:rsidRPr="00653AF5">
        <w:rPr>
          <w:noProof/>
          <w:sz w:val="27"/>
          <w:szCs w:val="27"/>
          <w:lang w:eastAsia="ru-RU"/>
        </w:rPr>
        <w:t xml:space="preserve">в) в связи с рождением ребенка у работника - по заявлению работника, 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noProof/>
          <w:sz w:val="27"/>
          <w:szCs w:val="27"/>
          <w:lang w:eastAsia="ru-RU"/>
        </w:rPr>
      </w:pPr>
      <w:r w:rsidRPr="00653AF5">
        <w:rPr>
          <w:noProof/>
          <w:sz w:val="27"/>
          <w:szCs w:val="27"/>
          <w:lang w:eastAsia="ru-RU"/>
        </w:rPr>
        <w:t xml:space="preserve">г) по заявлению родственников в связи со смертью работника - выплачивается единовременно одному из близких родственников (супругу, родителям, детям, брату, сестре) или иному лицу, оплачивающему похороны, - 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noProof/>
          <w:sz w:val="27"/>
          <w:szCs w:val="27"/>
          <w:lang w:eastAsia="ru-RU"/>
        </w:rPr>
      </w:pPr>
      <w:r w:rsidRPr="00653AF5">
        <w:rPr>
          <w:noProof/>
          <w:sz w:val="27"/>
          <w:szCs w:val="27"/>
          <w:lang w:eastAsia="ru-RU"/>
        </w:rPr>
        <w:t xml:space="preserve">д) по заявлению родственников в связи со смертью бывшего работника - выплачивается единовременно одному из близких родственников (супругу, родителям, детям, брату, сестре) или иному лицу, оплачивающему похороны, - 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noProof/>
          <w:sz w:val="27"/>
          <w:szCs w:val="27"/>
          <w:lang w:eastAsia="ru-RU"/>
        </w:rPr>
      </w:pPr>
      <w:r w:rsidRPr="00653AF5">
        <w:rPr>
          <w:noProof/>
          <w:sz w:val="27"/>
          <w:szCs w:val="27"/>
          <w:lang w:eastAsia="ru-RU"/>
        </w:rPr>
        <w:t>е) иных случаях, по решению руководителя.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noProof/>
          <w:sz w:val="27"/>
          <w:szCs w:val="27"/>
          <w:lang w:eastAsia="ru-RU"/>
        </w:rPr>
      </w:pPr>
      <w:r w:rsidRPr="00653AF5">
        <w:rPr>
          <w:noProof/>
          <w:sz w:val="27"/>
          <w:szCs w:val="27"/>
          <w:lang w:eastAsia="ru-RU"/>
        </w:rPr>
        <w:t>9.3. В случае если оба супруга (родителя) являются работниками администрации материальная помощь в связи с бракосочетанием и рождением ребенка выплачивается только одному работнику.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sz w:val="27"/>
          <w:szCs w:val="27"/>
        </w:rPr>
      </w:pPr>
      <w:r w:rsidRPr="00653AF5">
        <w:rPr>
          <w:noProof/>
          <w:sz w:val="27"/>
          <w:szCs w:val="27"/>
          <w:lang w:eastAsia="ru-RU"/>
        </w:rPr>
        <w:t>9. Выплаты, указанные в пунктах 6, 8, 9 Положения, производятся на основании распоряжения руководителя органа местного самоуправления.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sz w:val="27"/>
          <w:szCs w:val="27"/>
        </w:rPr>
      </w:pP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sz w:val="27"/>
          <w:szCs w:val="27"/>
        </w:rPr>
      </w:pP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sz w:val="27"/>
          <w:szCs w:val="27"/>
        </w:rPr>
      </w:pP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sz w:val="27"/>
          <w:szCs w:val="27"/>
        </w:rPr>
      </w:pP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sz w:val="27"/>
          <w:szCs w:val="27"/>
        </w:rPr>
      </w:pP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sz w:val="27"/>
          <w:szCs w:val="27"/>
        </w:rPr>
      </w:pP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sz w:val="27"/>
          <w:szCs w:val="27"/>
        </w:rPr>
      </w:pP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sz w:val="27"/>
          <w:szCs w:val="27"/>
        </w:rPr>
      </w:pPr>
    </w:p>
    <w:p w:rsidR="00653AF5" w:rsidRPr="00653AF5" w:rsidRDefault="00653AF5" w:rsidP="00653AF5">
      <w:pPr>
        <w:pStyle w:val="a7"/>
        <w:numPr>
          <w:ilvl w:val="0"/>
          <w:numId w:val="1"/>
        </w:numPr>
        <w:jc w:val="right"/>
        <w:rPr>
          <w:sz w:val="27"/>
          <w:szCs w:val="27"/>
        </w:rPr>
      </w:pPr>
      <w:r w:rsidRPr="00653AF5">
        <w:rPr>
          <w:sz w:val="27"/>
          <w:szCs w:val="27"/>
        </w:rPr>
        <w:t xml:space="preserve">                                                                                                              Приложение №2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right"/>
        <w:rPr>
          <w:sz w:val="27"/>
          <w:szCs w:val="27"/>
        </w:rPr>
      </w:pPr>
      <w:r w:rsidRPr="00653AF5">
        <w:rPr>
          <w:sz w:val="27"/>
          <w:szCs w:val="27"/>
        </w:rPr>
        <w:t xml:space="preserve">                                                                                             к постановлению Администрации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tabs>
          <w:tab w:val="left" w:pos="6585"/>
          <w:tab w:val="right" w:pos="10205"/>
        </w:tabs>
        <w:jc w:val="right"/>
        <w:rPr>
          <w:sz w:val="27"/>
          <w:szCs w:val="27"/>
        </w:rPr>
      </w:pPr>
      <w:r w:rsidRPr="00653AF5">
        <w:rPr>
          <w:sz w:val="27"/>
          <w:szCs w:val="27"/>
        </w:rPr>
        <w:tab/>
        <w:t>сельского поселения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tabs>
          <w:tab w:val="left" w:pos="6615"/>
          <w:tab w:val="right" w:pos="10205"/>
        </w:tabs>
        <w:jc w:val="right"/>
        <w:rPr>
          <w:sz w:val="27"/>
          <w:szCs w:val="27"/>
        </w:rPr>
      </w:pPr>
      <w:r w:rsidRPr="00653AF5">
        <w:rPr>
          <w:sz w:val="27"/>
          <w:szCs w:val="27"/>
        </w:rPr>
        <w:tab/>
      </w:r>
      <w:proofErr w:type="gramStart"/>
      <w:r w:rsidRPr="00653AF5">
        <w:rPr>
          <w:sz w:val="27"/>
          <w:szCs w:val="27"/>
        </w:rPr>
        <w:t>Зильдяровский  сельсовет</w:t>
      </w:r>
      <w:proofErr w:type="gramEnd"/>
    </w:p>
    <w:p w:rsidR="00653AF5" w:rsidRPr="00653AF5" w:rsidRDefault="00653AF5" w:rsidP="00653AF5">
      <w:pPr>
        <w:pStyle w:val="a7"/>
        <w:numPr>
          <w:ilvl w:val="0"/>
          <w:numId w:val="1"/>
        </w:numPr>
        <w:tabs>
          <w:tab w:val="left" w:pos="6540"/>
          <w:tab w:val="right" w:pos="10205"/>
        </w:tabs>
        <w:jc w:val="right"/>
        <w:rPr>
          <w:sz w:val="27"/>
          <w:szCs w:val="27"/>
        </w:rPr>
      </w:pPr>
      <w:r w:rsidRPr="00653AF5">
        <w:rPr>
          <w:sz w:val="27"/>
          <w:szCs w:val="27"/>
        </w:rPr>
        <w:tab/>
        <w:t>муниципального района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tabs>
          <w:tab w:val="left" w:pos="6600"/>
          <w:tab w:val="right" w:pos="10205"/>
        </w:tabs>
        <w:jc w:val="right"/>
        <w:rPr>
          <w:sz w:val="27"/>
          <w:szCs w:val="27"/>
        </w:rPr>
      </w:pPr>
      <w:r w:rsidRPr="00653AF5">
        <w:rPr>
          <w:sz w:val="27"/>
          <w:szCs w:val="27"/>
        </w:rPr>
        <w:tab/>
        <w:t>Миякинский район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tabs>
          <w:tab w:val="left" w:pos="6600"/>
          <w:tab w:val="right" w:pos="10205"/>
        </w:tabs>
        <w:jc w:val="right"/>
        <w:rPr>
          <w:sz w:val="27"/>
          <w:szCs w:val="27"/>
        </w:rPr>
      </w:pPr>
      <w:r w:rsidRPr="00653AF5">
        <w:rPr>
          <w:sz w:val="27"/>
          <w:szCs w:val="27"/>
        </w:rPr>
        <w:tab/>
        <w:t>Республики Башкортостан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right"/>
        <w:rPr>
          <w:sz w:val="27"/>
          <w:szCs w:val="27"/>
        </w:rPr>
      </w:pPr>
      <w:r w:rsidRPr="00653AF5">
        <w:rPr>
          <w:sz w:val="27"/>
          <w:szCs w:val="27"/>
        </w:rPr>
        <w:t xml:space="preserve">                                                                            </w:t>
      </w:r>
      <w:r>
        <w:rPr>
          <w:sz w:val="27"/>
          <w:szCs w:val="27"/>
        </w:rPr>
        <w:t xml:space="preserve">                         </w:t>
      </w:r>
      <w:r w:rsidRPr="00653AF5">
        <w:rPr>
          <w:sz w:val="27"/>
          <w:szCs w:val="27"/>
        </w:rPr>
        <w:t xml:space="preserve"> от «</w:t>
      </w:r>
      <w:proofErr w:type="gramStart"/>
      <w:r>
        <w:rPr>
          <w:sz w:val="27"/>
          <w:szCs w:val="27"/>
        </w:rPr>
        <w:t>13</w:t>
      </w:r>
      <w:r w:rsidRPr="00653AF5">
        <w:rPr>
          <w:sz w:val="27"/>
          <w:szCs w:val="27"/>
        </w:rPr>
        <w:t xml:space="preserve"> »</w:t>
      </w:r>
      <w:proofErr w:type="gramEnd"/>
      <w:r w:rsidRPr="00653AF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мая </w:t>
      </w:r>
      <w:r w:rsidRPr="00653AF5">
        <w:rPr>
          <w:sz w:val="27"/>
          <w:szCs w:val="27"/>
        </w:rPr>
        <w:t xml:space="preserve"> 2022</w:t>
      </w:r>
      <w:r>
        <w:rPr>
          <w:sz w:val="27"/>
          <w:szCs w:val="27"/>
        </w:rPr>
        <w:t xml:space="preserve"> г.</w:t>
      </w:r>
      <w:r w:rsidRPr="00653AF5">
        <w:rPr>
          <w:sz w:val="27"/>
          <w:szCs w:val="27"/>
        </w:rPr>
        <w:t>№</w:t>
      </w:r>
      <w:r>
        <w:rPr>
          <w:sz w:val="27"/>
          <w:szCs w:val="27"/>
        </w:rPr>
        <w:t xml:space="preserve"> 29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sz w:val="27"/>
          <w:szCs w:val="27"/>
        </w:rPr>
      </w:pPr>
    </w:p>
    <w:p w:rsidR="00653AF5" w:rsidRPr="00653AF5" w:rsidRDefault="00653AF5" w:rsidP="00653AF5">
      <w:pPr>
        <w:pStyle w:val="a7"/>
        <w:numPr>
          <w:ilvl w:val="0"/>
          <w:numId w:val="1"/>
        </w:numPr>
        <w:jc w:val="center"/>
        <w:rPr>
          <w:sz w:val="27"/>
          <w:szCs w:val="27"/>
        </w:rPr>
      </w:pPr>
      <w:r w:rsidRPr="00653AF5">
        <w:rPr>
          <w:sz w:val="27"/>
          <w:szCs w:val="27"/>
        </w:rPr>
        <w:t>Месячные тарифные ставки работников, занимающих должности и профессии, не отнесенные к должностям муниципальной службы Республики Башкортостан, и осуществляющих техническое обеспечение деятельности Администрации сельского поселения Зильдяровский сельсовет муниципального района Миякинский район Республики Башкортостан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6"/>
        <w:gridCol w:w="2510"/>
      </w:tblGrid>
      <w:tr w:rsidR="00653AF5" w:rsidRPr="00AC1E0E" w:rsidTr="00C2764E">
        <w:tc>
          <w:tcPr>
            <w:tcW w:w="7338" w:type="dxa"/>
            <w:shd w:val="clear" w:color="auto" w:fill="auto"/>
          </w:tcPr>
          <w:p w:rsidR="00653AF5" w:rsidRPr="00AC1E0E" w:rsidRDefault="00653AF5" w:rsidP="00C2764E">
            <w:pPr>
              <w:jc w:val="both"/>
              <w:rPr>
                <w:sz w:val="27"/>
                <w:szCs w:val="27"/>
              </w:rPr>
            </w:pPr>
            <w:r w:rsidRPr="00AC1E0E">
              <w:rPr>
                <w:sz w:val="27"/>
                <w:szCs w:val="27"/>
              </w:rPr>
              <w:t>Наименование профессий</w:t>
            </w:r>
          </w:p>
        </w:tc>
        <w:tc>
          <w:tcPr>
            <w:tcW w:w="2515" w:type="dxa"/>
            <w:shd w:val="clear" w:color="auto" w:fill="auto"/>
          </w:tcPr>
          <w:p w:rsidR="00653AF5" w:rsidRPr="00AC1E0E" w:rsidRDefault="00653AF5" w:rsidP="00C2764E">
            <w:pPr>
              <w:jc w:val="both"/>
              <w:rPr>
                <w:sz w:val="27"/>
                <w:szCs w:val="27"/>
              </w:rPr>
            </w:pPr>
            <w:r w:rsidRPr="00AC1E0E">
              <w:rPr>
                <w:sz w:val="27"/>
                <w:szCs w:val="27"/>
              </w:rPr>
              <w:t>Месячные</w:t>
            </w:r>
          </w:p>
          <w:p w:rsidR="00653AF5" w:rsidRPr="00AC1E0E" w:rsidRDefault="00653AF5" w:rsidP="00C2764E">
            <w:pPr>
              <w:jc w:val="both"/>
              <w:rPr>
                <w:sz w:val="27"/>
                <w:szCs w:val="27"/>
              </w:rPr>
            </w:pPr>
            <w:r w:rsidRPr="00AC1E0E">
              <w:rPr>
                <w:sz w:val="27"/>
                <w:szCs w:val="27"/>
              </w:rPr>
              <w:t>тарифные</w:t>
            </w:r>
          </w:p>
          <w:p w:rsidR="00653AF5" w:rsidRPr="00AC1E0E" w:rsidRDefault="00653AF5" w:rsidP="00C2764E">
            <w:pPr>
              <w:jc w:val="both"/>
              <w:rPr>
                <w:sz w:val="27"/>
                <w:szCs w:val="27"/>
              </w:rPr>
            </w:pPr>
            <w:r w:rsidRPr="00AC1E0E">
              <w:rPr>
                <w:sz w:val="27"/>
                <w:szCs w:val="27"/>
              </w:rPr>
              <w:t>ставки*, рублей</w:t>
            </w:r>
          </w:p>
        </w:tc>
      </w:tr>
      <w:tr w:rsidR="00653AF5" w:rsidRPr="00AC1E0E" w:rsidTr="00C2764E">
        <w:tc>
          <w:tcPr>
            <w:tcW w:w="7338" w:type="dxa"/>
            <w:shd w:val="clear" w:color="auto" w:fill="auto"/>
          </w:tcPr>
          <w:p w:rsidR="00653AF5" w:rsidRPr="00AC1E0E" w:rsidRDefault="00653AF5" w:rsidP="00C2764E">
            <w:pPr>
              <w:jc w:val="both"/>
              <w:rPr>
                <w:sz w:val="27"/>
                <w:szCs w:val="27"/>
              </w:rPr>
            </w:pPr>
            <w:r w:rsidRPr="00AC1E0E">
              <w:rPr>
                <w:sz w:val="27"/>
                <w:szCs w:val="27"/>
              </w:rPr>
              <w:t>Водитель автомобиля 5 разряда</w:t>
            </w:r>
          </w:p>
        </w:tc>
        <w:tc>
          <w:tcPr>
            <w:tcW w:w="2515" w:type="dxa"/>
            <w:shd w:val="clear" w:color="auto" w:fill="auto"/>
          </w:tcPr>
          <w:p w:rsidR="00653AF5" w:rsidRPr="00AC1E0E" w:rsidRDefault="00653AF5" w:rsidP="00C2764E">
            <w:pPr>
              <w:jc w:val="both"/>
              <w:rPr>
                <w:sz w:val="27"/>
                <w:szCs w:val="27"/>
              </w:rPr>
            </w:pPr>
            <w:r w:rsidRPr="00AC1E0E">
              <w:rPr>
                <w:sz w:val="27"/>
                <w:szCs w:val="27"/>
              </w:rPr>
              <w:t>4557</w:t>
            </w:r>
          </w:p>
        </w:tc>
      </w:tr>
      <w:tr w:rsidR="00653AF5" w:rsidRPr="00AC1E0E" w:rsidTr="00C2764E">
        <w:tc>
          <w:tcPr>
            <w:tcW w:w="7338" w:type="dxa"/>
            <w:shd w:val="clear" w:color="auto" w:fill="auto"/>
          </w:tcPr>
          <w:p w:rsidR="00653AF5" w:rsidRPr="00AC1E0E" w:rsidRDefault="00653AF5" w:rsidP="00C2764E">
            <w:pPr>
              <w:jc w:val="both"/>
              <w:rPr>
                <w:sz w:val="27"/>
                <w:szCs w:val="27"/>
              </w:rPr>
            </w:pPr>
            <w:r w:rsidRPr="00AC1E0E">
              <w:rPr>
                <w:sz w:val="27"/>
                <w:szCs w:val="27"/>
              </w:rPr>
              <w:t>Уборщик производственных и служебных помещений</w:t>
            </w:r>
          </w:p>
        </w:tc>
        <w:tc>
          <w:tcPr>
            <w:tcW w:w="2515" w:type="dxa"/>
            <w:shd w:val="clear" w:color="auto" w:fill="auto"/>
          </w:tcPr>
          <w:p w:rsidR="00653AF5" w:rsidRPr="00AC1E0E" w:rsidRDefault="00653AF5" w:rsidP="00C2764E">
            <w:pPr>
              <w:jc w:val="both"/>
              <w:rPr>
                <w:sz w:val="27"/>
                <w:szCs w:val="27"/>
              </w:rPr>
            </w:pPr>
            <w:r w:rsidRPr="00AC1E0E">
              <w:rPr>
                <w:sz w:val="27"/>
                <w:szCs w:val="27"/>
              </w:rPr>
              <w:t>4232</w:t>
            </w:r>
          </w:p>
        </w:tc>
      </w:tr>
    </w:tbl>
    <w:p w:rsidR="00653AF5" w:rsidRDefault="00653AF5" w:rsidP="00653AF5">
      <w:pPr>
        <w:pStyle w:val="a7"/>
        <w:numPr>
          <w:ilvl w:val="0"/>
          <w:numId w:val="1"/>
        </w:numPr>
        <w:jc w:val="both"/>
      </w:pP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</w:pPr>
      <w:r w:rsidRPr="00653AF5">
        <w:t>Примечания: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</w:pPr>
      <w:r w:rsidRPr="00653AF5">
        <w:t xml:space="preserve">   к 5 разряду относится выполнение работ по управлению легковыми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</w:pPr>
      <w:r w:rsidRPr="00653AF5">
        <w:t>автомобилями всех типов;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</w:pPr>
      <w:r w:rsidRPr="00653AF5">
        <w:t xml:space="preserve">     при работе на двух-трех типах автомобилей (легковом, грузовом,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</w:pPr>
      <w:r w:rsidRPr="00653AF5">
        <w:t>автобусе и т.п.), а также при выполнении всего комплекса работ по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</w:pPr>
      <w:r w:rsidRPr="00653AF5">
        <w:t>ремонту и техническому обслуживанию управляемого автомобиля в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</w:pPr>
      <w:r w:rsidRPr="00653AF5">
        <w:t>случае отсутствия специализированной службы технического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</w:pPr>
      <w:r w:rsidRPr="00653AF5">
        <w:t>обслуживания автомобилей тарифные ставки водителям повышаются на</w:t>
      </w:r>
    </w:p>
    <w:p w:rsidR="00653AF5" w:rsidRPr="00653AF5" w:rsidRDefault="00653AF5" w:rsidP="00653AF5">
      <w:pPr>
        <w:pStyle w:val="a7"/>
        <w:numPr>
          <w:ilvl w:val="0"/>
          <w:numId w:val="1"/>
        </w:numPr>
        <w:jc w:val="both"/>
      </w:pPr>
      <w:r w:rsidRPr="00653AF5">
        <w:t>один разряд.</w:t>
      </w:r>
    </w:p>
    <w:p w:rsidR="00653AF5" w:rsidRPr="00653AF5" w:rsidRDefault="00653AF5" w:rsidP="00653AF5"/>
    <w:p w:rsidR="00653AF5" w:rsidRDefault="00653AF5" w:rsidP="00653AF5">
      <w:pPr>
        <w:rPr>
          <w:sz w:val="28"/>
          <w:szCs w:val="28"/>
        </w:rPr>
      </w:pPr>
    </w:p>
    <w:p w:rsidR="00653AF5" w:rsidRDefault="00653AF5" w:rsidP="00653AF5">
      <w:pPr>
        <w:rPr>
          <w:sz w:val="28"/>
          <w:szCs w:val="28"/>
        </w:rPr>
      </w:pPr>
    </w:p>
    <w:p w:rsidR="00653AF5" w:rsidRDefault="00653AF5" w:rsidP="00653AF5">
      <w:pPr>
        <w:rPr>
          <w:sz w:val="28"/>
          <w:szCs w:val="28"/>
        </w:rPr>
      </w:pPr>
    </w:p>
    <w:p w:rsidR="00653AF5" w:rsidRDefault="00653AF5" w:rsidP="00653AF5">
      <w:pPr>
        <w:rPr>
          <w:sz w:val="28"/>
          <w:szCs w:val="28"/>
        </w:rPr>
      </w:pPr>
    </w:p>
    <w:p w:rsidR="00653AF5" w:rsidRDefault="00653AF5" w:rsidP="00653AF5">
      <w:pPr>
        <w:rPr>
          <w:sz w:val="28"/>
          <w:szCs w:val="28"/>
        </w:rPr>
      </w:pPr>
    </w:p>
    <w:p w:rsidR="00640E1C" w:rsidRDefault="00640E1C"/>
    <w:sectPr w:rsidR="00640E1C" w:rsidSect="00653AF5">
      <w:type w:val="continuous"/>
      <w:pgSz w:w="11906" w:h="16838"/>
      <w:pgMar w:top="777" w:right="709" w:bottom="777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Bookman Old Style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53AF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53AF5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653AF5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653AF5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53AF5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53AF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53A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F5"/>
    <w:rsid w:val="00640E1C"/>
    <w:rsid w:val="0065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B871EE-0FD0-4C36-AD29-D2EAEAB8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A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53AF5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653AF5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3AF5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53AF5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653A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3A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653A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53A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653AF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53AF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3AF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2022-05-13T05:32:00Z</cp:lastPrinted>
  <dcterms:created xsi:type="dcterms:W3CDTF">2022-05-13T05:27:00Z</dcterms:created>
  <dcterms:modified xsi:type="dcterms:W3CDTF">2022-05-13T05:35:00Z</dcterms:modified>
</cp:coreProperties>
</file>