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02" w:rsidRDefault="00F53202" w:rsidP="00F5320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F53202" w:rsidRDefault="00F53202" w:rsidP="00F5320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F5320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202" w:rsidRDefault="00F53202" w:rsidP="00F5320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53202" w:rsidRDefault="00F53202" w:rsidP="00F5320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53202" w:rsidRDefault="00F53202" w:rsidP="00F5320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53202" w:rsidRPr="00CA5C25" w:rsidRDefault="00F53202" w:rsidP="00F5320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53202" w:rsidRPr="00CA5C25" w:rsidRDefault="00F53202" w:rsidP="00F5320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F53202" w:rsidRPr="00594AEF" w:rsidRDefault="00F53202" w:rsidP="00F5320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53202" w:rsidRDefault="00F53202" w:rsidP="00F5320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3202" w:rsidRDefault="00F53202" w:rsidP="00F5320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53202" w:rsidRDefault="00F53202" w:rsidP="00F5320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3202" w:rsidRDefault="00F53202" w:rsidP="00F5320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3202" w:rsidRDefault="00F53202" w:rsidP="00F532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53202" w:rsidRDefault="00F53202" w:rsidP="00F5320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53202" w:rsidRDefault="00F53202" w:rsidP="00F5320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53202" w:rsidRDefault="00F53202" w:rsidP="00F5320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53202" w:rsidRPr="00CA5C25" w:rsidRDefault="00F53202" w:rsidP="00F5320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53202" w:rsidRPr="00CA5C25" w:rsidRDefault="00F53202" w:rsidP="00F53202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F53202" w:rsidRPr="00594AEF" w:rsidRDefault="00F53202" w:rsidP="00F5320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53202" w:rsidRDefault="00F53202" w:rsidP="00F5320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3202" w:rsidRDefault="00F53202" w:rsidP="00F5320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53202" w:rsidRDefault="00F53202" w:rsidP="00F5320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3202" w:rsidRDefault="00F53202" w:rsidP="00F5320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3202" w:rsidRDefault="00F53202" w:rsidP="00F5320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202" w:rsidRDefault="00F53202" w:rsidP="00F5320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53202" w:rsidRDefault="00F53202" w:rsidP="00F5320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F53202" w:rsidRDefault="00F53202" w:rsidP="00F5320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53202" w:rsidRDefault="00F53202" w:rsidP="00F5320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53202" w:rsidRDefault="00F53202" w:rsidP="00F5320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53202" w:rsidRPr="00935818" w:rsidRDefault="00F53202" w:rsidP="00F5320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53202" w:rsidRDefault="00F53202" w:rsidP="00F5320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F53202" w:rsidRDefault="00F53202" w:rsidP="00F5320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3202" w:rsidRDefault="00F53202" w:rsidP="00F5320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53202" w:rsidRDefault="00F53202" w:rsidP="00F5320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53202" w:rsidRDefault="00F53202" w:rsidP="00F5320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F53202" w:rsidRDefault="00F53202" w:rsidP="00F5320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53202" w:rsidRDefault="00F53202" w:rsidP="00F5320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53202" w:rsidRDefault="00F53202" w:rsidP="00F5320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53202" w:rsidRPr="00935818" w:rsidRDefault="00F53202" w:rsidP="00F5320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53202" w:rsidRDefault="00F53202" w:rsidP="00F5320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F53202" w:rsidRDefault="00F53202" w:rsidP="00F5320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3202" w:rsidRDefault="00F53202" w:rsidP="00F53202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5AA1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F53202" w:rsidRDefault="00F53202" w:rsidP="00F5320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53202" w:rsidRDefault="00F53202" w:rsidP="00F53202">
      <w:r>
        <w:t xml:space="preserve">   </w:t>
      </w:r>
      <w:r>
        <w:br/>
        <w:t xml:space="preserve">          </w:t>
      </w:r>
    </w:p>
    <w:p w:rsidR="00F53202" w:rsidRDefault="00F53202" w:rsidP="00F53202"/>
    <w:p w:rsidR="00F53202" w:rsidRDefault="00F53202" w:rsidP="00F53202"/>
    <w:p w:rsidR="00F53202" w:rsidRDefault="00F53202" w:rsidP="00F53202"/>
    <w:p w:rsidR="00F53202" w:rsidRDefault="00F53202" w:rsidP="00F53202"/>
    <w:p w:rsidR="00F53202" w:rsidRDefault="00F53202" w:rsidP="00F53202"/>
    <w:p w:rsidR="00F53202" w:rsidRDefault="00F53202" w:rsidP="00F5320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F53202" w:rsidRDefault="00F53202" w:rsidP="00F53202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F53202" w:rsidRPr="00474F33" w:rsidRDefault="00F53202" w:rsidP="00F5320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</w:rPr>
        <w:t xml:space="preserve">   </w:t>
      </w:r>
      <w:r>
        <w:rPr>
          <w:bCs/>
          <w:sz w:val="28"/>
          <w:szCs w:val="28"/>
        </w:rPr>
        <w:t xml:space="preserve">Об утверждении Соглашения </w:t>
      </w:r>
      <w:r w:rsidRPr="00337DB0">
        <w:rPr>
          <w:bCs/>
          <w:sz w:val="28"/>
          <w:szCs w:val="28"/>
        </w:rPr>
        <w:t xml:space="preserve">о взаимодействии администрации муниципального района Миякинский район Республики Башкортостан с администрацией сельского поселения </w:t>
      </w:r>
      <w:r>
        <w:rPr>
          <w:bCs/>
          <w:sz w:val="28"/>
          <w:szCs w:val="28"/>
        </w:rPr>
        <w:t>Зильдяров</w:t>
      </w:r>
      <w:r w:rsidRPr="00337DB0">
        <w:rPr>
          <w:bCs/>
          <w:sz w:val="28"/>
          <w:szCs w:val="28"/>
        </w:rPr>
        <w:t>ский сельсовет муниципального района Миякинский район Республики Башкортостан по вопросам управления муниципальным имуществом</w:t>
      </w:r>
    </w:p>
    <w:p w:rsidR="00F53202" w:rsidRPr="00474F33" w:rsidRDefault="00F53202" w:rsidP="00F53202">
      <w:pPr>
        <w:shd w:val="clear" w:color="auto" w:fill="FFFFFF"/>
        <w:rPr>
          <w:color w:val="000000"/>
          <w:spacing w:val="-10"/>
          <w:sz w:val="29"/>
          <w:szCs w:val="29"/>
          <w:lang w:eastAsia="ru-RU"/>
        </w:rPr>
      </w:pPr>
    </w:p>
    <w:p w:rsidR="00F53202" w:rsidRPr="00474F33" w:rsidRDefault="00F53202" w:rsidP="00F53202">
      <w:pPr>
        <w:shd w:val="clear" w:color="auto" w:fill="FFFFFF"/>
        <w:jc w:val="center"/>
        <w:rPr>
          <w:color w:val="000000"/>
          <w:spacing w:val="-10"/>
          <w:sz w:val="29"/>
          <w:szCs w:val="29"/>
          <w:lang w:eastAsia="ru-RU"/>
        </w:rPr>
      </w:pPr>
    </w:p>
    <w:p w:rsidR="00F53202" w:rsidRPr="00EF7CD4" w:rsidRDefault="00F53202" w:rsidP="00F53202">
      <w:pPr>
        <w:shd w:val="clear" w:color="auto" w:fill="FFFFFF"/>
        <w:spacing w:line="322" w:lineRule="exact"/>
        <w:jc w:val="both"/>
        <w:rPr>
          <w:color w:val="000000"/>
          <w:spacing w:val="-3"/>
          <w:sz w:val="29"/>
          <w:szCs w:val="29"/>
          <w:lang w:eastAsia="ru-RU"/>
        </w:rPr>
      </w:pPr>
      <w:r>
        <w:rPr>
          <w:color w:val="000000"/>
          <w:spacing w:val="-3"/>
          <w:sz w:val="29"/>
          <w:szCs w:val="29"/>
          <w:lang w:eastAsia="ru-RU"/>
        </w:rPr>
        <w:t xml:space="preserve">      </w:t>
      </w:r>
      <w:r w:rsidRPr="00EF7CD4">
        <w:rPr>
          <w:color w:val="000000"/>
          <w:spacing w:val="-3"/>
          <w:sz w:val="29"/>
          <w:szCs w:val="29"/>
          <w:lang w:eastAsia="ru-RU"/>
        </w:rPr>
        <w:t xml:space="preserve">В соответствии </w:t>
      </w:r>
      <w:proofErr w:type="spellStart"/>
      <w:r w:rsidRPr="00EF7CD4">
        <w:rPr>
          <w:color w:val="000000"/>
          <w:spacing w:val="-3"/>
          <w:sz w:val="29"/>
          <w:szCs w:val="29"/>
          <w:lang w:eastAsia="ru-RU"/>
        </w:rPr>
        <w:t>ст.ст</w:t>
      </w:r>
      <w:proofErr w:type="spellEnd"/>
      <w:r w:rsidRPr="00EF7CD4">
        <w:rPr>
          <w:color w:val="000000"/>
          <w:spacing w:val="-3"/>
          <w:sz w:val="29"/>
          <w:szCs w:val="29"/>
          <w:lang w:eastAsia="ru-RU"/>
        </w:rPr>
        <w:t xml:space="preserve">. 124, </w:t>
      </w:r>
      <w:r>
        <w:rPr>
          <w:color w:val="000000"/>
          <w:spacing w:val="-3"/>
          <w:sz w:val="29"/>
          <w:szCs w:val="29"/>
          <w:lang w:eastAsia="ru-RU"/>
        </w:rPr>
        <w:t xml:space="preserve">215, </w:t>
      </w:r>
      <w:r w:rsidRPr="00EF7CD4">
        <w:rPr>
          <w:color w:val="000000"/>
          <w:spacing w:val="-3"/>
          <w:sz w:val="29"/>
          <w:szCs w:val="29"/>
          <w:lang w:eastAsia="ru-RU"/>
        </w:rPr>
        <w:t xml:space="preserve">125 и 421 Гражданского кодекса Российской Федерации, ст. 3 Земельного кодекса Российской Федерации целях обеспечения эффективного управления и распоряжения муниципальной собственностью, а также земельными участками, полномочия по управлению которыми отнесены к компетенции муниципального образования, расположенными на территории сельского поселения </w:t>
      </w:r>
      <w:r w:rsidR="0055287D">
        <w:rPr>
          <w:color w:val="000000"/>
          <w:spacing w:val="-3"/>
          <w:sz w:val="29"/>
          <w:szCs w:val="29"/>
          <w:lang w:eastAsia="ru-RU"/>
        </w:rPr>
        <w:t>Зильдяров</w:t>
      </w:r>
      <w:r>
        <w:rPr>
          <w:color w:val="000000"/>
          <w:spacing w:val="-3"/>
          <w:sz w:val="29"/>
          <w:szCs w:val="29"/>
          <w:lang w:eastAsia="ru-RU"/>
        </w:rPr>
        <w:t>ский</w:t>
      </w:r>
      <w:r w:rsidRPr="00EF7CD4">
        <w:rPr>
          <w:color w:val="000000"/>
          <w:spacing w:val="-3"/>
          <w:sz w:val="29"/>
          <w:szCs w:val="29"/>
          <w:lang w:eastAsia="ru-RU"/>
        </w:rPr>
        <w:t xml:space="preserve"> сельсовет муниципального района Миякинский район Республики Башкортостан, Совет сельского поселения </w:t>
      </w:r>
      <w:r>
        <w:rPr>
          <w:color w:val="000000"/>
          <w:spacing w:val="-3"/>
          <w:sz w:val="29"/>
          <w:szCs w:val="29"/>
          <w:lang w:eastAsia="ru-RU"/>
        </w:rPr>
        <w:t>Зильдяров</w:t>
      </w:r>
      <w:r w:rsidRPr="00EF7CD4">
        <w:rPr>
          <w:color w:val="000000"/>
          <w:spacing w:val="-3"/>
          <w:sz w:val="29"/>
          <w:szCs w:val="29"/>
          <w:lang w:eastAsia="ru-RU"/>
        </w:rPr>
        <w:t>ский сельсовет муниципального района Миякинский район Республики Башкортостан</w:t>
      </w:r>
    </w:p>
    <w:p w:rsidR="00F53202" w:rsidRPr="00EF7CD4" w:rsidRDefault="00F53202" w:rsidP="00F53202">
      <w:pPr>
        <w:shd w:val="clear" w:color="auto" w:fill="FFFFFF"/>
        <w:spacing w:line="322" w:lineRule="exact"/>
        <w:jc w:val="both"/>
        <w:rPr>
          <w:color w:val="000000"/>
          <w:spacing w:val="-3"/>
          <w:sz w:val="29"/>
          <w:szCs w:val="29"/>
          <w:lang w:eastAsia="ru-RU"/>
        </w:rPr>
      </w:pPr>
    </w:p>
    <w:p w:rsidR="00F53202" w:rsidRPr="00EF7CD4" w:rsidRDefault="00F53202" w:rsidP="00F53202">
      <w:pPr>
        <w:shd w:val="clear" w:color="auto" w:fill="FFFFFF"/>
        <w:spacing w:line="322" w:lineRule="exact"/>
        <w:jc w:val="both"/>
        <w:rPr>
          <w:color w:val="000000"/>
          <w:spacing w:val="-3"/>
          <w:sz w:val="29"/>
          <w:szCs w:val="29"/>
          <w:lang w:eastAsia="ru-RU"/>
        </w:rPr>
      </w:pPr>
      <w:r w:rsidRPr="00EF7CD4">
        <w:rPr>
          <w:color w:val="000000"/>
          <w:spacing w:val="-3"/>
          <w:sz w:val="29"/>
          <w:szCs w:val="29"/>
          <w:lang w:eastAsia="ru-RU"/>
        </w:rPr>
        <w:t>РЕШИЛ:</w:t>
      </w:r>
    </w:p>
    <w:p w:rsidR="00F53202" w:rsidRPr="00EF7CD4" w:rsidRDefault="00F53202" w:rsidP="00F53202">
      <w:pPr>
        <w:shd w:val="clear" w:color="auto" w:fill="FFFFFF"/>
        <w:spacing w:line="322" w:lineRule="exact"/>
        <w:jc w:val="both"/>
        <w:rPr>
          <w:color w:val="000000"/>
          <w:spacing w:val="-3"/>
          <w:sz w:val="29"/>
          <w:szCs w:val="29"/>
          <w:lang w:eastAsia="ru-RU"/>
        </w:rPr>
      </w:pPr>
    </w:p>
    <w:p w:rsidR="00F53202" w:rsidRPr="00EF7CD4" w:rsidRDefault="00F53202" w:rsidP="00F53202">
      <w:pPr>
        <w:shd w:val="clear" w:color="auto" w:fill="FFFFFF"/>
        <w:spacing w:line="322" w:lineRule="exact"/>
        <w:jc w:val="both"/>
        <w:rPr>
          <w:color w:val="000000"/>
          <w:spacing w:val="-3"/>
          <w:sz w:val="29"/>
          <w:szCs w:val="29"/>
          <w:lang w:eastAsia="ru-RU"/>
        </w:rPr>
      </w:pPr>
      <w:r w:rsidRPr="00EF7CD4">
        <w:rPr>
          <w:color w:val="000000"/>
          <w:spacing w:val="-3"/>
          <w:sz w:val="29"/>
          <w:szCs w:val="29"/>
          <w:lang w:eastAsia="ru-RU"/>
        </w:rPr>
        <w:t>1. Утвердить Соглашение о взаимодействии администрации муниципального района</w:t>
      </w:r>
      <w:r w:rsidRPr="00EF7CD4">
        <w:t xml:space="preserve"> </w:t>
      </w:r>
      <w:r w:rsidRPr="00EF7CD4">
        <w:rPr>
          <w:color w:val="000000"/>
          <w:spacing w:val="-3"/>
          <w:sz w:val="29"/>
          <w:szCs w:val="29"/>
          <w:lang w:eastAsia="ru-RU"/>
        </w:rPr>
        <w:t xml:space="preserve">Миякинский район Республики Башкортостан с Администрацией сельского поселения </w:t>
      </w:r>
      <w:r w:rsidR="0055287D">
        <w:rPr>
          <w:color w:val="000000"/>
          <w:spacing w:val="-3"/>
          <w:sz w:val="29"/>
          <w:szCs w:val="29"/>
          <w:lang w:eastAsia="ru-RU"/>
        </w:rPr>
        <w:t>Зильдяров</w:t>
      </w:r>
      <w:r w:rsidRPr="00EF7CD4">
        <w:rPr>
          <w:color w:val="000000"/>
          <w:spacing w:val="-3"/>
          <w:sz w:val="29"/>
          <w:szCs w:val="29"/>
          <w:lang w:eastAsia="ru-RU"/>
        </w:rPr>
        <w:t>ский сельсовет муниципального района Миякинский район Республики Башкортостан по вопросам управления и распоряжения имуществом.</w:t>
      </w:r>
    </w:p>
    <w:p w:rsidR="00F53202" w:rsidRPr="00EF7CD4" w:rsidRDefault="00F53202" w:rsidP="00F53202">
      <w:pPr>
        <w:shd w:val="clear" w:color="auto" w:fill="FFFFFF"/>
        <w:spacing w:line="322" w:lineRule="exact"/>
        <w:jc w:val="both"/>
        <w:rPr>
          <w:color w:val="000000"/>
          <w:spacing w:val="-3"/>
          <w:sz w:val="29"/>
          <w:szCs w:val="29"/>
          <w:lang w:eastAsia="ru-RU"/>
        </w:rPr>
      </w:pPr>
    </w:p>
    <w:p w:rsidR="00F53202" w:rsidRPr="00EF7CD4" w:rsidRDefault="00F53202" w:rsidP="00F53202">
      <w:pPr>
        <w:shd w:val="clear" w:color="auto" w:fill="FFFFFF"/>
        <w:spacing w:line="322" w:lineRule="exact"/>
        <w:jc w:val="both"/>
        <w:rPr>
          <w:color w:val="000000"/>
          <w:spacing w:val="-3"/>
          <w:sz w:val="29"/>
          <w:szCs w:val="29"/>
          <w:lang w:eastAsia="ru-RU"/>
        </w:rPr>
      </w:pPr>
      <w:r w:rsidRPr="00EF7CD4">
        <w:rPr>
          <w:color w:val="000000"/>
          <w:spacing w:val="-3"/>
          <w:sz w:val="29"/>
          <w:szCs w:val="29"/>
          <w:lang w:eastAsia="ru-RU"/>
        </w:rPr>
        <w:t xml:space="preserve">2. Признать утратившим силу решение Совета сельского поселения </w:t>
      </w:r>
      <w:r w:rsidR="0055287D">
        <w:rPr>
          <w:color w:val="000000"/>
          <w:spacing w:val="-3"/>
          <w:sz w:val="29"/>
          <w:szCs w:val="29"/>
          <w:lang w:eastAsia="ru-RU"/>
        </w:rPr>
        <w:t>Зильдяров</w:t>
      </w:r>
      <w:r w:rsidRPr="00EF7CD4">
        <w:rPr>
          <w:color w:val="000000"/>
          <w:spacing w:val="-3"/>
          <w:sz w:val="29"/>
          <w:szCs w:val="29"/>
          <w:lang w:eastAsia="ru-RU"/>
        </w:rPr>
        <w:t xml:space="preserve">ский сельсовет муниципального района Миякинский район Республики Башкортостан от </w:t>
      </w:r>
      <w:r w:rsidR="0070063F">
        <w:rPr>
          <w:color w:val="000000"/>
          <w:spacing w:val="-3"/>
          <w:sz w:val="29"/>
          <w:szCs w:val="29"/>
          <w:lang w:eastAsia="ru-RU"/>
        </w:rPr>
        <w:t xml:space="preserve">21 января </w:t>
      </w:r>
      <w:r w:rsidRPr="00EF7CD4">
        <w:rPr>
          <w:color w:val="000000"/>
          <w:spacing w:val="-3"/>
          <w:sz w:val="29"/>
          <w:szCs w:val="29"/>
          <w:lang w:eastAsia="ru-RU"/>
        </w:rPr>
        <w:t>20</w:t>
      </w:r>
      <w:r w:rsidR="0070063F">
        <w:rPr>
          <w:color w:val="000000"/>
          <w:spacing w:val="-3"/>
          <w:sz w:val="29"/>
          <w:szCs w:val="29"/>
          <w:lang w:eastAsia="ru-RU"/>
        </w:rPr>
        <w:t>15</w:t>
      </w:r>
      <w:r w:rsidRPr="00EF7CD4">
        <w:rPr>
          <w:color w:val="000000"/>
          <w:spacing w:val="-3"/>
          <w:sz w:val="29"/>
          <w:szCs w:val="29"/>
          <w:lang w:eastAsia="ru-RU"/>
        </w:rPr>
        <w:t xml:space="preserve"> года № </w:t>
      </w:r>
      <w:r w:rsidR="0070063F">
        <w:rPr>
          <w:color w:val="000000"/>
          <w:spacing w:val="-3"/>
          <w:sz w:val="29"/>
          <w:szCs w:val="29"/>
          <w:lang w:eastAsia="ru-RU"/>
        </w:rPr>
        <w:t xml:space="preserve">187 </w:t>
      </w:r>
      <w:bookmarkStart w:id="0" w:name="_GoBack"/>
      <w:bookmarkEnd w:id="0"/>
      <w:r w:rsidRPr="00EF7CD4">
        <w:rPr>
          <w:color w:val="000000"/>
          <w:spacing w:val="-3"/>
          <w:sz w:val="29"/>
          <w:szCs w:val="29"/>
          <w:lang w:eastAsia="ru-RU"/>
        </w:rPr>
        <w:t xml:space="preserve">«Об утверждении </w:t>
      </w:r>
      <w:r w:rsidR="0055287D">
        <w:rPr>
          <w:color w:val="000000"/>
          <w:spacing w:val="-3"/>
          <w:sz w:val="29"/>
          <w:szCs w:val="29"/>
          <w:lang w:eastAsia="ru-RU"/>
        </w:rPr>
        <w:t>С</w:t>
      </w:r>
      <w:r w:rsidRPr="00EF7CD4">
        <w:rPr>
          <w:color w:val="000000"/>
          <w:spacing w:val="-3"/>
          <w:sz w:val="29"/>
          <w:szCs w:val="29"/>
          <w:lang w:eastAsia="ru-RU"/>
        </w:rPr>
        <w:t xml:space="preserve">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>
        <w:rPr>
          <w:color w:val="000000"/>
          <w:spacing w:val="-3"/>
          <w:sz w:val="29"/>
          <w:szCs w:val="29"/>
          <w:lang w:eastAsia="ru-RU"/>
        </w:rPr>
        <w:t>Миякинскому</w:t>
      </w:r>
      <w:r w:rsidRPr="00EF7CD4">
        <w:rPr>
          <w:color w:val="000000"/>
          <w:spacing w:val="-3"/>
          <w:sz w:val="29"/>
          <w:szCs w:val="29"/>
          <w:lang w:eastAsia="ru-RU"/>
        </w:rPr>
        <w:t xml:space="preserve"> району с администрацией сельского поселения </w:t>
      </w:r>
      <w:r w:rsidR="0055287D">
        <w:rPr>
          <w:color w:val="000000"/>
          <w:spacing w:val="-3"/>
          <w:sz w:val="29"/>
          <w:szCs w:val="29"/>
          <w:lang w:eastAsia="ru-RU"/>
        </w:rPr>
        <w:t>Зильдяров</w:t>
      </w:r>
      <w:r w:rsidRPr="00EF7CD4">
        <w:rPr>
          <w:color w:val="000000"/>
          <w:spacing w:val="-3"/>
          <w:sz w:val="29"/>
          <w:szCs w:val="29"/>
          <w:lang w:eastAsia="ru-RU"/>
        </w:rPr>
        <w:t>ский сельсовет муниципального района Миякинский район Республики Башкортостан по вопросам управления муниципальным имуществом».</w:t>
      </w:r>
    </w:p>
    <w:p w:rsidR="00F53202" w:rsidRPr="00EF7CD4" w:rsidRDefault="00F53202" w:rsidP="00F53202">
      <w:pPr>
        <w:shd w:val="clear" w:color="auto" w:fill="FFFFFF"/>
        <w:spacing w:line="322" w:lineRule="exact"/>
        <w:jc w:val="both"/>
        <w:rPr>
          <w:color w:val="000000"/>
          <w:spacing w:val="-3"/>
          <w:sz w:val="29"/>
          <w:szCs w:val="29"/>
          <w:lang w:eastAsia="ru-RU"/>
        </w:rPr>
      </w:pPr>
    </w:p>
    <w:p w:rsidR="00F53202" w:rsidRPr="00EF7CD4" w:rsidRDefault="00F53202" w:rsidP="00F53202">
      <w:pPr>
        <w:shd w:val="clear" w:color="auto" w:fill="FFFFFF"/>
        <w:spacing w:line="322" w:lineRule="exact"/>
        <w:jc w:val="both"/>
        <w:rPr>
          <w:color w:val="000000"/>
          <w:spacing w:val="-3"/>
          <w:sz w:val="29"/>
          <w:szCs w:val="29"/>
          <w:lang w:eastAsia="ru-RU"/>
        </w:rPr>
      </w:pPr>
      <w:r w:rsidRPr="00EF7CD4">
        <w:rPr>
          <w:color w:val="000000"/>
          <w:spacing w:val="-3"/>
          <w:sz w:val="29"/>
          <w:szCs w:val="29"/>
          <w:lang w:eastAsia="ru-RU"/>
        </w:rPr>
        <w:lastRenderedPageBreak/>
        <w:t xml:space="preserve">3. Настоящее Решение и Соглашение разместить на официальном сайте сельского поселения </w:t>
      </w:r>
      <w:r w:rsidR="0055287D">
        <w:rPr>
          <w:color w:val="000000"/>
          <w:spacing w:val="-3"/>
          <w:sz w:val="29"/>
          <w:szCs w:val="29"/>
          <w:lang w:eastAsia="ru-RU"/>
        </w:rPr>
        <w:t>Зильдяров</w:t>
      </w:r>
      <w:r w:rsidRPr="00EF7CD4">
        <w:rPr>
          <w:color w:val="000000"/>
          <w:spacing w:val="-3"/>
          <w:sz w:val="29"/>
          <w:szCs w:val="29"/>
          <w:lang w:eastAsia="ru-RU"/>
        </w:rPr>
        <w:t xml:space="preserve">ский сельсовет муниципального района Миякинский район Республики Башкортостан </w:t>
      </w:r>
      <w:hyperlink r:id="rId14" w:history="1">
        <w:r w:rsidRPr="006A4C83">
          <w:rPr>
            <w:rStyle w:val="a7"/>
            <w:spacing w:val="-3"/>
            <w:sz w:val="29"/>
            <w:szCs w:val="29"/>
            <w:lang w:eastAsia="ru-RU"/>
          </w:rPr>
          <w:t>http://sp</w:t>
        </w:r>
      </w:hyperlink>
      <w:r>
        <w:rPr>
          <w:color w:val="000000"/>
          <w:spacing w:val="-3"/>
          <w:sz w:val="29"/>
          <w:szCs w:val="29"/>
          <w:lang w:eastAsia="ru-RU"/>
        </w:rPr>
        <w:t xml:space="preserve">  </w:t>
      </w:r>
      <w:proofErr w:type="gramStart"/>
      <w:r>
        <w:rPr>
          <w:color w:val="000000"/>
          <w:spacing w:val="-3"/>
          <w:sz w:val="29"/>
          <w:szCs w:val="29"/>
          <w:lang w:eastAsia="ru-RU"/>
        </w:rPr>
        <w:t xml:space="preserve">  </w:t>
      </w:r>
      <w:r w:rsidRPr="00EF7CD4">
        <w:rPr>
          <w:color w:val="000000"/>
          <w:spacing w:val="-3"/>
          <w:sz w:val="29"/>
          <w:szCs w:val="29"/>
          <w:lang w:eastAsia="ru-RU"/>
        </w:rPr>
        <w:t>.</w:t>
      </w:r>
      <w:proofErr w:type="spellStart"/>
      <w:r w:rsidRPr="00EF7CD4">
        <w:rPr>
          <w:color w:val="000000"/>
          <w:spacing w:val="-3"/>
          <w:sz w:val="29"/>
          <w:szCs w:val="29"/>
          <w:lang w:eastAsia="ru-RU"/>
        </w:rPr>
        <w:t>ru</w:t>
      </w:r>
      <w:proofErr w:type="spellEnd"/>
      <w:proofErr w:type="gramEnd"/>
      <w:r w:rsidRPr="00EF7CD4">
        <w:rPr>
          <w:color w:val="000000"/>
          <w:spacing w:val="-3"/>
          <w:sz w:val="29"/>
          <w:szCs w:val="29"/>
          <w:lang w:eastAsia="ru-RU"/>
        </w:rPr>
        <w:t xml:space="preserve"> в сети «Интернет».</w:t>
      </w:r>
    </w:p>
    <w:p w:rsidR="00F53202" w:rsidRPr="00EF7CD4" w:rsidRDefault="00F53202" w:rsidP="00F53202">
      <w:pPr>
        <w:shd w:val="clear" w:color="auto" w:fill="FFFFFF"/>
        <w:spacing w:line="322" w:lineRule="exact"/>
        <w:jc w:val="both"/>
        <w:rPr>
          <w:color w:val="000000"/>
          <w:spacing w:val="-3"/>
          <w:sz w:val="29"/>
          <w:szCs w:val="29"/>
          <w:lang w:eastAsia="ru-RU"/>
        </w:rPr>
      </w:pPr>
    </w:p>
    <w:p w:rsidR="00F53202" w:rsidRPr="00EF7CD4" w:rsidRDefault="00F53202" w:rsidP="00F53202">
      <w:pPr>
        <w:shd w:val="clear" w:color="auto" w:fill="FFFFFF"/>
        <w:spacing w:line="322" w:lineRule="exact"/>
        <w:jc w:val="both"/>
        <w:rPr>
          <w:color w:val="000000"/>
          <w:spacing w:val="-3"/>
          <w:sz w:val="29"/>
          <w:szCs w:val="29"/>
          <w:lang w:eastAsia="ru-RU"/>
        </w:rPr>
      </w:pPr>
      <w:r w:rsidRPr="00EF7CD4">
        <w:rPr>
          <w:color w:val="000000"/>
          <w:spacing w:val="-3"/>
          <w:sz w:val="29"/>
          <w:szCs w:val="29"/>
          <w:lang w:eastAsia="ru-RU"/>
        </w:rPr>
        <w:t xml:space="preserve">4. Контроль за исполнением настоящего решения возложить на постоянную комиссию по бюджету, налогам и вопросам муниципальной собственности Совета сельского поселения </w:t>
      </w:r>
      <w:r w:rsidR="0055287D">
        <w:rPr>
          <w:color w:val="000000"/>
          <w:spacing w:val="-3"/>
          <w:sz w:val="29"/>
          <w:szCs w:val="29"/>
          <w:lang w:eastAsia="ru-RU"/>
        </w:rPr>
        <w:t>Зильдяров</w:t>
      </w:r>
      <w:r w:rsidRPr="00EF7CD4">
        <w:rPr>
          <w:color w:val="000000"/>
          <w:spacing w:val="-3"/>
          <w:sz w:val="29"/>
          <w:szCs w:val="29"/>
          <w:lang w:eastAsia="ru-RU"/>
        </w:rPr>
        <w:t>ский сельсовет муниципального района Миякинский район Республики Башкортостан.</w:t>
      </w:r>
    </w:p>
    <w:p w:rsidR="00F53202" w:rsidRPr="00EF7CD4" w:rsidRDefault="00F53202" w:rsidP="00F53202">
      <w:pPr>
        <w:shd w:val="clear" w:color="auto" w:fill="FFFFFF"/>
        <w:spacing w:line="322" w:lineRule="exact"/>
        <w:jc w:val="both"/>
        <w:rPr>
          <w:color w:val="000000"/>
          <w:spacing w:val="-3"/>
          <w:sz w:val="29"/>
          <w:szCs w:val="29"/>
          <w:lang w:eastAsia="ru-RU"/>
        </w:rPr>
      </w:pPr>
    </w:p>
    <w:p w:rsidR="00F53202" w:rsidRPr="00B26CCC" w:rsidRDefault="00F53202" w:rsidP="00F53202">
      <w:pPr>
        <w:widowControl w:val="0"/>
        <w:autoSpaceDE w:val="0"/>
        <w:autoSpaceDN w:val="0"/>
        <w:adjustRightInd w:val="0"/>
        <w:jc w:val="center"/>
        <w:rPr>
          <w:color w:val="000000"/>
          <w:spacing w:val="-4"/>
          <w:sz w:val="29"/>
          <w:szCs w:val="29"/>
          <w:lang w:eastAsia="ru-RU"/>
        </w:rPr>
      </w:pPr>
    </w:p>
    <w:p w:rsidR="00F53202" w:rsidRPr="00474F33" w:rsidRDefault="00F53202" w:rsidP="00F53202">
      <w:pPr>
        <w:shd w:val="clear" w:color="auto" w:fill="FFFFFF"/>
        <w:spacing w:line="322" w:lineRule="exact"/>
        <w:ind w:left="19" w:firstLine="341"/>
        <w:jc w:val="both"/>
        <w:rPr>
          <w:color w:val="000000"/>
          <w:spacing w:val="-6"/>
          <w:sz w:val="28"/>
          <w:szCs w:val="28"/>
          <w:lang w:eastAsia="ru-RU"/>
        </w:rPr>
      </w:pPr>
    </w:p>
    <w:p w:rsidR="00F53202" w:rsidRPr="00474F33" w:rsidRDefault="00F53202" w:rsidP="00F53202">
      <w:pPr>
        <w:shd w:val="clear" w:color="auto" w:fill="FFFFFF"/>
        <w:spacing w:line="322" w:lineRule="exact"/>
        <w:jc w:val="both"/>
        <w:rPr>
          <w:color w:val="000000"/>
          <w:spacing w:val="-6"/>
          <w:sz w:val="29"/>
          <w:szCs w:val="29"/>
          <w:lang w:eastAsia="ru-RU"/>
        </w:rPr>
      </w:pPr>
    </w:p>
    <w:p w:rsidR="00F53202" w:rsidRDefault="00F53202" w:rsidP="00F532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F53202" w:rsidRDefault="00F53202" w:rsidP="00F532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202" w:rsidRDefault="00F53202" w:rsidP="00F532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F53202" w:rsidRDefault="00F53202" w:rsidP="00F532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18.01.2022г </w:t>
      </w:r>
    </w:p>
    <w:p w:rsidR="00F53202" w:rsidRPr="00F47B78" w:rsidRDefault="00F53202" w:rsidP="00F53202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115</w:t>
      </w:r>
    </w:p>
    <w:p w:rsidR="00F53202" w:rsidRPr="000F08CF" w:rsidRDefault="00F53202" w:rsidP="00F53202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92EBA" w:rsidRDefault="00D01B8D"/>
    <w:p w:rsidR="00F53202" w:rsidRDefault="00F53202"/>
    <w:p w:rsidR="00F53202" w:rsidRDefault="00F53202"/>
    <w:p w:rsidR="00F53202" w:rsidRDefault="00F53202"/>
    <w:p w:rsidR="00F53202" w:rsidRDefault="00F53202"/>
    <w:p w:rsidR="00F53202" w:rsidRDefault="00F53202" w:rsidP="00F53202"/>
    <w:p w:rsidR="00F53202" w:rsidRDefault="00F53202" w:rsidP="00F53202">
      <w:pPr>
        <w:rPr>
          <w:sz w:val="20"/>
          <w:szCs w:val="20"/>
        </w:rPr>
      </w:pPr>
    </w:p>
    <w:p w:rsidR="00F53202" w:rsidRDefault="00F53202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55287D" w:rsidRDefault="0055287D" w:rsidP="00F53202">
      <w:pPr>
        <w:ind w:left="4536"/>
        <w:rPr>
          <w:sz w:val="20"/>
          <w:szCs w:val="20"/>
        </w:rPr>
      </w:pPr>
    </w:p>
    <w:p w:rsidR="00F53202" w:rsidRDefault="00F53202" w:rsidP="00F53202">
      <w:pPr>
        <w:ind w:left="4536"/>
        <w:rPr>
          <w:sz w:val="20"/>
          <w:szCs w:val="20"/>
        </w:rPr>
      </w:pPr>
    </w:p>
    <w:p w:rsidR="00F53202" w:rsidRDefault="00F53202" w:rsidP="00F53202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</w:p>
    <w:p w:rsidR="00F53202" w:rsidRDefault="00F53202" w:rsidP="00F53202">
      <w:pPr>
        <w:ind w:left="4536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решением Совета </w:t>
      </w:r>
      <w:r>
        <w:rPr>
          <w:snapToGrid w:val="0"/>
          <w:sz w:val="20"/>
          <w:szCs w:val="20"/>
        </w:rPr>
        <w:t xml:space="preserve">сельского поселения Зильдяровский сельсовет муниципального </w:t>
      </w:r>
      <w:r>
        <w:rPr>
          <w:color w:val="000000"/>
          <w:sz w:val="20"/>
          <w:szCs w:val="20"/>
        </w:rPr>
        <w:t xml:space="preserve">района </w:t>
      </w:r>
      <w:proofErr w:type="gramStart"/>
      <w:r>
        <w:rPr>
          <w:color w:val="000000"/>
          <w:sz w:val="20"/>
          <w:szCs w:val="20"/>
        </w:rPr>
        <w:t>Миякинский  район</w:t>
      </w:r>
      <w:proofErr w:type="gramEnd"/>
      <w:r>
        <w:rPr>
          <w:color w:val="000000"/>
          <w:sz w:val="20"/>
          <w:szCs w:val="20"/>
        </w:rPr>
        <w:t xml:space="preserve"> Республики Башкортостан</w:t>
      </w:r>
    </w:p>
    <w:p w:rsidR="00F53202" w:rsidRDefault="00F53202" w:rsidP="00F53202">
      <w:pPr>
        <w:ind w:left="45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«</w:t>
      </w:r>
      <w:proofErr w:type="gramStart"/>
      <w:r>
        <w:rPr>
          <w:color w:val="000000"/>
          <w:sz w:val="20"/>
          <w:szCs w:val="20"/>
        </w:rPr>
        <w:t>18»января</w:t>
      </w:r>
      <w:proofErr w:type="gramEnd"/>
      <w:r>
        <w:rPr>
          <w:color w:val="000000"/>
          <w:sz w:val="20"/>
          <w:szCs w:val="20"/>
        </w:rPr>
        <w:t xml:space="preserve">   2022 года № 115 </w:t>
      </w:r>
    </w:p>
    <w:p w:rsidR="00F53202" w:rsidRDefault="00F53202" w:rsidP="00F53202">
      <w:pPr>
        <w:ind w:left="4536"/>
        <w:rPr>
          <w:b/>
        </w:rPr>
      </w:pPr>
    </w:p>
    <w:p w:rsidR="00F53202" w:rsidRDefault="00F53202" w:rsidP="00F53202">
      <w:pPr>
        <w:tabs>
          <w:tab w:val="left" w:pos="5387"/>
        </w:tabs>
        <w:spacing w:line="228" w:lineRule="auto"/>
        <w:jc w:val="center"/>
        <w:outlineLvl w:val="0"/>
        <w:rPr>
          <w:b/>
        </w:rPr>
      </w:pPr>
      <w:r>
        <w:rPr>
          <w:b/>
        </w:rPr>
        <w:t>СОГЛАШЕНИЕ</w:t>
      </w:r>
    </w:p>
    <w:p w:rsidR="00F53202" w:rsidRDefault="00F53202" w:rsidP="00F53202">
      <w:pPr>
        <w:jc w:val="center"/>
        <w:rPr>
          <w:b/>
        </w:rPr>
      </w:pPr>
      <w:r>
        <w:rPr>
          <w:b/>
        </w:rPr>
        <w:t xml:space="preserve">о взаимодействии </w:t>
      </w:r>
      <w:r>
        <w:rPr>
          <w:b/>
          <w:snapToGrid w:val="0"/>
          <w:color w:val="000000"/>
          <w:szCs w:val="28"/>
        </w:rPr>
        <w:t xml:space="preserve">администрации муниципального района Миякинский район Республики Башкортостан с администрацией сельского поселения Зильдяровский сельсовет муниципального района Миякинский район Республики Башкортостан </w:t>
      </w:r>
      <w:r>
        <w:rPr>
          <w:b/>
        </w:rPr>
        <w:t>по вопросам управления муниципальным имуществом</w:t>
      </w:r>
    </w:p>
    <w:p w:rsidR="00F53202" w:rsidRDefault="00F53202" w:rsidP="00F53202">
      <w:pPr>
        <w:jc w:val="center"/>
        <w:rPr>
          <w:b/>
        </w:rPr>
      </w:pP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Мы, нижеподписавшиеся, администрация сельского поселения Зильдяров</w:t>
      </w:r>
      <w:r w:rsidRPr="001F33DD">
        <w:rPr>
          <w:szCs w:val="28"/>
        </w:rPr>
        <w:t>ский</w:t>
      </w:r>
      <w:r>
        <w:rPr>
          <w:szCs w:val="28"/>
        </w:rPr>
        <w:t xml:space="preserve"> сельсовет муниципального района </w:t>
      </w:r>
      <w:r w:rsidRPr="001F33DD">
        <w:t>Миякинский</w:t>
      </w:r>
      <w:r>
        <w:t xml:space="preserve"> район </w:t>
      </w:r>
      <w:r>
        <w:rPr>
          <w:szCs w:val="28"/>
        </w:rPr>
        <w:t>Республики Башкортостан в лице главы сельского поселения Зильдяров</w:t>
      </w:r>
      <w:r w:rsidRPr="001F33DD">
        <w:rPr>
          <w:szCs w:val="28"/>
        </w:rPr>
        <w:t xml:space="preserve">ский </w:t>
      </w:r>
      <w:r>
        <w:rPr>
          <w:szCs w:val="28"/>
        </w:rPr>
        <w:t xml:space="preserve">сельсовет Идрисова Зиннура </w:t>
      </w:r>
      <w:proofErr w:type="spellStart"/>
      <w:r>
        <w:rPr>
          <w:szCs w:val="28"/>
        </w:rPr>
        <w:t>Заригатовича</w:t>
      </w:r>
      <w:proofErr w:type="spellEnd"/>
      <w:r>
        <w:rPr>
          <w:szCs w:val="28"/>
        </w:rPr>
        <w:t xml:space="preserve">, действующего на основании Устава </w:t>
      </w:r>
      <w:r>
        <w:rPr>
          <w:snapToGrid w:val="0"/>
          <w:color w:val="000000"/>
          <w:szCs w:val="28"/>
        </w:rPr>
        <w:t>сельского поселения Зильдяров</w:t>
      </w:r>
      <w:r w:rsidRPr="001F33DD">
        <w:rPr>
          <w:snapToGrid w:val="0"/>
          <w:color w:val="000000"/>
          <w:szCs w:val="28"/>
        </w:rPr>
        <w:t xml:space="preserve">ский </w:t>
      </w:r>
      <w:r>
        <w:rPr>
          <w:snapToGrid w:val="0"/>
          <w:color w:val="000000"/>
          <w:szCs w:val="28"/>
        </w:rPr>
        <w:t>сельсовет муниципального</w:t>
      </w:r>
      <w:r>
        <w:rPr>
          <w:szCs w:val="28"/>
        </w:rPr>
        <w:t xml:space="preserve"> района </w:t>
      </w:r>
      <w:r w:rsidRPr="001F33DD">
        <w:rPr>
          <w:szCs w:val="28"/>
        </w:rPr>
        <w:t xml:space="preserve">Миякинский </w:t>
      </w:r>
      <w:r>
        <w:rPr>
          <w:szCs w:val="28"/>
        </w:rPr>
        <w:t xml:space="preserve">район Республики Башкортостан, именуемая в дальнейшем «Администрация сельского поселения», с одной стороны, </w:t>
      </w:r>
      <w:r w:rsidRPr="007F6708">
        <w:rPr>
          <w:szCs w:val="28"/>
        </w:rPr>
        <w:t xml:space="preserve">и администрация муниципального района </w:t>
      </w:r>
      <w:r w:rsidRPr="001F33DD">
        <w:rPr>
          <w:szCs w:val="28"/>
        </w:rPr>
        <w:t>Миякинский</w:t>
      </w:r>
      <w:r w:rsidRPr="007F6708">
        <w:rPr>
          <w:szCs w:val="28"/>
        </w:rPr>
        <w:t xml:space="preserve"> район Республики Башкортостан в лице главы администрации </w:t>
      </w:r>
      <w:proofErr w:type="spellStart"/>
      <w:r>
        <w:rPr>
          <w:szCs w:val="28"/>
        </w:rPr>
        <w:t>Актуганова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Ришата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Габдрашитовича</w:t>
      </w:r>
      <w:proofErr w:type="spellEnd"/>
      <w:r w:rsidRPr="007F6708">
        <w:rPr>
          <w:szCs w:val="28"/>
        </w:rPr>
        <w:t xml:space="preserve">, действующего на основании </w:t>
      </w:r>
      <w:r>
        <w:t>Устава</w:t>
      </w:r>
      <w:r w:rsidRPr="007F6708">
        <w:rPr>
          <w:szCs w:val="28"/>
        </w:rPr>
        <w:t xml:space="preserve">, именуемая далее «Администрация </w:t>
      </w:r>
      <w:r>
        <w:rPr>
          <w:szCs w:val="28"/>
        </w:rPr>
        <w:t>муниципального района</w:t>
      </w:r>
      <w:r w:rsidRPr="007F6708">
        <w:rPr>
          <w:szCs w:val="28"/>
        </w:rPr>
        <w:t>»,</w:t>
      </w:r>
      <w:r>
        <w:rPr>
          <w:szCs w:val="28"/>
        </w:rPr>
        <w:t xml:space="preserve"> с другой стороны, в соответствии со </w:t>
      </w:r>
      <w:hyperlink r:id="rId15" w:history="1">
        <w:r>
          <w:rPr>
            <w:rStyle w:val="a7"/>
            <w:color w:val="000000"/>
            <w:szCs w:val="28"/>
          </w:rPr>
          <w:t>ст. 124</w:t>
        </w:r>
      </w:hyperlink>
      <w:r>
        <w:rPr>
          <w:color w:val="000000"/>
          <w:szCs w:val="28"/>
        </w:rPr>
        <w:t xml:space="preserve">, </w:t>
      </w:r>
      <w:hyperlink r:id="rId16" w:history="1">
        <w:r>
          <w:rPr>
            <w:rStyle w:val="a7"/>
            <w:color w:val="000000"/>
            <w:szCs w:val="28"/>
          </w:rPr>
          <w:t>125</w:t>
        </w:r>
      </w:hyperlink>
      <w:r>
        <w:rPr>
          <w:color w:val="000000"/>
          <w:szCs w:val="28"/>
        </w:rPr>
        <w:t xml:space="preserve">,215, </w:t>
      </w:r>
      <w:hyperlink r:id="rId17" w:history="1">
        <w:r>
          <w:rPr>
            <w:rStyle w:val="a7"/>
            <w:color w:val="000000"/>
            <w:szCs w:val="28"/>
          </w:rPr>
          <w:t>421</w:t>
        </w:r>
      </w:hyperlink>
      <w:r>
        <w:rPr>
          <w:szCs w:val="28"/>
        </w:rPr>
        <w:t xml:space="preserve">, Гражданского кодекса Российской Федерации, </w:t>
      </w:r>
      <w:hyperlink r:id="rId18" w:history="1">
        <w:r>
          <w:rPr>
            <w:rStyle w:val="a7"/>
            <w:color w:val="000000"/>
            <w:szCs w:val="28"/>
          </w:rPr>
          <w:t>ст. 3</w:t>
        </w:r>
      </w:hyperlink>
      <w:r>
        <w:rPr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F53202" w:rsidRDefault="00F53202" w:rsidP="00F53202">
      <w:pPr>
        <w:spacing w:line="228" w:lineRule="auto"/>
        <w:ind w:firstLine="709"/>
        <w:jc w:val="both"/>
        <w:rPr>
          <w:szCs w:val="28"/>
        </w:rPr>
      </w:pPr>
    </w:p>
    <w:p w:rsidR="00F53202" w:rsidRPr="0068565B" w:rsidRDefault="00F53202" w:rsidP="00F53202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Cs w:val="28"/>
        </w:rPr>
      </w:pPr>
      <w:r w:rsidRPr="0068565B">
        <w:rPr>
          <w:b/>
          <w:szCs w:val="28"/>
        </w:rPr>
        <w:t>I. Предмет и принципы Соглашения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jc w:val="center"/>
        <w:outlineLvl w:val="1"/>
        <w:rPr>
          <w:szCs w:val="28"/>
        </w:rPr>
      </w:pP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bookmarkStart w:id="1" w:name="Par22"/>
      <w:bookmarkEnd w:id="1"/>
      <w:r>
        <w:rPr>
          <w:szCs w:val="28"/>
        </w:rPr>
        <w:t xml:space="preserve">1.1. Предметом настоящего Соглашения является осуществление </w:t>
      </w:r>
      <w:r w:rsidRPr="007F6708">
        <w:rPr>
          <w:szCs w:val="28"/>
        </w:rPr>
        <w:t>Администраци</w:t>
      </w:r>
      <w:r>
        <w:rPr>
          <w:szCs w:val="28"/>
        </w:rPr>
        <w:t>ей</w:t>
      </w:r>
      <w:r w:rsidRPr="007F6708">
        <w:rPr>
          <w:szCs w:val="28"/>
        </w:rPr>
        <w:t xml:space="preserve"> </w:t>
      </w:r>
      <w:r>
        <w:rPr>
          <w:szCs w:val="28"/>
        </w:rPr>
        <w:t>муниципального района в лице с</w:t>
      </w:r>
      <w:r w:rsidRPr="001F33DD">
        <w:rPr>
          <w:szCs w:val="28"/>
        </w:rPr>
        <w:t>ектор</w:t>
      </w:r>
      <w:r>
        <w:rPr>
          <w:szCs w:val="28"/>
        </w:rPr>
        <w:t>а</w:t>
      </w:r>
      <w:r w:rsidRPr="001F33DD">
        <w:rPr>
          <w:szCs w:val="28"/>
        </w:rPr>
        <w:t xml:space="preserve"> по земельным и имущественным отношениям Администрации муниципального района Миякинский район Республики Башкортостан</w:t>
      </w:r>
      <w:r>
        <w:rPr>
          <w:szCs w:val="28"/>
        </w:rPr>
        <w:t xml:space="preserve"> в соответствии с действующим законодательством, муниципальными нормативными правовыми актами, постановлениями (распоряжениями) Администрации сельского поселения, настоящим Соглашением от имени Администрации сельского поселения следующих функций в сфере публично-правовых отношений по управлению муниципальной собственностью, а также земельными участками, полномочия по управлению которыми отнесены к компетенции муниципального образования: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1.1.1. Подготовка проектов решений Администрация сельского поселения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Администрации сельского поселения.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 на основании решений Администрации сельского поселения, принятых в сфере ее компетенции, установленной законодательством.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1.1.3. В установленном порядке осуществление контроля за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имуществом муниципальных казенных учреждений и исполнение планового задания их поступлений в муниципальные бюджеты.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>
        <w:rPr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>
        <w:rPr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  <w:r w:rsidRPr="00047FE2">
        <w:t xml:space="preserve"> </w:t>
      </w:r>
      <w:r>
        <w:rPr>
          <w:szCs w:val="28"/>
        </w:rPr>
        <w:t xml:space="preserve">обращение в суд </w:t>
      </w:r>
      <w:r w:rsidRPr="00047FE2">
        <w:rPr>
          <w:szCs w:val="28"/>
        </w:rPr>
        <w:t>с исками о признании права муниципальной собственности на бесхозяйное</w:t>
      </w:r>
      <w:r>
        <w:rPr>
          <w:szCs w:val="28"/>
        </w:rPr>
        <w:t xml:space="preserve"> </w:t>
      </w:r>
      <w:r w:rsidRPr="00047FE2">
        <w:rPr>
          <w:szCs w:val="28"/>
        </w:rPr>
        <w:t>недвижимое имущество;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1.1.12.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1.1.14. Представление интересов Администрации сельского поселения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1.1.16. Участие в работе балансовой комиссии Администрации сельского поселения по финансово-хозяйственной деятельности муниципальных предприятий.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b/>
          <w:szCs w:val="28"/>
        </w:rPr>
      </w:pPr>
      <w:r>
        <w:rPr>
          <w:szCs w:val="28"/>
        </w:rPr>
        <w:t>1.1.17. Обеспечение регистрации перехода права и права собственности сельского поселения на недвижимое имущество в органах государственной регистрации по вопросам, определенным настоящим Соглашением.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 сельского поселения.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 xml:space="preserve">1.1.20. Подготовка проектов постановлений (распоряжений) Администрации сельского поселения,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 муниципального района; 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 xml:space="preserve">1.1.21. Подготовка проектов постановлений (распоряжений) Администрации сельского поселения о предварительном согласовании предоставления земельных участков совместно с отделом архитектуры и градостроительства Администрации сельского поселения; 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 xml:space="preserve">1.1.22. Подготовка проектов постановлений (распоряжений) Администрации сельского поселения, а также подписание по доверенности соглашений об изъятии земельных участков для муниципальных нужд; 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1.1.23. Подготовка проектов постановлений (распоряжений) </w:t>
      </w:r>
      <w:r>
        <w:rPr>
          <w:szCs w:val="28"/>
        </w:rPr>
        <w:t>Администрации сельского поселения</w:t>
      </w:r>
      <w:r>
        <w:rPr>
          <w:color w:val="000000"/>
          <w:szCs w:val="28"/>
        </w:rPr>
        <w:t xml:space="preserve">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1.1.24.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>
        <w:rPr>
          <w:szCs w:val="28"/>
        </w:rPr>
        <w:t xml:space="preserve">1.1.25. Выявление возникшей задолженности граждан и юридических лиц перед бюджетом сельского поселения, по доходам, администрируемым </w:t>
      </w:r>
      <w:r w:rsidRPr="007F6708">
        <w:rPr>
          <w:szCs w:val="28"/>
        </w:rPr>
        <w:t>Администраци</w:t>
      </w:r>
      <w:r>
        <w:rPr>
          <w:szCs w:val="28"/>
        </w:rPr>
        <w:t>ей</w:t>
      </w:r>
      <w:r w:rsidRPr="007F6708">
        <w:rPr>
          <w:szCs w:val="28"/>
        </w:rPr>
        <w:t xml:space="preserve"> </w:t>
      </w:r>
      <w:r>
        <w:rPr>
          <w:szCs w:val="28"/>
        </w:rPr>
        <w:t>муниципального района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1.1.26. Участие в разработке, утверждении и внесении изменений уставов муниципальных унитарных предприятий, хозяйственных обществ со 100% долей участия муниципального образования;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1.1.27. Осуществление мероприятий</w:t>
      </w:r>
      <w:r w:rsidR="0055287D">
        <w:rPr>
          <w:szCs w:val="28"/>
        </w:rPr>
        <w:t xml:space="preserve"> </w:t>
      </w:r>
      <w:r>
        <w:rPr>
          <w:szCs w:val="28"/>
        </w:rPr>
        <w:t>(подготовка документов, проведение заседаний комиссии по списанию, подготовка проекта решения Администрации сельского поселения о списании) по списанию в бюджетном (бухгалтерском) учете задолженности по платежам в бюджет сельского поселения за пользование муниципальным имуществом, а также земельными участками, находящимися в собственности сельского поселения;</w:t>
      </w:r>
    </w:p>
    <w:p w:rsidR="00F53202" w:rsidRPr="0055287D" w:rsidRDefault="00F53202" w:rsidP="00F53202">
      <w:pPr>
        <w:pStyle w:val="a8"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287D">
        <w:rPr>
          <w:rFonts w:ascii="Times New Roman" w:hAnsi="Times New Roman"/>
          <w:sz w:val="24"/>
          <w:szCs w:val="24"/>
        </w:rPr>
        <w:t>1.1.28. Взаимодействие с органами муниципального земельного контроля по вопросам осуществления контроля за сохранностью и целевым использованием земельных участков, находящихся в собственности сельского поселения, и переданными в пользование физическим и юридическим лицам по договорам.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1.1.29. Осуществление мероприятий совместно с Администрацией сельского поселения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 xml:space="preserve">1.1.30. Представление интересов Администрации сельского поселения сельского поселения по делам о несостоятельности (банкротстве), в случае наличия задолженности перед бюджетом сельского поселения, по доходам, администрируемым </w:t>
      </w:r>
      <w:r w:rsidRPr="007F6708">
        <w:rPr>
          <w:szCs w:val="28"/>
        </w:rPr>
        <w:t>Администраци</w:t>
      </w:r>
      <w:r>
        <w:rPr>
          <w:szCs w:val="28"/>
        </w:rPr>
        <w:t>ей</w:t>
      </w:r>
      <w:r w:rsidRPr="007F6708">
        <w:rPr>
          <w:szCs w:val="28"/>
        </w:rPr>
        <w:t xml:space="preserve"> </w:t>
      </w:r>
      <w:r>
        <w:rPr>
          <w:szCs w:val="28"/>
        </w:rPr>
        <w:t>муниципального района. 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задолженности.</w:t>
      </w:r>
    </w:p>
    <w:p w:rsidR="00F53202" w:rsidRDefault="00F53202" w:rsidP="00F53202">
      <w:pPr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 xml:space="preserve">1.1.31. Согласование проектов решений Администрации сельского поселения об утверждении схемы расположения земельного участка на кадастровом плане территории. </w:t>
      </w:r>
    </w:p>
    <w:p w:rsidR="0055287D" w:rsidRPr="0055287D" w:rsidRDefault="0055287D" w:rsidP="00F53202">
      <w:pPr>
        <w:spacing w:line="228" w:lineRule="auto"/>
        <w:ind w:firstLine="540"/>
        <w:jc w:val="both"/>
      </w:pPr>
      <w:r w:rsidRPr="0055287D">
        <w:rPr>
          <w:color w:val="2C2D2E"/>
          <w:shd w:val="clear" w:color="auto" w:fill="FFFFFF"/>
        </w:rPr>
        <w:t>1.1.32. 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1.2. Настоящее Соглашение основано на следующих принципах: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(распоряжений) Администрации сельского поселения;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д) единство земельной политики;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е) качественное оформление документов с учетом норм действующего законодательства.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>
        <w:rPr>
          <w:szCs w:val="28"/>
        </w:rPr>
        <w:t xml:space="preserve">Администрация сельского поселения </w:t>
      </w:r>
      <w:r>
        <w:rPr>
          <w:color w:val="000000"/>
          <w:szCs w:val="28"/>
        </w:rPr>
        <w:t xml:space="preserve">дает согласие </w:t>
      </w:r>
      <w:r w:rsidRPr="007F6708">
        <w:rPr>
          <w:szCs w:val="28"/>
        </w:rPr>
        <w:t>Администраци</w:t>
      </w:r>
      <w:r>
        <w:rPr>
          <w:szCs w:val="28"/>
        </w:rPr>
        <w:t>и</w:t>
      </w:r>
      <w:r w:rsidRPr="007F6708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>
        <w:rPr>
          <w:color w:val="000000"/>
          <w:szCs w:val="28"/>
        </w:rPr>
        <w:t xml:space="preserve">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сельского поселения.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jc w:val="center"/>
        <w:outlineLvl w:val="1"/>
        <w:rPr>
          <w:szCs w:val="28"/>
        </w:rPr>
      </w:pPr>
    </w:p>
    <w:p w:rsidR="00F53202" w:rsidRPr="00BF4911" w:rsidRDefault="00F53202" w:rsidP="00F53202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Cs w:val="28"/>
        </w:rPr>
      </w:pPr>
      <w:r w:rsidRPr="00BF4911">
        <w:rPr>
          <w:b/>
          <w:szCs w:val="28"/>
        </w:rPr>
        <w:t>II. Обязанности сторон</w:t>
      </w:r>
    </w:p>
    <w:p w:rsidR="00F53202" w:rsidRPr="00BF4911" w:rsidRDefault="00F53202" w:rsidP="00F53202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Cs w:val="28"/>
        </w:rPr>
      </w:pPr>
    </w:p>
    <w:p w:rsidR="00F53202" w:rsidRPr="00BF4911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b/>
          <w:szCs w:val="28"/>
        </w:rPr>
      </w:pPr>
      <w:r w:rsidRPr="00BF4911">
        <w:rPr>
          <w:b/>
          <w:szCs w:val="28"/>
        </w:rPr>
        <w:t>2.1. Обязанности Администрации сельского поселения: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bookmarkStart w:id="2" w:name="Par55"/>
      <w:bookmarkEnd w:id="2"/>
      <w:r>
        <w:rPr>
          <w:szCs w:val="28"/>
        </w:rPr>
        <w:t xml:space="preserve">2.1.1. Предоставление </w:t>
      </w:r>
      <w:r w:rsidRPr="007F6708">
        <w:rPr>
          <w:szCs w:val="28"/>
        </w:rPr>
        <w:t>Администраци</w:t>
      </w:r>
      <w:r>
        <w:rPr>
          <w:szCs w:val="28"/>
        </w:rPr>
        <w:t>и</w:t>
      </w:r>
      <w:r w:rsidRPr="007F6708">
        <w:rPr>
          <w:szCs w:val="28"/>
        </w:rPr>
        <w:t xml:space="preserve"> </w:t>
      </w:r>
      <w:r>
        <w:rPr>
          <w:szCs w:val="28"/>
        </w:rPr>
        <w:t>муниципального района необходимых материалов для подготовки проектов постановлений (распоряжений) Администрации сельского поселения и договоров.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 xml:space="preserve">2.1.2. Своевременное рассмотрение и принятие подготовленных </w:t>
      </w:r>
      <w:r w:rsidRPr="007F6708">
        <w:rPr>
          <w:szCs w:val="28"/>
        </w:rPr>
        <w:t>Администраци</w:t>
      </w:r>
      <w:r>
        <w:rPr>
          <w:szCs w:val="28"/>
        </w:rPr>
        <w:t>ей</w:t>
      </w:r>
      <w:r w:rsidRPr="007F6708">
        <w:rPr>
          <w:szCs w:val="28"/>
        </w:rPr>
        <w:t xml:space="preserve"> </w:t>
      </w:r>
      <w:r>
        <w:rPr>
          <w:szCs w:val="28"/>
        </w:rPr>
        <w:t>муниципального района проектов постановлений (распоряжений) Администрации сельского поселения по управлению и распоряжению объектами недвижимости.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 xml:space="preserve">2.1.3. Выдача </w:t>
      </w:r>
      <w:r w:rsidRPr="007F6708">
        <w:rPr>
          <w:szCs w:val="28"/>
        </w:rPr>
        <w:t>Администраци</w:t>
      </w:r>
      <w:r>
        <w:rPr>
          <w:szCs w:val="28"/>
        </w:rPr>
        <w:t>и</w:t>
      </w:r>
      <w:r w:rsidRPr="007F6708">
        <w:rPr>
          <w:szCs w:val="28"/>
        </w:rPr>
        <w:t xml:space="preserve"> </w:t>
      </w:r>
      <w:r>
        <w:rPr>
          <w:szCs w:val="28"/>
        </w:rPr>
        <w:t>муниципального района доверенности на осуществление действий от имени Администрации сельского поселения в пределах полномочий настоящего Соглашения.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2.1.4. Предоставление </w:t>
      </w:r>
      <w:r w:rsidRPr="007F6708">
        <w:rPr>
          <w:szCs w:val="28"/>
        </w:rPr>
        <w:t>Администраци</w:t>
      </w:r>
      <w:r>
        <w:rPr>
          <w:szCs w:val="28"/>
        </w:rPr>
        <w:t>и</w:t>
      </w:r>
      <w:r w:rsidRPr="007F6708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>
        <w:rPr>
          <w:color w:val="000000"/>
          <w:szCs w:val="28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</w:t>
      </w:r>
      <w:r w:rsidRPr="007F6708">
        <w:rPr>
          <w:szCs w:val="28"/>
        </w:rPr>
        <w:t>Администраци</w:t>
      </w:r>
      <w:r>
        <w:rPr>
          <w:szCs w:val="28"/>
        </w:rPr>
        <w:t>ей</w:t>
      </w:r>
      <w:r w:rsidRPr="007F6708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>
        <w:rPr>
          <w:color w:val="000000"/>
          <w:szCs w:val="28"/>
        </w:rPr>
        <w:t xml:space="preserve">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2.1.5. Финансирование расходов, связанных с управлением и распоряжением муниципальным имуществом, а именно: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 xml:space="preserve">оплата услуг по независимой оценке муниципального имущества, в том числе земельных участков, находящихся в собственности сельского </w:t>
      </w:r>
      <w:proofErr w:type="gramStart"/>
      <w:r>
        <w:rPr>
          <w:szCs w:val="28"/>
        </w:rPr>
        <w:t>поселения(</w:t>
      </w:r>
      <w:proofErr w:type="gramEnd"/>
      <w:r>
        <w:rPr>
          <w:szCs w:val="28"/>
        </w:rPr>
        <w:t>по факту).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2.1.6. Обеспечение информационно-справочным обслуживанием.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 xml:space="preserve">2.1.7. Осуществление контроля за исполнением </w:t>
      </w:r>
      <w:r w:rsidRPr="007F6708">
        <w:rPr>
          <w:szCs w:val="28"/>
        </w:rPr>
        <w:t>Администраци</w:t>
      </w:r>
      <w:r>
        <w:rPr>
          <w:szCs w:val="28"/>
        </w:rPr>
        <w:t>ей</w:t>
      </w:r>
      <w:r w:rsidRPr="007F6708">
        <w:rPr>
          <w:szCs w:val="28"/>
        </w:rPr>
        <w:t xml:space="preserve"> </w:t>
      </w:r>
      <w:r>
        <w:rPr>
          <w:szCs w:val="28"/>
        </w:rPr>
        <w:t>муниципального района полномочий по управлению муниципальным имуществом в рамках настоящего Соглашения.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2.1.8.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F53202" w:rsidRPr="00BF4911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b/>
          <w:szCs w:val="28"/>
        </w:rPr>
      </w:pPr>
      <w:r w:rsidRPr="00BF4911">
        <w:rPr>
          <w:b/>
          <w:szCs w:val="28"/>
        </w:rPr>
        <w:t xml:space="preserve">2.2. </w:t>
      </w:r>
      <w:r w:rsidRPr="0068565B">
        <w:rPr>
          <w:b/>
          <w:szCs w:val="28"/>
        </w:rPr>
        <w:t>Обязанности Администрации муниципального района: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r:id="rId19" w:anchor="Par22" w:history="1">
        <w:r>
          <w:rPr>
            <w:rStyle w:val="a7"/>
            <w:color w:val="000000"/>
            <w:szCs w:val="28"/>
          </w:rPr>
          <w:t>пункте 1.1</w:t>
        </w:r>
      </w:hyperlink>
      <w:r>
        <w:rPr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>
        <w:rPr>
          <w:color w:val="C00000"/>
          <w:szCs w:val="28"/>
        </w:rPr>
        <w:t>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2.2.2. Предоставление Администрации сельского поселения по запросу необходимой информации по управлению муниципальным имуществом в рамках настоящего Соглашения.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2.2.3. Оказание консультативно-правовой помощи Администрации сельского поселения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2.2.6. Информирование главы Администрации сельского поселения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2.2.7. Обеспечение своевременного и достоверного внесения данных в реестр муниципального имущества;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2.2.8.Проведение совместно с органами муниципального земельного контроля Администрации муниципального района проверок исполнения условий договоров по использованию земельных участков, находящихся на территории сельского поселения.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</w:p>
    <w:p w:rsidR="00F53202" w:rsidRPr="0068565B" w:rsidRDefault="00F53202" w:rsidP="00F53202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Cs w:val="28"/>
        </w:rPr>
      </w:pPr>
      <w:r w:rsidRPr="0068565B">
        <w:rPr>
          <w:b/>
          <w:szCs w:val="28"/>
        </w:rPr>
        <w:t>III. Сроки действия и порядок прекращения Соглашения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jc w:val="center"/>
        <w:outlineLvl w:val="1"/>
        <w:rPr>
          <w:szCs w:val="28"/>
        </w:rPr>
      </w:pP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3.1. Настоящее Соглашение заключено сроком на 5 лет.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</w:p>
    <w:p w:rsidR="00F53202" w:rsidRPr="0068565B" w:rsidRDefault="00F53202" w:rsidP="00F53202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Cs w:val="28"/>
        </w:rPr>
      </w:pPr>
      <w:r w:rsidRPr="0068565B">
        <w:rPr>
          <w:b/>
          <w:szCs w:val="28"/>
        </w:rPr>
        <w:t>IV. Ответственность сторон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jc w:val="center"/>
        <w:outlineLvl w:val="1"/>
        <w:rPr>
          <w:szCs w:val="28"/>
        </w:rPr>
      </w:pP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 xml:space="preserve">4.1.1. Работники Администрации сельского поселения и </w:t>
      </w:r>
      <w:r w:rsidRPr="007F6708">
        <w:rPr>
          <w:szCs w:val="28"/>
        </w:rPr>
        <w:t>Администраци</w:t>
      </w:r>
      <w:r>
        <w:rPr>
          <w:szCs w:val="28"/>
        </w:rPr>
        <w:t>и</w:t>
      </w:r>
      <w:r w:rsidRPr="007F6708">
        <w:rPr>
          <w:szCs w:val="28"/>
        </w:rPr>
        <w:t xml:space="preserve"> </w:t>
      </w:r>
      <w:r>
        <w:rPr>
          <w:szCs w:val="28"/>
        </w:rPr>
        <w:t>муниципального района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 xml:space="preserve">4.1.2. Работники Администрации сельского поселения и </w:t>
      </w:r>
      <w:r w:rsidRPr="007F6708">
        <w:rPr>
          <w:szCs w:val="28"/>
        </w:rPr>
        <w:t>Администраци</w:t>
      </w:r>
      <w:r>
        <w:rPr>
          <w:szCs w:val="28"/>
        </w:rPr>
        <w:t>и</w:t>
      </w:r>
      <w:r w:rsidRPr="007F6708">
        <w:rPr>
          <w:szCs w:val="28"/>
        </w:rPr>
        <w:t xml:space="preserve"> </w:t>
      </w:r>
      <w:r>
        <w:rPr>
          <w:szCs w:val="28"/>
        </w:rPr>
        <w:t>муниципального района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 xml:space="preserve">4.1.3. Администрация сельского поселения несет ответственность за непредставление </w:t>
      </w:r>
      <w:r w:rsidRPr="007F6708">
        <w:rPr>
          <w:szCs w:val="28"/>
        </w:rPr>
        <w:t>Администраци</w:t>
      </w:r>
      <w:r>
        <w:rPr>
          <w:szCs w:val="28"/>
        </w:rPr>
        <w:t>и</w:t>
      </w:r>
      <w:r w:rsidRPr="007F6708">
        <w:rPr>
          <w:szCs w:val="28"/>
        </w:rPr>
        <w:t xml:space="preserve"> </w:t>
      </w:r>
      <w:r>
        <w:rPr>
          <w:szCs w:val="28"/>
        </w:rPr>
        <w:t xml:space="preserve">муниципального района материалов, предусмотренных </w:t>
      </w:r>
      <w:hyperlink r:id="rId20" w:anchor="Par55" w:history="1">
        <w:r>
          <w:rPr>
            <w:rStyle w:val="a7"/>
            <w:color w:val="000000"/>
            <w:szCs w:val="28"/>
          </w:rPr>
          <w:t>п. 2.1.1</w:t>
        </w:r>
      </w:hyperlink>
      <w:r>
        <w:rPr>
          <w:szCs w:val="28"/>
        </w:rPr>
        <w:t>, в установленные сроки.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 xml:space="preserve">4.1.4. </w:t>
      </w:r>
      <w:r w:rsidRPr="007F6708">
        <w:rPr>
          <w:szCs w:val="28"/>
        </w:rPr>
        <w:t xml:space="preserve">Администрация </w:t>
      </w:r>
      <w:r>
        <w:rPr>
          <w:szCs w:val="28"/>
        </w:rPr>
        <w:t>муниципального района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F53202" w:rsidRPr="0068565B" w:rsidRDefault="00F53202" w:rsidP="00F53202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16"/>
          <w:szCs w:val="16"/>
        </w:rPr>
      </w:pPr>
    </w:p>
    <w:p w:rsidR="00F53202" w:rsidRPr="0068565B" w:rsidRDefault="00F53202" w:rsidP="00F53202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Cs w:val="28"/>
        </w:rPr>
      </w:pPr>
      <w:r w:rsidRPr="0068565B">
        <w:rPr>
          <w:b/>
          <w:szCs w:val="28"/>
        </w:rPr>
        <w:t>V. Заключительные условия</w:t>
      </w:r>
    </w:p>
    <w:p w:rsidR="00F53202" w:rsidRPr="0068565B" w:rsidRDefault="00F53202" w:rsidP="00F53202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16"/>
          <w:szCs w:val="16"/>
        </w:rPr>
      </w:pP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5.1. Настоящее Соглашение вступает в силу с момента подписания его сторонами.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муниципальному району </w:t>
      </w:r>
      <w:r w:rsidRPr="00F87203">
        <w:rPr>
          <w:szCs w:val="28"/>
        </w:rPr>
        <w:t>Миякинский</w:t>
      </w:r>
      <w:r>
        <w:rPr>
          <w:szCs w:val="28"/>
        </w:rPr>
        <w:t xml:space="preserve"> район по вопросам управления имуществом утрачивают силу.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5.4. Соглашение заключено в 2-х экземплярах, имеющих одинаковую юридическую силу.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F53202" w:rsidRPr="0068565B" w:rsidRDefault="00F53202" w:rsidP="00F5320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F53202" w:rsidRPr="0068565B" w:rsidRDefault="00F53202" w:rsidP="00F53202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VI. Юридический адрес</w:t>
      </w:r>
      <w:r w:rsidRPr="0068565B">
        <w:rPr>
          <w:b/>
          <w:szCs w:val="28"/>
        </w:rPr>
        <w:t xml:space="preserve"> сторон и их реквизиты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jc w:val="center"/>
        <w:rPr>
          <w:sz w:val="16"/>
          <w:szCs w:val="16"/>
        </w:rPr>
      </w:pPr>
    </w:p>
    <w:p w:rsidR="00F53202" w:rsidRPr="0068565B" w:rsidRDefault="00F53202" w:rsidP="00F53202">
      <w:pPr>
        <w:autoSpaceDE w:val="0"/>
        <w:autoSpaceDN w:val="0"/>
        <w:adjustRightInd w:val="0"/>
        <w:spacing w:line="228" w:lineRule="auto"/>
        <w:jc w:val="center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F53202" w:rsidTr="0078442E">
        <w:trPr>
          <w:trHeight w:val="3105"/>
        </w:trPr>
        <w:tc>
          <w:tcPr>
            <w:tcW w:w="5210" w:type="dxa"/>
          </w:tcPr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Администрация</w:t>
            </w: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:rsidR="0055287D" w:rsidRDefault="0055287D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Зильдяров</w:t>
            </w:r>
            <w:r w:rsidR="00F53202" w:rsidRPr="001F33DD">
              <w:rPr>
                <w:szCs w:val="28"/>
              </w:rPr>
              <w:t>ский</w:t>
            </w:r>
            <w:r w:rsidR="00F53202">
              <w:rPr>
                <w:szCs w:val="28"/>
              </w:rPr>
              <w:t xml:space="preserve"> сельсовет </w:t>
            </w: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муниципального района</w:t>
            </w: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 w:rsidRPr="001F33DD">
              <w:rPr>
                <w:szCs w:val="28"/>
              </w:rPr>
              <w:t xml:space="preserve">Миякинский </w:t>
            </w:r>
            <w:r>
              <w:rPr>
                <w:szCs w:val="28"/>
              </w:rPr>
              <w:t xml:space="preserve">район </w:t>
            </w: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55287D" w:rsidRDefault="00F53202" w:rsidP="0055287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ИНН 02380014</w:t>
            </w:r>
            <w:r w:rsidR="0055287D">
              <w:rPr>
                <w:szCs w:val="28"/>
              </w:rPr>
              <w:t>73</w:t>
            </w:r>
          </w:p>
          <w:p w:rsidR="003F6B3B" w:rsidRDefault="00F53202" w:rsidP="0055287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Юридический адрес: 4520</w:t>
            </w:r>
            <w:r w:rsidR="0055287D">
              <w:rPr>
                <w:szCs w:val="28"/>
              </w:rPr>
              <w:t>92</w:t>
            </w:r>
            <w:r>
              <w:rPr>
                <w:szCs w:val="28"/>
              </w:rPr>
              <w:t xml:space="preserve">, Республика Башкортостан, </w:t>
            </w:r>
            <w:r w:rsidRPr="00F87203">
              <w:rPr>
                <w:szCs w:val="28"/>
              </w:rPr>
              <w:t>Миякинский</w:t>
            </w:r>
            <w:r>
              <w:rPr>
                <w:szCs w:val="28"/>
              </w:rPr>
              <w:t xml:space="preserve"> район, </w:t>
            </w:r>
          </w:p>
          <w:p w:rsidR="00F53202" w:rsidRDefault="00F53202" w:rsidP="0055287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с. </w:t>
            </w:r>
            <w:r w:rsidR="0055287D">
              <w:rPr>
                <w:szCs w:val="28"/>
              </w:rPr>
              <w:t>Зильдярово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</w:t>
            </w:r>
            <w:r w:rsidRPr="00C728E7">
              <w:rPr>
                <w:snapToGrid w:val="0"/>
                <w:color w:val="000000"/>
                <w:sz w:val="26"/>
                <w:szCs w:val="26"/>
              </w:rPr>
              <w:t>_</w:t>
            </w:r>
            <w:r w:rsidR="0055287D">
              <w:rPr>
                <w:snapToGrid w:val="0"/>
                <w:color w:val="000000"/>
                <w:sz w:val="26"/>
                <w:szCs w:val="26"/>
              </w:rPr>
              <w:t>Дружбы</w:t>
            </w:r>
            <w:proofErr w:type="spellEnd"/>
            <w:r w:rsidRPr="00C728E7">
              <w:rPr>
                <w:snapToGrid w:val="0"/>
                <w:color w:val="000000"/>
                <w:sz w:val="26"/>
                <w:szCs w:val="26"/>
              </w:rPr>
              <w:t>,</w:t>
            </w:r>
            <w:r>
              <w:rPr>
                <w:szCs w:val="28"/>
              </w:rPr>
              <w:t xml:space="preserve"> д. 1</w:t>
            </w:r>
            <w:r w:rsidR="0055287D">
              <w:rPr>
                <w:szCs w:val="28"/>
              </w:rPr>
              <w:t>2</w:t>
            </w: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11" w:type="dxa"/>
          </w:tcPr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Администрации муниципального района </w:t>
            </w:r>
            <w:r w:rsidRPr="001F33DD">
              <w:rPr>
                <w:szCs w:val="28"/>
              </w:rPr>
              <w:t>Миякинский</w:t>
            </w:r>
            <w:r>
              <w:rPr>
                <w:szCs w:val="28"/>
              </w:rPr>
              <w:t xml:space="preserve"> район Республики Башкортостан</w:t>
            </w: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ИНН 0238004682 </w:t>
            </w: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452080, Республика Башкортостан, </w:t>
            </w:r>
            <w:r w:rsidRPr="00F87203">
              <w:rPr>
                <w:szCs w:val="28"/>
              </w:rPr>
              <w:t>Миякинский</w:t>
            </w:r>
            <w:r>
              <w:rPr>
                <w:szCs w:val="28"/>
              </w:rPr>
              <w:t xml:space="preserve"> район, с. Киргиз-</w:t>
            </w:r>
            <w:proofErr w:type="spellStart"/>
            <w:r>
              <w:rPr>
                <w:szCs w:val="28"/>
              </w:rPr>
              <w:t>Мияки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Ленина ,</w:t>
            </w:r>
            <w:proofErr w:type="gramEnd"/>
            <w:r>
              <w:rPr>
                <w:szCs w:val="28"/>
              </w:rPr>
              <w:t xml:space="preserve"> д. 26</w:t>
            </w: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F53202" w:rsidRDefault="00F53202" w:rsidP="00F53202">
      <w:pPr>
        <w:autoSpaceDE w:val="0"/>
        <w:autoSpaceDN w:val="0"/>
        <w:adjustRightInd w:val="0"/>
        <w:spacing w:line="228" w:lineRule="auto"/>
        <w:ind w:firstLine="56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53202" w:rsidRPr="0068565B" w:rsidRDefault="00F53202" w:rsidP="00F53202">
      <w:pPr>
        <w:autoSpaceDE w:val="0"/>
        <w:autoSpaceDN w:val="0"/>
        <w:adjustRightInd w:val="0"/>
        <w:spacing w:line="228" w:lineRule="auto"/>
        <w:ind w:firstLine="567"/>
        <w:jc w:val="center"/>
        <w:rPr>
          <w:b/>
          <w:szCs w:val="28"/>
        </w:rPr>
      </w:pPr>
      <w:r w:rsidRPr="0068565B">
        <w:rPr>
          <w:b/>
          <w:szCs w:val="28"/>
        </w:rPr>
        <w:t>ПОДПИСИ СТОРОН</w:t>
      </w:r>
    </w:p>
    <w:p w:rsidR="00F53202" w:rsidRDefault="00F53202" w:rsidP="00F53202">
      <w:pPr>
        <w:autoSpaceDE w:val="0"/>
        <w:autoSpaceDN w:val="0"/>
        <w:adjustRightInd w:val="0"/>
        <w:spacing w:line="228" w:lineRule="auto"/>
        <w:ind w:firstLine="567"/>
        <w:jc w:val="center"/>
        <w:rPr>
          <w:szCs w:val="28"/>
        </w:rPr>
      </w:pPr>
    </w:p>
    <w:tbl>
      <w:tblPr>
        <w:tblW w:w="100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080"/>
      </w:tblGrid>
      <w:tr w:rsidR="00F53202" w:rsidTr="0078442E">
        <w:tc>
          <w:tcPr>
            <w:tcW w:w="4928" w:type="dxa"/>
          </w:tcPr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  <w:p w:rsidR="00F53202" w:rsidRDefault="003F6B3B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Зильдяров</w:t>
            </w:r>
            <w:r w:rsidR="00F53202" w:rsidRPr="001F33DD">
              <w:rPr>
                <w:szCs w:val="28"/>
              </w:rPr>
              <w:t>ский</w:t>
            </w:r>
            <w:r w:rsidR="00F53202">
              <w:rPr>
                <w:szCs w:val="28"/>
              </w:rPr>
              <w:t xml:space="preserve"> сельсовет </w:t>
            </w: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 </w:t>
            </w: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1F33DD">
              <w:rPr>
                <w:szCs w:val="28"/>
              </w:rPr>
              <w:t>Миякинский</w:t>
            </w:r>
            <w:r>
              <w:rPr>
                <w:szCs w:val="28"/>
              </w:rPr>
              <w:t xml:space="preserve"> район </w:t>
            </w: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Республики Башкортостан                                  </w:t>
            </w: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Cs w:val="28"/>
                <w:lang w:eastAsia="en-US"/>
              </w:rPr>
            </w:pPr>
          </w:p>
          <w:p w:rsidR="00F53202" w:rsidRDefault="00F53202" w:rsidP="003F6B3B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________________</w:t>
            </w:r>
            <w:proofErr w:type="spellStart"/>
            <w:r w:rsidR="003F6B3B">
              <w:rPr>
                <w:szCs w:val="28"/>
              </w:rPr>
              <w:t>З.З.Идрисов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5080" w:type="dxa"/>
          </w:tcPr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1F33DD">
              <w:rPr>
                <w:szCs w:val="28"/>
              </w:rPr>
              <w:t>Миякинский</w:t>
            </w:r>
            <w:r>
              <w:rPr>
                <w:szCs w:val="28"/>
              </w:rPr>
              <w:t xml:space="preserve"> район </w:t>
            </w: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</w:p>
          <w:p w:rsidR="00F53202" w:rsidRDefault="00F53202" w:rsidP="0078442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___________________ </w:t>
            </w:r>
            <w:proofErr w:type="spellStart"/>
            <w:r>
              <w:rPr>
                <w:szCs w:val="28"/>
              </w:rPr>
              <w:t>Р.Г.Актуганов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</w:tbl>
    <w:p w:rsidR="00F53202" w:rsidRDefault="00F53202" w:rsidP="00F53202"/>
    <w:p w:rsidR="00F53202" w:rsidRDefault="00F53202"/>
    <w:sectPr w:rsidR="00F53202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8D" w:rsidRDefault="00D01B8D">
      <w:r>
        <w:separator/>
      </w:r>
    </w:p>
  </w:endnote>
  <w:endnote w:type="continuationSeparator" w:id="0">
    <w:p w:rsidR="00D01B8D" w:rsidRDefault="00D0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01B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5320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D01B8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3F6B3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01B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8D" w:rsidRDefault="00D01B8D">
      <w:r>
        <w:separator/>
      </w:r>
    </w:p>
  </w:footnote>
  <w:footnote w:type="continuationSeparator" w:id="0">
    <w:p w:rsidR="00D01B8D" w:rsidRDefault="00D01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01B8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01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02"/>
    <w:rsid w:val="003F6B3B"/>
    <w:rsid w:val="004D56D5"/>
    <w:rsid w:val="0055287D"/>
    <w:rsid w:val="0070063F"/>
    <w:rsid w:val="00900B6A"/>
    <w:rsid w:val="00D01B8D"/>
    <w:rsid w:val="00F5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3B8290-CF9D-4766-BC85-470FD016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5320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5320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20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5320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532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3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532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3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5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semiHidden/>
    <w:unhideWhenUsed/>
    <w:rsid w:val="00F53202"/>
    <w:rPr>
      <w:color w:val="0000FF"/>
      <w:u w:val="single"/>
    </w:rPr>
  </w:style>
  <w:style w:type="paragraph" w:styleId="a8">
    <w:name w:val="No Spacing"/>
    <w:uiPriority w:val="1"/>
    <w:qFormat/>
    <w:rsid w:val="00F5320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00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6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20" Type="http://schemas.openxmlformats.org/officeDocument/2006/relationships/hyperlink" Target="file:///C:\Users\Aitovsky2019\Desktop\&#1057;&#1054;&#1043;&#1051;&#1040;&#1064;&#1045;&#1053;&#1048;&#1045;%20&#1050;&#1059;&#1057;%20&#1080;%20&#1040;&#1044;&#1052;%20&#1057;&#1055;%202020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Users\Aitovsky2019\Desktop\&#1057;&#1054;&#1043;&#1051;&#1040;&#1064;&#1045;&#1053;&#1048;&#1045;%20&#1050;&#1059;&#1057;%20&#1080;%20&#1040;&#1044;&#1052;%20&#1057;&#1055;%202020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3316</Words>
  <Characters>18903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СОГЛАШЕНИЕ</vt:lpstr>
      <vt:lpstr>    I. Предмет и принципы Соглашения</vt:lpstr>
      <vt:lpstr>    </vt:lpstr>
      <vt:lpstr>    </vt:lpstr>
      <vt:lpstr>    II. Обязанности сторон</vt:lpstr>
      <vt:lpstr>    </vt:lpstr>
      <vt:lpstr>    III. Сроки действия и порядок прекращения Соглашения</vt:lpstr>
      <vt:lpstr>    </vt:lpstr>
      <vt:lpstr>    IV. Ответственность сторон</vt:lpstr>
      <vt:lpstr>    </vt:lpstr>
      <vt:lpstr>    </vt:lpstr>
      <vt:lpstr>    V. Заключительные условия</vt:lpstr>
      <vt:lpstr>    </vt:lpstr>
      <vt:lpstr>    VI. Юридический адрес сторон и их реквизиты</vt:lpstr>
    </vt:vector>
  </TitlesOfParts>
  <Company/>
  <LinksUpToDate>false</LinksUpToDate>
  <CharactersWithSpaces>22175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2022-01-18T06:09:00Z</cp:lastPrinted>
  <dcterms:created xsi:type="dcterms:W3CDTF">2022-01-14T10:54:00Z</dcterms:created>
  <dcterms:modified xsi:type="dcterms:W3CDTF">2022-01-18T06:11:00Z</dcterms:modified>
</cp:coreProperties>
</file>