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9B0" w:rsidRDefault="00A579B0" w:rsidP="00A579B0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A579B0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9B0" w:rsidRDefault="00A579B0" w:rsidP="00A579B0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A579B0" w:rsidRDefault="00A579B0" w:rsidP="00A579B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A579B0" w:rsidRDefault="00A579B0" w:rsidP="00A579B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A579B0" w:rsidRPr="00CA5C25" w:rsidRDefault="00A579B0" w:rsidP="00A579B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A579B0" w:rsidRPr="00CA5C25" w:rsidRDefault="00A579B0" w:rsidP="00A579B0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A579B0" w:rsidRPr="00594AEF" w:rsidRDefault="00A579B0" w:rsidP="00A579B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A579B0" w:rsidRDefault="00A579B0" w:rsidP="00A579B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579B0" w:rsidRDefault="00A579B0" w:rsidP="00A579B0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A579B0" w:rsidRDefault="00A579B0" w:rsidP="00A579B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579B0" w:rsidRPr="003051B2" w:rsidRDefault="00A579B0" w:rsidP="00A579B0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6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июль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</w:t>
                            </w:r>
                            <w:r>
                              <w:rPr>
                                <w:rFonts w:ascii="Century Tat" w:hAnsi="Century Tat"/>
                              </w:rPr>
                              <w:t>1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A579B0" w:rsidRDefault="00A579B0" w:rsidP="00A579B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A579B0" w:rsidRDefault="00A579B0" w:rsidP="00A579B0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A579B0" w:rsidRDefault="00A579B0" w:rsidP="00A579B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A579B0" w:rsidRDefault="00A579B0" w:rsidP="00A579B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A579B0" w:rsidRPr="00CA5C25" w:rsidRDefault="00A579B0" w:rsidP="00A579B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A579B0" w:rsidRPr="00CA5C25" w:rsidRDefault="00A579B0" w:rsidP="00A579B0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A579B0" w:rsidRPr="00594AEF" w:rsidRDefault="00A579B0" w:rsidP="00A579B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A579B0" w:rsidRDefault="00A579B0" w:rsidP="00A579B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A579B0" w:rsidRDefault="00A579B0" w:rsidP="00A579B0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A579B0" w:rsidRDefault="00A579B0" w:rsidP="00A579B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A579B0" w:rsidRPr="003051B2" w:rsidRDefault="00A579B0" w:rsidP="00A579B0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6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июль</w:t>
                      </w:r>
                      <w:proofErr w:type="gramEnd"/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</w:t>
                      </w:r>
                      <w:r>
                        <w:rPr>
                          <w:rFonts w:ascii="Century Tat" w:hAnsi="Century Tat"/>
                        </w:rPr>
                        <w:t>1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A579B0" w:rsidRDefault="00A579B0" w:rsidP="00A579B0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9B0" w:rsidRDefault="00A579B0" w:rsidP="00A579B0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A579B0" w:rsidRDefault="00A579B0" w:rsidP="00A579B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A579B0" w:rsidRDefault="00A579B0" w:rsidP="00A579B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A579B0" w:rsidRDefault="00A579B0" w:rsidP="00A579B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A579B0" w:rsidRDefault="00A579B0" w:rsidP="00A579B0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A579B0" w:rsidRPr="00935818" w:rsidRDefault="00A579B0" w:rsidP="00A579B0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A579B0" w:rsidRDefault="00A579B0" w:rsidP="00A579B0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A579B0" w:rsidRDefault="00A579B0" w:rsidP="00A579B0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579B0" w:rsidRPr="00222FF4" w:rsidRDefault="00A579B0" w:rsidP="00A579B0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6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июля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</w:t>
                            </w:r>
                            <w:r>
                              <w:rPr>
                                <w:rFonts w:ascii="Century Tat" w:hAnsi="Century Tat"/>
                              </w:rPr>
                              <w:t>1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A579B0" w:rsidRDefault="00A579B0" w:rsidP="00A579B0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A579B0" w:rsidRDefault="00A579B0" w:rsidP="00A579B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A579B0" w:rsidRDefault="00A579B0" w:rsidP="00A579B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A579B0" w:rsidRDefault="00A579B0" w:rsidP="00A579B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A579B0" w:rsidRDefault="00A579B0" w:rsidP="00A579B0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A579B0" w:rsidRPr="00935818" w:rsidRDefault="00A579B0" w:rsidP="00A579B0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A579B0" w:rsidRDefault="00A579B0" w:rsidP="00A579B0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A579B0" w:rsidRDefault="00A579B0" w:rsidP="00A579B0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A579B0" w:rsidRPr="00222FF4" w:rsidRDefault="00A579B0" w:rsidP="00A579B0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6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июля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</w:t>
                      </w:r>
                      <w:r>
                        <w:rPr>
                          <w:rFonts w:ascii="Century Tat" w:hAnsi="Century Tat"/>
                        </w:rPr>
                        <w:t>1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7542B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A579B0" w:rsidRDefault="00A579B0" w:rsidP="00A579B0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A579B0" w:rsidRDefault="00A579B0" w:rsidP="00A579B0">
      <w:r>
        <w:t xml:space="preserve">   </w:t>
      </w:r>
      <w:r>
        <w:br/>
        <w:t xml:space="preserve">          </w:t>
      </w:r>
    </w:p>
    <w:p w:rsidR="00A579B0" w:rsidRDefault="00A579B0" w:rsidP="00A579B0"/>
    <w:p w:rsidR="00A579B0" w:rsidRDefault="00A579B0" w:rsidP="00A579B0"/>
    <w:p w:rsidR="00A579B0" w:rsidRDefault="00A579B0" w:rsidP="00A579B0"/>
    <w:p w:rsidR="00A579B0" w:rsidRDefault="00A579B0" w:rsidP="00A579B0"/>
    <w:p w:rsidR="00A579B0" w:rsidRDefault="00A579B0" w:rsidP="00A579B0"/>
    <w:p w:rsidR="00A579B0" w:rsidRDefault="00A579B0" w:rsidP="00A579B0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№  </w:t>
      </w:r>
      <w:r>
        <w:rPr>
          <w:b/>
        </w:rPr>
        <w:t>36</w:t>
      </w:r>
    </w:p>
    <w:p w:rsidR="00A579B0" w:rsidRPr="003B5C06" w:rsidRDefault="00A579B0" w:rsidP="00A579B0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A579B0" w:rsidRPr="00222FF4" w:rsidRDefault="00A579B0" w:rsidP="00A579B0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A579B0" w:rsidRPr="00A579B0" w:rsidRDefault="00A579B0" w:rsidP="00A579B0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A579B0">
        <w:rPr>
          <w:b/>
          <w:color w:val="000000"/>
          <w:sz w:val="27"/>
          <w:szCs w:val="27"/>
        </w:rPr>
        <w:t xml:space="preserve">Об утверждении Положения о представлении гражданами, претендующими на замещение должностей муниципальной службы сельского поселения Зильдяровский </w:t>
      </w:r>
      <w:proofErr w:type="gramStart"/>
      <w:r w:rsidRPr="00A579B0">
        <w:rPr>
          <w:b/>
          <w:color w:val="000000"/>
          <w:sz w:val="27"/>
          <w:szCs w:val="27"/>
        </w:rPr>
        <w:t>сельсовет</w:t>
      </w:r>
      <w:r w:rsidRPr="00A579B0">
        <w:rPr>
          <w:color w:val="000000"/>
          <w:sz w:val="27"/>
          <w:szCs w:val="27"/>
        </w:rPr>
        <w:t xml:space="preserve"> ,</w:t>
      </w:r>
      <w:proofErr w:type="gramEnd"/>
      <w:r w:rsidRPr="00A579B0">
        <w:rPr>
          <w:color w:val="000000"/>
          <w:sz w:val="27"/>
          <w:szCs w:val="27"/>
        </w:rPr>
        <w:t xml:space="preserve"> </w:t>
      </w:r>
      <w:r w:rsidRPr="00A579B0">
        <w:rPr>
          <w:b/>
          <w:color w:val="000000"/>
          <w:sz w:val="27"/>
          <w:szCs w:val="27"/>
        </w:rPr>
        <w:t>и муниципальными служащими администрации сельского поселения Зильдяровский сельсовет сведений о доходах, расходах, об имуществе и обязательствах имущественного характера</w:t>
      </w:r>
    </w:p>
    <w:p w:rsidR="00A579B0" w:rsidRPr="00A579B0" w:rsidRDefault="00A579B0" w:rsidP="00A579B0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A579B0">
        <w:rPr>
          <w:color w:val="000000"/>
          <w:sz w:val="27"/>
          <w:szCs w:val="27"/>
        </w:rPr>
        <w:t xml:space="preserve">            В соответствии с Федеральными законами от 02.03.2007 № 25-ФЗ "О муниципальной службе в Российской Федерации", от 25.12.2008 № 273-ФЗ "О противодействии коррупции", от 03.12.2012 № 230-ФЗ "О контроле за соответствием расходов лиц, замещающих государственные должности, и иных лиц их доходам",  руководствуясь Указами Президента РФ от 18.05.2009 № 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Указом Президента  Российской Федерации  от 23 июня 2014 г №460 «Об утверждении формы справки о доходах, расходах, об имуществе и обязательствах имущественного характера  и внесении изменений  в некоторые акты Президента РФ», Указом Президента РФ от 15.01.2020 г №13 «О  внесении изменений  в некоторые акты Президента Российской Федерации», администрация сельского поселения Зильдяровский сельсовет муниципального района Миякинский район Республики Башкортостан</w:t>
      </w:r>
      <w:r w:rsidRPr="00A579B0">
        <w:rPr>
          <w:color w:val="000000"/>
          <w:sz w:val="27"/>
          <w:szCs w:val="27"/>
        </w:rPr>
        <w:t xml:space="preserve">    </w:t>
      </w:r>
      <w:r w:rsidRPr="00A579B0">
        <w:rPr>
          <w:color w:val="000000"/>
          <w:sz w:val="27"/>
          <w:szCs w:val="27"/>
        </w:rPr>
        <w:t>ПОСТАНОВЛЯЕТ:</w:t>
      </w:r>
    </w:p>
    <w:p w:rsidR="00A579B0" w:rsidRDefault="00A579B0" w:rsidP="00A579B0">
      <w:pPr>
        <w:suppressAutoHyphens w:val="0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1.</w:t>
      </w:r>
      <w:r w:rsidRPr="00A579B0">
        <w:rPr>
          <w:color w:val="000000"/>
          <w:sz w:val="27"/>
          <w:szCs w:val="27"/>
        </w:rPr>
        <w:t xml:space="preserve">Утвердить Положение о представлении гражданами, претендующими на замещение должностей муниципальной службы сельского поселения Зильдяровский сельсовет, и муниципальными служащими администрации сельского </w:t>
      </w:r>
      <w:proofErr w:type="gramStart"/>
      <w:r w:rsidRPr="00A579B0">
        <w:rPr>
          <w:color w:val="000000"/>
          <w:sz w:val="27"/>
          <w:szCs w:val="27"/>
        </w:rPr>
        <w:t>поселения  Зильдяровский</w:t>
      </w:r>
      <w:proofErr w:type="gramEnd"/>
      <w:r w:rsidRPr="00A579B0">
        <w:rPr>
          <w:color w:val="000000"/>
          <w:sz w:val="27"/>
          <w:szCs w:val="27"/>
        </w:rPr>
        <w:t xml:space="preserve"> сельсовет муниципального района Миякинский район Республики Башкортостан сведений о доходах, расходах,  об имуществе и обязательствах имущественного характера</w:t>
      </w:r>
      <w:r w:rsidRPr="00A579B0">
        <w:rPr>
          <w:color w:val="000000"/>
          <w:sz w:val="27"/>
          <w:szCs w:val="27"/>
          <w:lang w:val="ba-RU"/>
        </w:rPr>
        <w:t>.</w:t>
      </w:r>
    </w:p>
    <w:p w:rsidR="00A579B0" w:rsidRPr="00A579B0" w:rsidRDefault="00A579B0" w:rsidP="00A579B0">
      <w:pPr>
        <w:suppressAutoHyphens w:val="0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2.</w:t>
      </w:r>
      <w:r w:rsidRPr="00A579B0">
        <w:rPr>
          <w:color w:val="000000"/>
          <w:sz w:val="27"/>
          <w:szCs w:val="27"/>
        </w:rPr>
        <w:t>Признать утратившим силу постановления Администрации сельского поселения Зильдяровский сельсовет муниципального района Миякинский район Республики Башкортостан от 25.</w:t>
      </w:r>
      <w:r w:rsidRPr="00A579B0">
        <w:rPr>
          <w:color w:val="000000"/>
          <w:sz w:val="27"/>
          <w:szCs w:val="27"/>
          <w:lang w:val="ba-RU"/>
        </w:rPr>
        <w:t>03</w:t>
      </w:r>
      <w:r w:rsidRPr="00A579B0">
        <w:rPr>
          <w:color w:val="000000"/>
          <w:sz w:val="27"/>
          <w:szCs w:val="27"/>
        </w:rPr>
        <w:t>.2015 года №</w:t>
      </w:r>
      <w:r w:rsidRPr="00A579B0">
        <w:rPr>
          <w:color w:val="000000"/>
          <w:sz w:val="27"/>
          <w:szCs w:val="27"/>
          <w:lang w:val="ba-RU"/>
        </w:rPr>
        <w:t xml:space="preserve">18 </w:t>
      </w:r>
      <w:r w:rsidRPr="00A579B0">
        <w:rPr>
          <w:color w:val="000000"/>
          <w:sz w:val="27"/>
          <w:szCs w:val="27"/>
        </w:rPr>
        <w:t xml:space="preserve">«Об утверждении Положения о представлении гражданами, претендующими на замещение должностей муниципальной службы  и муниципальными служащими сельского поселения Зильдяровский сельсовет муниципального района Миякинский район  Республики </w:t>
      </w:r>
      <w:r w:rsidRPr="00A579B0">
        <w:rPr>
          <w:color w:val="000000"/>
          <w:sz w:val="27"/>
          <w:szCs w:val="27"/>
        </w:rPr>
        <w:lastRenderedPageBreak/>
        <w:t>Башкортостан сведений о доходах, об имуществе и обязательствах имущественного характера».</w:t>
      </w:r>
    </w:p>
    <w:p w:rsidR="00A579B0" w:rsidRPr="00A579B0" w:rsidRDefault="00A579B0" w:rsidP="00A579B0">
      <w:pPr>
        <w:suppressAutoHyphens w:val="0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3.</w:t>
      </w:r>
      <w:r w:rsidRPr="00A579B0">
        <w:rPr>
          <w:color w:val="000000"/>
          <w:sz w:val="27"/>
          <w:szCs w:val="27"/>
        </w:rPr>
        <w:t xml:space="preserve">Обнародовать постановление на информационном стенде в здании администрации сельского поселения </w:t>
      </w:r>
      <w:proofErr w:type="gramStart"/>
      <w:r w:rsidRPr="00A579B0">
        <w:rPr>
          <w:color w:val="000000"/>
          <w:sz w:val="27"/>
          <w:szCs w:val="27"/>
        </w:rPr>
        <w:t>Зильдяровский  сельсовет</w:t>
      </w:r>
      <w:proofErr w:type="gramEnd"/>
      <w:r w:rsidRPr="00A579B0">
        <w:rPr>
          <w:color w:val="000000"/>
          <w:sz w:val="27"/>
          <w:szCs w:val="27"/>
        </w:rPr>
        <w:t xml:space="preserve"> по адресу: Республика Башкортостан, Миякинский район,  с.Зильдярово, </w:t>
      </w:r>
      <w:proofErr w:type="spellStart"/>
      <w:r w:rsidRPr="00A579B0">
        <w:rPr>
          <w:color w:val="000000"/>
          <w:sz w:val="27"/>
          <w:szCs w:val="27"/>
        </w:rPr>
        <w:t>ул.Дружбы</w:t>
      </w:r>
      <w:proofErr w:type="spellEnd"/>
      <w:r w:rsidRPr="00A579B0">
        <w:rPr>
          <w:color w:val="000000"/>
          <w:sz w:val="27"/>
          <w:szCs w:val="27"/>
        </w:rPr>
        <w:t xml:space="preserve">, д.12 и на официальном сайте сельского поселения Зильдяровский сельсовет в сети Интернет по адресу: </w:t>
      </w:r>
      <w:hyperlink r:id="rId12" w:tgtFrame="_blank" w:history="1">
        <w:r w:rsidRPr="00A579B0">
          <w:rPr>
            <w:rStyle w:val="a8"/>
            <w:b/>
            <w:bCs/>
            <w:color w:val="0857A6"/>
            <w:sz w:val="27"/>
            <w:szCs w:val="27"/>
            <w:lang w:val="en-US"/>
          </w:rPr>
          <w:t>http</w:t>
        </w:r>
        <w:r w:rsidRPr="00A579B0">
          <w:rPr>
            <w:rStyle w:val="a8"/>
            <w:b/>
            <w:bCs/>
            <w:color w:val="0857A6"/>
            <w:sz w:val="27"/>
            <w:szCs w:val="27"/>
          </w:rPr>
          <w:t>://</w:t>
        </w:r>
        <w:proofErr w:type="spellStart"/>
        <w:r w:rsidRPr="00A579B0">
          <w:rPr>
            <w:rStyle w:val="a8"/>
            <w:b/>
            <w:bCs/>
            <w:color w:val="0857A6"/>
            <w:sz w:val="27"/>
            <w:szCs w:val="27"/>
            <w:lang w:val="en-US"/>
          </w:rPr>
          <w:t>spzildyarovski</w:t>
        </w:r>
        <w:proofErr w:type="spellEnd"/>
        <w:r w:rsidRPr="00A579B0">
          <w:rPr>
            <w:rStyle w:val="a8"/>
            <w:b/>
            <w:bCs/>
            <w:color w:val="0857A6"/>
            <w:sz w:val="27"/>
            <w:szCs w:val="27"/>
          </w:rPr>
          <w:t>.</w:t>
        </w:r>
        <w:proofErr w:type="spellStart"/>
        <w:r w:rsidRPr="00A579B0">
          <w:rPr>
            <w:rStyle w:val="a8"/>
            <w:b/>
            <w:bCs/>
            <w:color w:val="0857A6"/>
            <w:sz w:val="27"/>
            <w:szCs w:val="27"/>
            <w:lang w:val="en-US"/>
          </w:rPr>
          <w:t>ru</w:t>
        </w:r>
        <w:proofErr w:type="spellEnd"/>
        <w:r w:rsidRPr="00A579B0">
          <w:rPr>
            <w:rStyle w:val="a8"/>
            <w:b/>
            <w:bCs/>
            <w:color w:val="0857A6"/>
            <w:sz w:val="27"/>
            <w:szCs w:val="27"/>
          </w:rPr>
          <w:t>/</w:t>
        </w:r>
      </w:hyperlink>
    </w:p>
    <w:p w:rsidR="00A579B0" w:rsidRDefault="00A579B0" w:rsidP="00A579B0">
      <w:pPr>
        <w:suppressAutoHyphens w:val="0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4.</w:t>
      </w:r>
      <w:r w:rsidRPr="00A579B0">
        <w:rPr>
          <w:color w:val="000000"/>
          <w:sz w:val="27"/>
          <w:szCs w:val="27"/>
        </w:rPr>
        <w:t>Контроль за исполнением настоящего постановления оставляю за собой.</w:t>
      </w:r>
    </w:p>
    <w:p w:rsidR="00A579B0" w:rsidRPr="00A579B0" w:rsidRDefault="00A579B0" w:rsidP="00A579B0">
      <w:pPr>
        <w:suppressAutoHyphens w:val="0"/>
        <w:spacing w:before="100" w:beforeAutospacing="1" w:after="100" w:afterAutospacing="1"/>
        <w:jc w:val="both"/>
        <w:rPr>
          <w:color w:val="000000"/>
          <w:sz w:val="27"/>
          <w:szCs w:val="27"/>
        </w:rPr>
      </w:pPr>
    </w:p>
    <w:p w:rsidR="00A579B0" w:rsidRDefault="00A579B0" w:rsidP="00A579B0">
      <w:pPr>
        <w:spacing w:before="100" w:beforeAutospacing="1" w:after="100" w:afterAutospacing="1"/>
        <w:ind w:left="420"/>
        <w:jc w:val="both"/>
        <w:rPr>
          <w:color w:val="000000"/>
          <w:sz w:val="27"/>
          <w:szCs w:val="27"/>
        </w:rPr>
      </w:pPr>
      <w:r w:rsidRPr="00A579B0">
        <w:rPr>
          <w:color w:val="000000"/>
          <w:sz w:val="27"/>
          <w:szCs w:val="27"/>
        </w:rPr>
        <w:t xml:space="preserve">Глава сельского поселения                        </w:t>
      </w:r>
      <w:r w:rsidRPr="00A579B0">
        <w:rPr>
          <w:color w:val="000000"/>
          <w:sz w:val="27"/>
          <w:szCs w:val="27"/>
        </w:rPr>
        <w:t xml:space="preserve">                 </w:t>
      </w:r>
      <w:proofErr w:type="spellStart"/>
      <w:r w:rsidRPr="00A579B0">
        <w:rPr>
          <w:color w:val="000000"/>
          <w:sz w:val="27"/>
          <w:szCs w:val="27"/>
        </w:rPr>
        <w:t>З.З.Идрисов</w:t>
      </w:r>
      <w:proofErr w:type="spellEnd"/>
      <w:r w:rsidRPr="00A579B0">
        <w:rPr>
          <w:color w:val="000000"/>
          <w:sz w:val="27"/>
          <w:szCs w:val="27"/>
        </w:rPr>
        <w:t xml:space="preserve">      </w:t>
      </w:r>
    </w:p>
    <w:p w:rsidR="00A579B0" w:rsidRDefault="00A579B0" w:rsidP="00A579B0">
      <w:pPr>
        <w:spacing w:before="100" w:beforeAutospacing="1" w:after="100" w:afterAutospacing="1"/>
        <w:ind w:left="420"/>
        <w:jc w:val="both"/>
        <w:rPr>
          <w:color w:val="000000"/>
          <w:sz w:val="27"/>
          <w:szCs w:val="27"/>
        </w:rPr>
      </w:pPr>
    </w:p>
    <w:p w:rsidR="00A579B0" w:rsidRDefault="00A579B0" w:rsidP="00A579B0">
      <w:pPr>
        <w:spacing w:before="100" w:beforeAutospacing="1" w:after="100" w:afterAutospacing="1"/>
        <w:ind w:left="420"/>
        <w:jc w:val="both"/>
        <w:rPr>
          <w:color w:val="000000"/>
          <w:sz w:val="27"/>
          <w:szCs w:val="27"/>
        </w:rPr>
      </w:pPr>
    </w:p>
    <w:p w:rsidR="00A579B0" w:rsidRDefault="00A579B0" w:rsidP="00A579B0">
      <w:pPr>
        <w:spacing w:before="100" w:beforeAutospacing="1" w:after="100" w:afterAutospacing="1"/>
        <w:ind w:left="420"/>
        <w:jc w:val="both"/>
        <w:rPr>
          <w:color w:val="000000"/>
          <w:sz w:val="27"/>
          <w:szCs w:val="27"/>
        </w:rPr>
      </w:pPr>
    </w:p>
    <w:p w:rsidR="00A579B0" w:rsidRDefault="00A579B0" w:rsidP="00A579B0">
      <w:pPr>
        <w:spacing w:before="100" w:beforeAutospacing="1" w:after="100" w:afterAutospacing="1"/>
        <w:ind w:left="420"/>
        <w:jc w:val="both"/>
        <w:rPr>
          <w:color w:val="000000"/>
          <w:sz w:val="27"/>
          <w:szCs w:val="27"/>
        </w:rPr>
      </w:pPr>
    </w:p>
    <w:p w:rsidR="00A579B0" w:rsidRDefault="00A579B0" w:rsidP="00A579B0">
      <w:pPr>
        <w:spacing w:before="100" w:beforeAutospacing="1" w:after="100" w:afterAutospacing="1"/>
        <w:ind w:left="420"/>
        <w:jc w:val="both"/>
        <w:rPr>
          <w:color w:val="000000"/>
          <w:sz w:val="27"/>
          <w:szCs w:val="27"/>
        </w:rPr>
      </w:pPr>
    </w:p>
    <w:p w:rsidR="00A579B0" w:rsidRDefault="00A579B0" w:rsidP="00A579B0">
      <w:pPr>
        <w:spacing w:before="100" w:beforeAutospacing="1" w:after="100" w:afterAutospacing="1"/>
        <w:ind w:left="420"/>
        <w:jc w:val="both"/>
        <w:rPr>
          <w:color w:val="000000"/>
          <w:sz w:val="27"/>
          <w:szCs w:val="27"/>
        </w:rPr>
      </w:pPr>
    </w:p>
    <w:p w:rsidR="00A579B0" w:rsidRDefault="00A579B0" w:rsidP="00A579B0">
      <w:pPr>
        <w:spacing w:before="100" w:beforeAutospacing="1" w:after="100" w:afterAutospacing="1"/>
        <w:ind w:left="420"/>
        <w:jc w:val="both"/>
        <w:rPr>
          <w:color w:val="000000"/>
          <w:sz w:val="27"/>
          <w:szCs w:val="27"/>
        </w:rPr>
      </w:pPr>
    </w:p>
    <w:p w:rsidR="00A579B0" w:rsidRDefault="00A579B0" w:rsidP="00A579B0">
      <w:pPr>
        <w:spacing w:before="100" w:beforeAutospacing="1" w:after="100" w:afterAutospacing="1"/>
        <w:ind w:left="420"/>
        <w:jc w:val="both"/>
        <w:rPr>
          <w:color w:val="000000"/>
          <w:sz w:val="27"/>
          <w:szCs w:val="27"/>
        </w:rPr>
      </w:pPr>
    </w:p>
    <w:p w:rsidR="00A579B0" w:rsidRDefault="00A579B0" w:rsidP="00A579B0">
      <w:pPr>
        <w:spacing w:before="100" w:beforeAutospacing="1" w:after="100" w:afterAutospacing="1"/>
        <w:ind w:left="420"/>
        <w:jc w:val="both"/>
        <w:rPr>
          <w:color w:val="000000"/>
          <w:sz w:val="27"/>
          <w:szCs w:val="27"/>
        </w:rPr>
      </w:pPr>
    </w:p>
    <w:p w:rsidR="00A579B0" w:rsidRDefault="00A579B0" w:rsidP="00A579B0">
      <w:pPr>
        <w:spacing w:before="100" w:beforeAutospacing="1" w:after="100" w:afterAutospacing="1"/>
        <w:ind w:left="420"/>
        <w:jc w:val="both"/>
        <w:rPr>
          <w:color w:val="000000"/>
          <w:sz w:val="27"/>
          <w:szCs w:val="27"/>
        </w:rPr>
      </w:pPr>
    </w:p>
    <w:p w:rsidR="00A579B0" w:rsidRDefault="00A579B0" w:rsidP="00A579B0">
      <w:pPr>
        <w:spacing w:before="100" w:beforeAutospacing="1" w:after="100" w:afterAutospacing="1"/>
        <w:ind w:left="420"/>
        <w:jc w:val="both"/>
        <w:rPr>
          <w:color w:val="000000"/>
          <w:sz w:val="27"/>
          <w:szCs w:val="27"/>
        </w:rPr>
      </w:pPr>
    </w:p>
    <w:p w:rsidR="00A579B0" w:rsidRDefault="00A579B0" w:rsidP="00A579B0">
      <w:pPr>
        <w:spacing w:before="100" w:beforeAutospacing="1" w:after="100" w:afterAutospacing="1"/>
        <w:ind w:left="420"/>
        <w:jc w:val="both"/>
        <w:rPr>
          <w:color w:val="000000"/>
          <w:sz w:val="27"/>
          <w:szCs w:val="27"/>
        </w:rPr>
      </w:pPr>
    </w:p>
    <w:p w:rsidR="00A579B0" w:rsidRDefault="00A579B0" w:rsidP="00A579B0">
      <w:pPr>
        <w:spacing w:before="100" w:beforeAutospacing="1" w:after="100" w:afterAutospacing="1"/>
        <w:ind w:left="420"/>
        <w:jc w:val="both"/>
        <w:rPr>
          <w:color w:val="000000"/>
          <w:sz w:val="27"/>
          <w:szCs w:val="27"/>
        </w:rPr>
      </w:pPr>
    </w:p>
    <w:p w:rsidR="00A579B0" w:rsidRDefault="00A579B0" w:rsidP="00A579B0">
      <w:pPr>
        <w:spacing w:before="100" w:beforeAutospacing="1" w:after="100" w:afterAutospacing="1"/>
        <w:ind w:left="420"/>
        <w:jc w:val="both"/>
        <w:rPr>
          <w:color w:val="000000"/>
          <w:sz w:val="27"/>
          <w:szCs w:val="27"/>
        </w:rPr>
      </w:pPr>
    </w:p>
    <w:p w:rsidR="00A579B0" w:rsidRDefault="00A579B0" w:rsidP="00A579B0">
      <w:pPr>
        <w:spacing w:before="100" w:beforeAutospacing="1" w:after="100" w:afterAutospacing="1"/>
        <w:ind w:left="420"/>
        <w:jc w:val="both"/>
        <w:rPr>
          <w:color w:val="000000"/>
          <w:sz w:val="27"/>
          <w:szCs w:val="27"/>
        </w:rPr>
      </w:pPr>
    </w:p>
    <w:p w:rsidR="00A579B0" w:rsidRDefault="00A579B0" w:rsidP="00A579B0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bookmarkStart w:id="0" w:name="_GoBack"/>
      <w:bookmarkEnd w:id="0"/>
    </w:p>
    <w:p w:rsidR="00A579B0" w:rsidRPr="00A579B0" w:rsidRDefault="00A579B0" w:rsidP="00A579B0">
      <w:pPr>
        <w:spacing w:before="100" w:beforeAutospacing="1" w:after="100" w:afterAutospacing="1"/>
        <w:ind w:left="420"/>
        <w:jc w:val="both"/>
        <w:rPr>
          <w:color w:val="000000"/>
          <w:sz w:val="27"/>
          <w:szCs w:val="27"/>
        </w:rPr>
      </w:pPr>
      <w:r w:rsidRPr="00A579B0">
        <w:rPr>
          <w:color w:val="000000"/>
          <w:sz w:val="27"/>
          <w:szCs w:val="27"/>
        </w:rPr>
        <w:t xml:space="preserve">            </w:t>
      </w:r>
    </w:p>
    <w:p w:rsidR="00A579B0" w:rsidRPr="00A579B0" w:rsidRDefault="00A579B0" w:rsidP="00A579B0">
      <w:pPr>
        <w:jc w:val="right"/>
        <w:rPr>
          <w:color w:val="000000"/>
          <w:sz w:val="27"/>
          <w:szCs w:val="27"/>
        </w:rPr>
      </w:pPr>
      <w:r w:rsidRPr="00A579B0">
        <w:rPr>
          <w:color w:val="000000"/>
          <w:sz w:val="27"/>
          <w:szCs w:val="27"/>
        </w:rPr>
        <w:t>Приложение</w:t>
      </w:r>
    </w:p>
    <w:p w:rsidR="00A579B0" w:rsidRPr="00A579B0" w:rsidRDefault="00A579B0" w:rsidP="00A579B0">
      <w:pPr>
        <w:jc w:val="right"/>
        <w:rPr>
          <w:color w:val="000000"/>
          <w:sz w:val="27"/>
          <w:szCs w:val="27"/>
        </w:rPr>
      </w:pPr>
      <w:r w:rsidRPr="00A579B0">
        <w:rPr>
          <w:color w:val="000000"/>
          <w:sz w:val="27"/>
          <w:szCs w:val="27"/>
        </w:rPr>
        <w:t>к постановлению администрации</w:t>
      </w:r>
    </w:p>
    <w:p w:rsidR="00A579B0" w:rsidRPr="00A579B0" w:rsidRDefault="00A579B0" w:rsidP="00A579B0">
      <w:pPr>
        <w:jc w:val="right"/>
        <w:rPr>
          <w:color w:val="000000"/>
          <w:sz w:val="27"/>
          <w:szCs w:val="27"/>
        </w:rPr>
      </w:pPr>
      <w:r w:rsidRPr="00A579B0">
        <w:rPr>
          <w:color w:val="000000"/>
          <w:sz w:val="27"/>
          <w:szCs w:val="27"/>
        </w:rPr>
        <w:t xml:space="preserve">сельского поселения </w:t>
      </w:r>
    </w:p>
    <w:p w:rsidR="00A579B0" w:rsidRPr="00A579B0" w:rsidRDefault="00A579B0" w:rsidP="00A579B0">
      <w:pPr>
        <w:jc w:val="right"/>
        <w:rPr>
          <w:color w:val="000000"/>
          <w:sz w:val="27"/>
          <w:szCs w:val="27"/>
        </w:rPr>
      </w:pPr>
      <w:proofErr w:type="gramStart"/>
      <w:r w:rsidRPr="00A579B0">
        <w:rPr>
          <w:color w:val="000000"/>
          <w:sz w:val="27"/>
          <w:szCs w:val="27"/>
        </w:rPr>
        <w:t>Зильдяровский  сельсовет</w:t>
      </w:r>
      <w:proofErr w:type="gramEnd"/>
    </w:p>
    <w:p w:rsidR="00A579B0" w:rsidRPr="00A579B0" w:rsidRDefault="00A579B0" w:rsidP="00A579B0">
      <w:pPr>
        <w:jc w:val="right"/>
        <w:rPr>
          <w:color w:val="000000"/>
          <w:sz w:val="27"/>
          <w:szCs w:val="27"/>
        </w:rPr>
      </w:pPr>
      <w:proofErr w:type="gramStart"/>
      <w:r w:rsidRPr="00A579B0">
        <w:rPr>
          <w:color w:val="000000"/>
          <w:sz w:val="27"/>
          <w:szCs w:val="27"/>
        </w:rPr>
        <w:t xml:space="preserve">от  </w:t>
      </w:r>
      <w:r w:rsidRPr="00A579B0">
        <w:rPr>
          <w:color w:val="000000"/>
          <w:sz w:val="27"/>
          <w:szCs w:val="27"/>
        </w:rPr>
        <w:t>26</w:t>
      </w:r>
      <w:proofErr w:type="gramEnd"/>
      <w:r w:rsidRPr="00A579B0">
        <w:rPr>
          <w:color w:val="000000"/>
          <w:sz w:val="27"/>
          <w:szCs w:val="27"/>
        </w:rPr>
        <w:t xml:space="preserve"> июля</w:t>
      </w:r>
      <w:r w:rsidRPr="00A579B0">
        <w:rPr>
          <w:color w:val="000000"/>
          <w:sz w:val="27"/>
          <w:szCs w:val="27"/>
        </w:rPr>
        <w:t xml:space="preserve">  2021 г. № </w:t>
      </w:r>
      <w:r w:rsidRPr="00A579B0">
        <w:rPr>
          <w:color w:val="000000"/>
          <w:sz w:val="27"/>
          <w:szCs w:val="27"/>
        </w:rPr>
        <w:t>36</w:t>
      </w:r>
    </w:p>
    <w:p w:rsidR="00A579B0" w:rsidRPr="00A579B0" w:rsidRDefault="00A579B0" w:rsidP="00A579B0">
      <w:pPr>
        <w:jc w:val="right"/>
        <w:rPr>
          <w:color w:val="000000"/>
          <w:sz w:val="27"/>
          <w:szCs w:val="27"/>
        </w:rPr>
      </w:pPr>
    </w:p>
    <w:p w:rsidR="00A579B0" w:rsidRPr="00A579B0" w:rsidRDefault="00A579B0" w:rsidP="00A579B0">
      <w:pPr>
        <w:jc w:val="center"/>
        <w:rPr>
          <w:b/>
          <w:color w:val="000000"/>
          <w:sz w:val="27"/>
          <w:szCs w:val="27"/>
        </w:rPr>
      </w:pPr>
      <w:r w:rsidRPr="00A579B0">
        <w:rPr>
          <w:b/>
          <w:color w:val="000000"/>
          <w:sz w:val="27"/>
          <w:szCs w:val="27"/>
        </w:rPr>
        <w:t>Положение</w:t>
      </w:r>
    </w:p>
    <w:p w:rsidR="00A579B0" w:rsidRPr="00A579B0" w:rsidRDefault="00A579B0" w:rsidP="00A579B0">
      <w:pPr>
        <w:jc w:val="center"/>
        <w:rPr>
          <w:b/>
          <w:color w:val="000000"/>
          <w:sz w:val="27"/>
          <w:szCs w:val="27"/>
        </w:rPr>
      </w:pPr>
      <w:r w:rsidRPr="00A579B0">
        <w:rPr>
          <w:b/>
          <w:color w:val="000000"/>
          <w:sz w:val="27"/>
          <w:szCs w:val="27"/>
        </w:rPr>
        <w:t xml:space="preserve">о представлении гражданами, претендующими на замещение должностей муниципальной службы и муниципальными служащими администрации сельского поселения </w:t>
      </w:r>
      <w:proofErr w:type="gramStart"/>
      <w:r w:rsidRPr="00A579B0">
        <w:rPr>
          <w:b/>
          <w:color w:val="000000"/>
          <w:sz w:val="27"/>
          <w:szCs w:val="27"/>
        </w:rPr>
        <w:t>Зильдяровский  сельсовет</w:t>
      </w:r>
      <w:proofErr w:type="gramEnd"/>
      <w:r w:rsidRPr="00A579B0">
        <w:rPr>
          <w:b/>
          <w:color w:val="000000"/>
          <w:sz w:val="27"/>
          <w:szCs w:val="27"/>
        </w:rPr>
        <w:t xml:space="preserve"> муниципального района Миякинский район Республики Башкортостан сведений о доходах, расходах, об имуществе и обязательствах имущественного характера</w:t>
      </w:r>
    </w:p>
    <w:p w:rsidR="00A579B0" w:rsidRPr="00A579B0" w:rsidRDefault="00A579B0" w:rsidP="00A579B0">
      <w:pPr>
        <w:jc w:val="center"/>
        <w:rPr>
          <w:b/>
          <w:color w:val="000000"/>
          <w:sz w:val="27"/>
          <w:szCs w:val="27"/>
        </w:rPr>
      </w:pPr>
    </w:p>
    <w:p w:rsidR="00A579B0" w:rsidRPr="00A579B0" w:rsidRDefault="00A579B0" w:rsidP="00A579B0">
      <w:pPr>
        <w:pStyle w:val="a7"/>
        <w:widowControl w:val="0"/>
        <w:numPr>
          <w:ilvl w:val="0"/>
          <w:numId w:val="3"/>
        </w:numPr>
        <w:tabs>
          <w:tab w:val="left" w:pos="1356"/>
        </w:tabs>
        <w:autoSpaceDE w:val="0"/>
        <w:autoSpaceDN w:val="0"/>
        <w:ind w:left="0" w:right="123" w:firstLine="892"/>
        <w:jc w:val="both"/>
        <w:rPr>
          <w:sz w:val="27"/>
          <w:szCs w:val="27"/>
        </w:rPr>
      </w:pPr>
      <w:r w:rsidRPr="00A579B0">
        <w:rPr>
          <w:sz w:val="27"/>
          <w:szCs w:val="27"/>
        </w:rPr>
        <w:t>Настоящим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Положением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определяется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порядок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представления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гражданами,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претендующими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на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замещение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должностей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муниципальной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службы администрации сельского поселения Зильдяровский сельсовет муниципального района Миякинский район Республики Башкортостан (далее - должности муниципальной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службы),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и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муниципальными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служащими</w:t>
      </w:r>
      <w:r w:rsidRPr="00A579B0">
        <w:rPr>
          <w:spacing w:val="1"/>
          <w:sz w:val="27"/>
          <w:szCs w:val="27"/>
        </w:rPr>
        <w:t xml:space="preserve">, замещающими должности муниципальной службы </w:t>
      </w:r>
      <w:r w:rsidRPr="00A579B0">
        <w:rPr>
          <w:sz w:val="27"/>
          <w:szCs w:val="27"/>
        </w:rPr>
        <w:t>администрации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сельского поселения Зильдяровский сельсовет муниципального района Миякинский район Республики Башкортостан сведений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о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своих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доходах,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расходах,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об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имуществе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и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обязательствах</w:t>
      </w:r>
      <w:r w:rsidRPr="00A579B0">
        <w:rPr>
          <w:spacing w:val="-67"/>
          <w:sz w:val="27"/>
          <w:szCs w:val="27"/>
        </w:rPr>
        <w:t xml:space="preserve"> </w:t>
      </w:r>
      <w:r w:rsidRPr="00A579B0">
        <w:rPr>
          <w:sz w:val="27"/>
          <w:szCs w:val="27"/>
        </w:rPr>
        <w:t>имущественного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характера,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а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также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сведений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о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доходах,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расходах,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об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имуществе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и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обязательствах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имущественного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характера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своих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супруги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(супруга)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и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несовершеннолетних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детей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(далее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—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сведения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о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доходах,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расходах,</w:t>
      </w:r>
      <w:r w:rsidRPr="00A579B0">
        <w:rPr>
          <w:spacing w:val="-1"/>
          <w:sz w:val="27"/>
          <w:szCs w:val="27"/>
        </w:rPr>
        <w:t xml:space="preserve"> </w:t>
      </w:r>
      <w:r w:rsidRPr="00A579B0">
        <w:rPr>
          <w:sz w:val="27"/>
          <w:szCs w:val="27"/>
        </w:rPr>
        <w:t>об</w:t>
      </w:r>
      <w:r w:rsidRPr="00A579B0">
        <w:rPr>
          <w:spacing w:val="-3"/>
          <w:sz w:val="27"/>
          <w:szCs w:val="27"/>
        </w:rPr>
        <w:t xml:space="preserve"> </w:t>
      </w:r>
      <w:r w:rsidRPr="00A579B0">
        <w:rPr>
          <w:sz w:val="27"/>
          <w:szCs w:val="27"/>
        </w:rPr>
        <w:t>имуществе</w:t>
      </w:r>
      <w:r w:rsidRPr="00A579B0">
        <w:rPr>
          <w:spacing w:val="-2"/>
          <w:sz w:val="27"/>
          <w:szCs w:val="27"/>
        </w:rPr>
        <w:t xml:space="preserve"> </w:t>
      </w:r>
      <w:r w:rsidRPr="00A579B0">
        <w:rPr>
          <w:sz w:val="27"/>
          <w:szCs w:val="27"/>
        </w:rPr>
        <w:t>и</w:t>
      </w:r>
      <w:r w:rsidRPr="00A579B0">
        <w:rPr>
          <w:spacing w:val="-3"/>
          <w:sz w:val="27"/>
          <w:szCs w:val="27"/>
        </w:rPr>
        <w:t xml:space="preserve"> </w:t>
      </w:r>
      <w:r w:rsidRPr="00A579B0">
        <w:rPr>
          <w:sz w:val="27"/>
          <w:szCs w:val="27"/>
        </w:rPr>
        <w:t>обязательствах имущественного</w:t>
      </w:r>
      <w:r w:rsidRPr="00A579B0">
        <w:rPr>
          <w:spacing w:val="-1"/>
          <w:sz w:val="27"/>
          <w:szCs w:val="27"/>
        </w:rPr>
        <w:t xml:space="preserve"> </w:t>
      </w:r>
      <w:r w:rsidRPr="00A579B0">
        <w:rPr>
          <w:sz w:val="27"/>
          <w:szCs w:val="27"/>
        </w:rPr>
        <w:t>характера).</w:t>
      </w:r>
    </w:p>
    <w:p w:rsidR="00A579B0" w:rsidRPr="00A579B0" w:rsidRDefault="00A579B0" w:rsidP="00A579B0">
      <w:pPr>
        <w:pStyle w:val="a7"/>
        <w:widowControl w:val="0"/>
        <w:numPr>
          <w:ilvl w:val="0"/>
          <w:numId w:val="3"/>
        </w:numPr>
        <w:tabs>
          <w:tab w:val="left" w:pos="1186"/>
        </w:tabs>
        <w:autoSpaceDE w:val="0"/>
        <w:autoSpaceDN w:val="0"/>
        <w:spacing w:before="1"/>
        <w:ind w:right="131" w:firstLine="708"/>
        <w:jc w:val="both"/>
        <w:rPr>
          <w:sz w:val="27"/>
          <w:szCs w:val="27"/>
        </w:rPr>
      </w:pPr>
      <w:r w:rsidRPr="00A579B0">
        <w:rPr>
          <w:sz w:val="27"/>
          <w:szCs w:val="27"/>
        </w:rPr>
        <w:t>Граждане, претендующие на замещение должностей муниципальной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службы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(далее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-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граждане)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и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муниципальные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служащие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администрации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сельского поселения Зильдяровский сельсовет муниципального района Миякинский район Республики Башкортостан (далее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-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муниципальные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служащие)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обязаны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представлять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сведения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о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доходах,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расходах,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об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имуществе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и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обязательствах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имущественного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характера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в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случае,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если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должность,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на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которую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претендует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гражданин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или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которую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замещает,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включена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в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соответствующий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перечень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должностей,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осуществление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полномочий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по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которым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влечет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за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собой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обязанность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представлять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сведения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о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доходах,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расходах</w:t>
      </w:r>
      <w:r w:rsidRPr="00A579B0">
        <w:rPr>
          <w:spacing w:val="-1"/>
          <w:sz w:val="27"/>
          <w:szCs w:val="27"/>
        </w:rPr>
        <w:t xml:space="preserve"> </w:t>
      </w:r>
      <w:r w:rsidRPr="00A579B0">
        <w:rPr>
          <w:sz w:val="27"/>
          <w:szCs w:val="27"/>
        </w:rPr>
        <w:t>об</w:t>
      </w:r>
      <w:r w:rsidRPr="00A579B0">
        <w:rPr>
          <w:spacing w:val="-2"/>
          <w:sz w:val="27"/>
          <w:szCs w:val="27"/>
        </w:rPr>
        <w:t xml:space="preserve"> </w:t>
      </w:r>
      <w:r w:rsidRPr="00A579B0">
        <w:rPr>
          <w:sz w:val="27"/>
          <w:szCs w:val="27"/>
        </w:rPr>
        <w:t>имуществе</w:t>
      </w:r>
      <w:r w:rsidRPr="00A579B0">
        <w:rPr>
          <w:spacing w:val="-3"/>
          <w:sz w:val="27"/>
          <w:szCs w:val="27"/>
        </w:rPr>
        <w:t xml:space="preserve"> </w:t>
      </w:r>
      <w:r w:rsidRPr="00A579B0">
        <w:rPr>
          <w:sz w:val="27"/>
          <w:szCs w:val="27"/>
        </w:rPr>
        <w:t>и</w:t>
      </w:r>
      <w:r w:rsidRPr="00A579B0">
        <w:rPr>
          <w:spacing w:val="-2"/>
          <w:sz w:val="27"/>
          <w:szCs w:val="27"/>
        </w:rPr>
        <w:t xml:space="preserve"> </w:t>
      </w:r>
      <w:r w:rsidRPr="00A579B0">
        <w:rPr>
          <w:sz w:val="27"/>
          <w:szCs w:val="27"/>
        </w:rPr>
        <w:t>обязательствах</w:t>
      </w:r>
      <w:r w:rsidRPr="00A579B0">
        <w:rPr>
          <w:spacing w:val="-1"/>
          <w:sz w:val="27"/>
          <w:szCs w:val="27"/>
        </w:rPr>
        <w:t xml:space="preserve"> </w:t>
      </w:r>
      <w:r w:rsidRPr="00A579B0">
        <w:rPr>
          <w:sz w:val="27"/>
          <w:szCs w:val="27"/>
        </w:rPr>
        <w:t>имущественного характера.</w:t>
      </w:r>
    </w:p>
    <w:p w:rsidR="00A579B0" w:rsidRPr="00A579B0" w:rsidRDefault="00A579B0" w:rsidP="00A579B0">
      <w:pPr>
        <w:pStyle w:val="a7"/>
        <w:widowControl w:val="0"/>
        <w:numPr>
          <w:ilvl w:val="0"/>
          <w:numId w:val="3"/>
        </w:numPr>
        <w:tabs>
          <w:tab w:val="left" w:pos="1280"/>
        </w:tabs>
        <w:autoSpaceDE w:val="0"/>
        <w:autoSpaceDN w:val="0"/>
        <w:ind w:right="128" w:firstLine="708"/>
        <w:jc w:val="both"/>
        <w:rPr>
          <w:sz w:val="27"/>
          <w:szCs w:val="27"/>
        </w:rPr>
      </w:pPr>
      <w:r w:rsidRPr="00A579B0">
        <w:rPr>
          <w:sz w:val="27"/>
          <w:szCs w:val="27"/>
        </w:rPr>
        <w:t>Сведения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о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доходах,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расходах,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об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имуществе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и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обязательствах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имущественного характера муниципальными служащими представляются ежегодно не позднее 30 апреля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года,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следующего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за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отчетным,</w:t>
      </w:r>
      <w:r w:rsidRPr="00A579B0">
        <w:rPr>
          <w:spacing w:val="1"/>
          <w:sz w:val="27"/>
          <w:szCs w:val="27"/>
        </w:rPr>
        <w:t xml:space="preserve">  </w:t>
      </w:r>
      <w:r w:rsidRPr="00A579B0">
        <w:rPr>
          <w:sz w:val="27"/>
          <w:szCs w:val="27"/>
        </w:rPr>
        <w:t>по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 xml:space="preserve">форме </w:t>
      </w:r>
      <w:r w:rsidRPr="00A579B0">
        <w:rPr>
          <w:sz w:val="27"/>
          <w:szCs w:val="27"/>
          <w:shd w:val="clear" w:color="auto" w:fill="FFFFFF"/>
        </w:rPr>
        <w:t>справки, утвержденной Указом Президента Российской Федерации, заполняемой с использованием специального программного обеспечения «Справки БК», размещенного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 (https://gossluzhba.gov.ru)</w:t>
      </w:r>
      <w:r w:rsidRPr="00A579B0">
        <w:rPr>
          <w:sz w:val="27"/>
          <w:szCs w:val="27"/>
        </w:rPr>
        <w:t>.</w:t>
      </w:r>
    </w:p>
    <w:p w:rsidR="00A579B0" w:rsidRPr="00A579B0" w:rsidRDefault="00A579B0" w:rsidP="00A579B0">
      <w:pPr>
        <w:pStyle w:val="a7"/>
        <w:tabs>
          <w:tab w:val="left" w:pos="851"/>
        </w:tabs>
        <w:ind w:left="0" w:right="128" w:firstLine="851"/>
        <w:jc w:val="both"/>
        <w:rPr>
          <w:sz w:val="27"/>
          <w:szCs w:val="27"/>
        </w:rPr>
      </w:pPr>
      <w:r w:rsidRPr="00A579B0">
        <w:rPr>
          <w:sz w:val="27"/>
          <w:szCs w:val="27"/>
        </w:rPr>
        <w:t>Сведения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о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доходах,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расходах,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об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имуществе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и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обязательствах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 xml:space="preserve">имущественного характера предоставляются гражданами при поступлении на муниципальную службу, кандидатами на должность при назначении на должности муниципальной службы, включенные в Перечень должностей,  </w:t>
      </w:r>
      <w:r w:rsidRPr="00A579B0">
        <w:rPr>
          <w:sz w:val="27"/>
          <w:szCs w:val="27"/>
          <w:shd w:val="clear" w:color="auto" w:fill="FFFFFF"/>
        </w:rPr>
        <w:t>по форме справки, утвержденной Указом Президента Российской Федерации, заполняемой с использованием специального программного обеспечения «Справки БК», размещенного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 (https://gossluzhba.gov.ru)</w:t>
      </w:r>
      <w:r w:rsidRPr="00A579B0">
        <w:rPr>
          <w:sz w:val="27"/>
          <w:szCs w:val="27"/>
        </w:rPr>
        <w:t>.</w:t>
      </w:r>
    </w:p>
    <w:p w:rsidR="00A579B0" w:rsidRPr="00A579B0" w:rsidRDefault="00A579B0" w:rsidP="00A579B0">
      <w:pPr>
        <w:pStyle w:val="a7"/>
        <w:widowControl w:val="0"/>
        <w:numPr>
          <w:ilvl w:val="0"/>
          <w:numId w:val="3"/>
        </w:numPr>
        <w:tabs>
          <w:tab w:val="left" w:pos="1198"/>
        </w:tabs>
        <w:autoSpaceDE w:val="0"/>
        <w:autoSpaceDN w:val="0"/>
        <w:ind w:right="135" w:firstLine="708"/>
        <w:jc w:val="both"/>
        <w:rPr>
          <w:sz w:val="27"/>
          <w:szCs w:val="27"/>
        </w:rPr>
      </w:pPr>
      <w:r w:rsidRPr="00A579B0">
        <w:rPr>
          <w:sz w:val="27"/>
          <w:szCs w:val="27"/>
        </w:rPr>
        <w:t>Граждане, претендующие</w:t>
      </w:r>
      <w:r w:rsidRPr="00A579B0">
        <w:rPr>
          <w:spacing w:val="22"/>
          <w:sz w:val="27"/>
          <w:szCs w:val="27"/>
        </w:rPr>
        <w:t xml:space="preserve"> </w:t>
      </w:r>
      <w:r w:rsidRPr="00A579B0">
        <w:rPr>
          <w:sz w:val="27"/>
          <w:szCs w:val="27"/>
        </w:rPr>
        <w:t>на</w:t>
      </w:r>
      <w:r w:rsidRPr="00A579B0">
        <w:rPr>
          <w:spacing w:val="19"/>
          <w:sz w:val="27"/>
          <w:szCs w:val="27"/>
        </w:rPr>
        <w:t xml:space="preserve"> </w:t>
      </w:r>
      <w:r w:rsidRPr="00A579B0">
        <w:rPr>
          <w:sz w:val="27"/>
          <w:szCs w:val="27"/>
        </w:rPr>
        <w:t>замещение</w:t>
      </w:r>
      <w:r w:rsidRPr="00A579B0">
        <w:rPr>
          <w:spacing w:val="22"/>
          <w:sz w:val="27"/>
          <w:szCs w:val="27"/>
        </w:rPr>
        <w:t xml:space="preserve"> </w:t>
      </w:r>
      <w:r w:rsidRPr="00A579B0">
        <w:rPr>
          <w:sz w:val="27"/>
          <w:szCs w:val="27"/>
        </w:rPr>
        <w:t>должностей</w:t>
      </w:r>
      <w:r w:rsidRPr="00A579B0">
        <w:rPr>
          <w:spacing w:val="21"/>
          <w:sz w:val="27"/>
          <w:szCs w:val="27"/>
        </w:rPr>
        <w:t xml:space="preserve"> </w:t>
      </w:r>
      <w:r w:rsidRPr="00A579B0">
        <w:rPr>
          <w:sz w:val="27"/>
          <w:szCs w:val="27"/>
        </w:rPr>
        <w:t>муниципальной</w:t>
      </w:r>
      <w:r w:rsidRPr="00A579B0">
        <w:rPr>
          <w:spacing w:val="-67"/>
          <w:sz w:val="27"/>
          <w:szCs w:val="27"/>
        </w:rPr>
        <w:t xml:space="preserve"> </w:t>
      </w:r>
      <w:r w:rsidRPr="00A579B0">
        <w:rPr>
          <w:sz w:val="27"/>
          <w:szCs w:val="27"/>
        </w:rPr>
        <w:t>службы</w:t>
      </w:r>
      <w:r w:rsidRPr="00A579B0">
        <w:rPr>
          <w:spacing w:val="-2"/>
          <w:sz w:val="27"/>
          <w:szCs w:val="27"/>
        </w:rPr>
        <w:t xml:space="preserve"> </w:t>
      </w:r>
      <w:r w:rsidRPr="00A579B0">
        <w:rPr>
          <w:sz w:val="27"/>
          <w:szCs w:val="27"/>
        </w:rPr>
        <w:t>в</w:t>
      </w:r>
      <w:r w:rsidRPr="00A579B0">
        <w:rPr>
          <w:spacing w:val="-2"/>
          <w:sz w:val="27"/>
          <w:szCs w:val="27"/>
        </w:rPr>
        <w:t xml:space="preserve"> </w:t>
      </w:r>
      <w:r w:rsidRPr="00A579B0">
        <w:rPr>
          <w:sz w:val="27"/>
          <w:szCs w:val="27"/>
        </w:rPr>
        <w:t>администрации</w:t>
      </w:r>
      <w:r w:rsidRPr="00A579B0">
        <w:rPr>
          <w:spacing w:val="-1"/>
          <w:sz w:val="27"/>
          <w:szCs w:val="27"/>
        </w:rPr>
        <w:t xml:space="preserve"> </w:t>
      </w:r>
      <w:r w:rsidRPr="00A579B0">
        <w:rPr>
          <w:sz w:val="27"/>
          <w:szCs w:val="27"/>
        </w:rPr>
        <w:t>сельского поселения Зильдяровский сельсовет муниципального района Миякинский район Республики Башкортостан, представляют:</w:t>
      </w:r>
    </w:p>
    <w:p w:rsidR="00A579B0" w:rsidRPr="00A579B0" w:rsidRDefault="00A579B0" w:rsidP="00A579B0">
      <w:pPr>
        <w:pStyle w:val="a9"/>
        <w:ind w:firstLine="851"/>
        <w:jc w:val="both"/>
        <w:rPr>
          <w:rFonts w:ascii="Times New Roman" w:hAnsi="Times New Roman"/>
          <w:sz w:val="27"/>
          <w:szCs w:val="27"/>
        </w:rPr>
      </w:pPr>
      <w:r w:rsidRPr="00A579B0">
        <w:rPr>
          <w:rFonts w:ascii="Times New Roman" w:hAnsi="Times New Roman"/>
          <w:sz w:val="27"/>
          <w:szCs w:val="27"/>
        </w:rPr>
        <w:t>а)</w:t>
      </w:r>
      <w:r w:rsidRPr="00A579B0">
        <w:rPr>
          <w:rFonts w:ascii="Times New Roman" w:hAnsi="Times New Roman"/>
          <w:spacing w:val="6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сведения</w:t>
      </w:r>
      <w:r w:rsidRPr="00A579B0">
        <w:rPr>
          <w:rFonts w:ascii="Times New Roman" w:hAnsi="Times New Roman"/>
          <w:spacing w:val="10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о</w:t>
      </w:r>
      <w:r w:rsidRPr="00A579B0">
        <w:rPr>
          <w:rFonts w:ascii="Times New Roman" w:hAnsi="Times New Roman"/>
          <w:spacing w:val="7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своих</w:t>
      </w:r>
      <w:r w:rsidRPr="00A579B0">
        <w:rPr>
          <w:rFonts w:ascii="Times New Roman" w:hAnsi="Times New Roman"/>
          <w:spacing w:val="8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доходах,</w:t>
      </w:r>
      <w:r w:rsidRPr="00A579B0">
        <w:rPr>
          <w:rFonts w:ascii="Times New Roman" w:hAnsi="Times New Roman"/>
          <w:spacing w:val="9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полученных</w:t>
      </w:r>
      <w:r w:rsidRPr="00A579B0">
        <w:rPr>
          <w:rFonts w:ascii="Times New Roman" w:hAnsi="Times New Roman"/>
          <w:spacing w:val="9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от</w:t>
      </w:r>
      <w:r w:rsidRPr="00A579B0">
        <w:rPr>
          <w:rFonts w:ascii="Times New Roman" w:hAnsi="Times New Roman"/>
          <w:spacing w:val="6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всех</w:t>
      </w:r>
      <w:r w:rsidRPr="00A579B0">
        <w:rPr>
          <w:rFonts w:ascii="Times New Roman" w:hAnsi="Times New Roman"/>
          <w:spacing w:val="8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источников</w:t>
      </w:r>
      <w:r w:rsidRPr="00A579B0">
        <w:rPr>
          <w:rFonts w:ascii="Times New Roman" w:hAnsi="Times New Roman"/>
          <w:spacing w:val="9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 xml:space="preserve">(включая </w:t>
      </w:r>
      <w:r w:rsidRPr="00A579B0">
        <w:rPr>
          <w:rFonts w:ascii="Times New Roman" w:hAnsi="Times New Roman"/>
          <w:spacing w:val="-67"/>
          <w:sz w:val="27"/>
          <w:szCs w:val="27"/>
        </w:rPr>
        <w:t xml:space="preserve">   </w:t>
      </w:r>
      <w:r w:rsidRPr="00A579B0">
        <w:rPr>
          <w:rFonts w:ascii="Times New Roman" w:hAnsi="Times New Roman"/>
          <w:sz w:val="27"/>
          <w:szCs w:val="27"/>
        </w:rPr>
        <w:t>доходы</w:t>
      </w:r>
      <w:r w:rsidRPr="00A579B0">
        <w:rPr>
          <w:rFonts w:ascii="Times New Roman" w:hAnsi="Times New Roman"/>
          <w:sz w:val="27"/>
          <w:szCs w:val="27"/>
        </w:rPr>
        <w:tab/>
        <w:t>по прежнему месту</w:t>
      </w:r>
      <w:r w:rsidRPr="00A579B0">
        <w:rPr>
          <w:rFonts w:ascii="Times New Roman" w:hAnsi="Times New Roman"/>
          <w:sz w:val="27"/>
          <w:szCs w:val="27"/>
        </w:rPr>
        <w:tab/>
        <w:t xml:space="preserve"> работы</w:t>
      </w:r>
      <w:r w:rsidRPr="00A579B0">
        <w:rPr>
          <w:rFonts w:ascii="Times New Roman" w:hAnsi="Times New Roman"/>
          <w:sz w:val="27"/>
          <w:szCs w:val="27"/>
        </w:rPr>
        <w:tab/>
        <w:t>или</w:t>
      </w:r>
      <w:r w:rsidRPr="00A579B0">
        <w:rPr>
          <w:rFonts w:ascii="Times New Roman" w:hAnsi="Times New Roman"/>
          <w:sz w:val="27"/>
          <w:szCs w:val="27"/>
        </w:rPr>
        <w:tab/>
        <w:t>месту</w:t>
      </w:r>
      <w:r w:rsidRPr="00A579B0">
        <w:rPr>
          <w:rFonts w:ascii="Times New Roman" w:hAnsi="Times New Roman"/>
          <w:sz w:val="27"/>
          <w:szCs w:val="27"/>
        </w:rPr>
        <w:tab/>
        <w:t xml:space="preserve"> замещения</w:t>
      </w:r>
      <w:r w:rsidRPr="00A579B0">
        <w:rPr>
          <w:rFonts w:ascii="Times New Roman" w:hAnsi="Times New Roman"/>
          <w:sz w:val="27"/>
          <w:szCs w:val="27"/>
        </w:rPr>
        <w:tab/>
      </w:r>
      <w:r w:rsidRPr="00A579B0">
        <w:rPr>
          <w:rFonts w:ascii="Times New Roman" w:hAnsi="Times New Roman"/>
          <w:spacing w:val="-1"/>
          <w:sz w:val="27"/>
          <w:szCs w:val="27"/>
        </w:rPr>
        <w:t xml:space="preserve">выборной </w:t>
      </w:r>
      <w:r w:rsidRPr="00A579B0">
        <w:rPr>
          <w:rFonts w:ascii="Times New Roman" w:hAnsi="Times New Roman"/>
          <w:sz w:val="27"/>
          <w:szCs w:val="27"/>
        </w:rPr>
        <w:t>должности, пенсии, пособия, иные выплаты), сведения об имуществе, принадлежащем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ему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на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праве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собственности,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и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о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своих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обязательствах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имущественного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характера по состоянию на первое число месяца, предшествующего месяцу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подачи документов;</w:t>
      </w:r>
    </w:p>
    <w:p w:rsidR="00A579B0" w:rsidRPr="00A579B0" w:rsidRDefault="00A579B0" w:rsidP="00A579B0">
      <w:pPr>
        <w:pStyle w:val="a9"/>
        <w:ind w:firstLine="851"/>
        <w:jc w:val="both"/>
        <w:rPr>
          <w:rFonts w:ascii="Times New Roman" w:hAnsi="Times New Roman"/>
          <w:sz w:val="27"/>
          <w:szCs w:val="27"/>
        </w:rPr>
      </w:pPr>
      <w:r w:rsidRPr="00A579B0">
        <w:rPr>
          <w:rFonts w:ascii="Times New Roman" w:hAnsi="Times New Roman"/>
          <w:sz w:val="27"/>
          <w:szCs w:val="27"/>
        </w:rPr>
        <w:t>б) сведения о доходах супруги (супруга) и несовершеннолетних детей,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полученных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от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всех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источников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(включая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заработную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плату,</w:t>
      </w:r>
      <w:r w:rsidRPr="00A579B0">
        <w:rPr>
          <w:rFonts w:ascii="Times New Roman" w:hAnsi="Times New Roman"/>
          <w:spacing w:val="7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пенсии,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пособия,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иные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выплаты),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сведения об имуществе, принадлежащем им на праве собственности, и об их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обязательствах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имущественного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характера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по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состоянию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на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первое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число месяца,</w:t>
      </w:r>
      <w:r w:rsidRPr="00A579B0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предшествующего</w:t>
      </w:r>
      <w:r w:rsidRPr="00A579B0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месяцу подачи</w:t>
      </w:r>
      <w:r w:rsidRPr="00A579B0">
        <w:rPr>
          <w:rFonts w:ascii="Times New Roman" w:hAnsi="Times New Roman"/>
          <w:spacing w:val="-3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гражданином</w:t>
      </w:r>
      <w:r w:rsidRPr="00A579B0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документов.</w:t>
      </w:r>
    </w:p>
    <w:p w:rsidR="00A579B0" w:rsidRPr="00A579B0" w:rsidRDefault="00A579B0" w:rsidP="00A579B0">
      <w:pPr>
        <w:pStyle w:val="a9"/>
        <w:ind w:firstLine="851"/>
        <w:jc w:val="both"/>
        <w:rPr>
          <w:rFonts w:ascii="Times New Roman" w:hAnsi="Times New Roman"/>
          <w:sz w:val="27"/>
          <w:szCs w:val="27"/>
        </w:rPr>
      </w:pPr>
      <w:r w:rsidRPr="00A579B0">
        <w:rPr>
          <w:rFonts w:ascii="Times New Roman" w:hAnsi="Times New Roman"/>
          <w:sz w:val="27"/>
          <w:szCs w:val="27"/>
        </w:rPr>
        <w:t xml:space="preserve"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организаций), цифровых и финансовых активов, цифровой валюты, совершённой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отчётному периоду, и об источниках получения средств, за счёт которых совершены эти сделки. </w:t>
      </w:r>
    </w:p>
    <w:p w:rsidR="00A579B0" w:rsidRPr="00A579B0" w:rsidRDefault="00A579B0" w:rsidP="00A579B0">
      <w:pPr>
        <w:pStyle w:val="a7"/>
        <w:widowControl w:val="0"/>
        <w:numPr>
          <w:ilvl w:val="0"/>
          <w:numId w:val="3"/>
        </w:numPr>
        <w:tabs>
          <w:tab w:val="left" w:pos="1103"/>
        </w:tabs>
        <w:autoSpaceDE w:val="0"/>
        <w:autoSpaceDN w:val="0"/>
        <w:ind w:right="134" w:firstLine="708"/>
        <w:jc w:val="both"/>
        <w:rPr>
          <w:sz w:val="27"/>
          <w:szCs w:val="27"/>
        </w:rPr>
      </w:pPr>
      <w:r w:rsidRPr="00A579B0">
        <w:rPr>
          <w:sz w:val="27"/>
          <w:szCs w:val="27"/>
        </w:rPr>
        <w:t xml:space="preserve"> Лица,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замещающие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должности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муниципальной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службы,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ежегодно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предоставляют:</w:t>
      </w:r>
    </w:p>
    <w:p w:rsidR="00A579B0" w:rsidRPr="00A579B0" w:rsidRDefault="00A579B0" w:rsidP="00A579B0">
      <w:pPr>
        <w:pStyle w:val="a9"/>
        <w:ind w:firstLine="851"/>
        <w:jc w:val="both"/>
        <w:rPr>
          <w:rFonts w:ascii="Times New Roman" w:hAnsi="Times New Roman"/>
          <w:sz w:val="27"/>
          <w:szCs w:val="27"/>
        </w:rPr>
      </w:pPr>
      <w:r w:rsidRPr="00A579B0">
        <w:rPr>
          <w:rFonts w:ascii="Times New Roman" w:hAnsi="Times New Roman"/>
          <w:sz w:val="27"/>
          <w:szCs w:val="27"/>
        </w:rPr>
        <w:t>а)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сведения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о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своих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доходах,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полученных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за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отчетный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период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(с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1</w:t>
      </w:r>
      <w:r w:rsidRPr="00A579B0">
        <w:rPr>
          <w:rFonts w:ascii="Times New Roman" w:hAnsi="Times New Roman"/>
          <w:spacing w:val="-67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января по 31 декабря) от всех источников (включая денежное содержание,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пенсии, пособия, иные выплаты), сведения об имуществе,</w:t>
      </w:r>
      <w:r w:rsidRPr="00A579B0">
        <w:rPr>
          <w:rFonts w:ascii="Times New Roman" w:hAnsi="Times New Roman"/>
          <w:spacing w:val="-67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принадлежащем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им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на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праве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собственности,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и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о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своих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обязательствах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имущественного</w:t>
      </w:r>
      <w:r w:rsidRPr="00A579B0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характера</w:t>
      </w:r>
      <w:r w:rsidRPr="00A579B0">
        <w:rPr>
          <w:rFonts w:ascii="Times New Roman" w:hAnsi="Times New Roman"/>
          <w:spacing w:val="-3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по</w:t>
      </w:r>
      <w:r w:rsidRPr="00A579B0">
        <w:rPr>
          <w:rFonts w:ascii="Times New Roman" w:hAnsi="Times New Roman"/>
          <w:spacing w:val="-3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состоянию на</w:t>
      </w:r>
      <w:r w:rsidRPr="00A579B0">
        <w:rPr>
          <w:rFonts w:ascii="Times New Roman" w:hAnsi="Times New Roman"/>
          <w:spacing w:val="-3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конец</w:t>
      </w:r>
      <w:r w:rsidRPr="00A579B0">
        <w:rPr>
          <w:rFonts w:ascii="Times New Roman" w:hAnsi="Times New Roman"/>
          <w:spacing w:val="-3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отчетного</w:t>
      </w:r>
      <w:r w:rsidRPr="00A579B0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периода;</w:t>
      </w:r>
    </w:p>
    <w:p w:rsidR="00A579B0" w:rsidRPr="00A579B0" w:rsidRDefault="00A579B0" w:rsidP="00A579B0">
      <w:pPr>
        <w:pStyle w:val="a9"/>
        <w:ind w:firstLine="851"/>
        <w:jc w:val="both"/>
        <w:rPr>
          <w:rFonts w:ascii="Times New Roman" w:hAnsi="Times New Roman"/>
          <w:sz w:val="27"/>
          <w:szCs w:val="27"/>
        </w:rPr>
      </w:pPr>
      <w:r w:rsidRPr="00A579B0">
        <w:rPr>
          <w:rFonts w:ascii="Times New Roman" w:hAnsi="Times New Roman"/>
          <w:sz w:val="27"/>
          <w:szCs w:val="27"/>
        </w:rPr>
        <w:t>б) сведения о доходах супруги (супруга) и несовершеннолетних детей,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полученных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за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отчетный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период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(с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1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января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по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31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декабря)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от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всех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источников (включая заработную плату, пенсии, пособия, иные выплаты), сведения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об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имуществе,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принадлежащем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им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на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праве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собственности,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и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об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их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обязательствах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имущественного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характера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по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состоянию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на</w:t>
      </w:r>
      <w:r w:rsidRPr="00A579B0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конец</w:t>
      </w:r>
      <w:r w:rsidRPr="00A579B0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отчетного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периода.</w:t>
      </w:r>
    </w:p>
    <w:p w:rsidR="00A579B0" w:rsidRPr="00A579B0" w:rsidRDefault="00A579B0" w:rsidP="00A579B0">
      <w:pPr>
        <w:pStyle w:val="a9"/>
        <w:ind w:firstLine="851"/>
        <w:jc w:val="both"/>
        <w:rPr>
          <w:rFonts w:ascii="Times New Roman" w:hAnsi="Times New Roman"/>
          <w:sz w:val="27"/>
          <w:szCs w:val="27"/>
        </w:rPr>
      </w:pPr>
      <w:r w:rsidRPr="00A579B0">
        <w:rPr>
          <w:rFonts w:ascii="Times New Roman" w:hAnsi="Times New Roman"/>
          <w:sz w:val="27"/>
          <w:szCs w:val="27"/>
        </w:rPr>
        <w:t xml:space="preserve">   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организаций), цифровых и финансовых активов, цифровой валюты, совершённой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отчётному периоду, и об источниках получения средств, за счёт которых совершены эти сделки. </w:t>
      </w:r>
    </w:p>
    <w:p w:rsidR="00A579B0" w:rsidRPr="00A579B0" w:rsidRDefault="00A579B0" w:rsidP="00A579B0">
      <w:pPr>
        <w:pStyle w:val="a7"/>
        <w:widowControl w:val="0"/>
        <w:numPr>
          <w:ilvl w:val="0"/>
          <w:numId w:val="3"/>
        </w:numPr>
        <w:tabs>
          <w:tab w:val="left" w:pos="1280"/>
        </w:tabs>
        <w:autoSpaceDE w:val="0"/>
        <w:autoSpaceDN w:val="0"/>
        <w:spacing w:before="1"/>
        <w:ind w:right="128" w:firstLine="525"/>
        <w:jc w:val="both"/>
        <w:rPr>
          <w:sz w:val="27"/>
          <w:szCs w:val="27"/>
        </w:rPr>
      </w:pPr>
      <w:r w:rsidRPr="00A579B0">
        <w:rPr>
          <w:sz w:val="27"/>
          <w:szCs w:val="27"/>
        </w:rPr>
        <w:t>Сведения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о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доходах,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расходах,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об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имуществе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и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обязательствах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имущественного характера, представляются должностному лицу, ответственному за работу по противодействию коррупции, назначенному главой администрации сельского поселения Зильдяровский сельсовет муниципального района Миякинский район Республики Башкортостан (далее –ответственное лицо).</w:t>
      </w:r>
    </w:p>
    <w:p w:rsidR="00A579B0" w:rsidRPr="00A579B0" w:rsidRDefault="00A579B0" w:rsidP="00A579B0">
      <w:pPr>
        <w:pStyle w:val="a7"/>
        <w:widowControl w:val="0"/>
        <w:numPr>
          <w:ilvl w:val="0"/>
          <w:numId w:val="3"/>
        </w:numPr>
        <w:tabs>
          <w:tab w:val="left" w:pos="1174"/>
          <w:tab w:val="left" w:pos="1492"/>
        </w:tabs>
        <w:autoSpaceDE w:val="0"/>
        <w:autoSpaceDN w:val="0"/>
        <w:spacing w:before="77"/>
        <w:ind w:right="133" w:firstLine="708"/>
        <w:jc w:val="both"/>
        <w:rPr>
          <w:sz w:val="27"/>
          <w:szCs w:val="27"/>
        </w:rPr>
      </w:pPr>
      <w:r w:rsidRPr="00A579B0">
        <w:rPr>
          <w:sz w:val="27"/>
          <w:szCs w:val="27"/>
        </w:rPr>
        <w:t xml:space="preserve">  В случае если муниципальные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служащие, граждане обнаружили, что</w:t>
      </w:r>
      <w:r w:rsidRPr="00A579B0">
        <w:rPr>
          <w:spacing w:val="-67"/>
          <w:sz w:val="27"/>
          <w:szCs w:val="27"/>
        </w:rPr>
        <w:t xml:space="preserve"> </w:t>
      </w:r>
      <w:r w:rsidRPr="00A579B0">
        <w:rPr>
          <w:sz w:val="27"/>
          <w:szCs w:val="27"/>
        </w:rPr>
        <w:t>в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представленных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ими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сведениях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о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доходах,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расходах,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об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имуществе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и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обязательствах</w:t>
      </w:r>
      <w:r w:rsidRPr="00A579B0">
        <w:rPr>
          <w:spacing w:val="71"/>
          <w:sz w:val="27"/>
          <w:szCs w:val="27"/>
        </w:rPr>
        <w:t xml:space="preserve"> </w:t>
      </w:r>
      <w:r w:rsidRPr="00A579B0">
        <w:rPr>
          <w:sz w:val="27"/>
          <w:szCs w:val="27"/>
        </w:rPr>
        <w:t>имущественного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характера не отражены или не полностью отражены какие-либо сведения,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либо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имеются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ошибки,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они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вправе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представить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уточненные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сведения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в порядке, установленном настоящим Положением.</w:t>
      </w:r>
    </w:p>
    <w:p w:rsidR="00A579B0" w:rsidRPr="00A579B0" w:rsidRDefault="00A579B0" w:rsidP="00A579B0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A579B0">
        <w:rPr>
          <w:rFonts w:ascii="Times New Roman" w:hAnsi="Times New Roman" w:cs="Times New Roman"/>
          <w:sz w:val="27"/>
          <w:szCs w:val="27"/>
        </w:rPr>
        <w:t>Гражданин, кандидат на должность вправе представить уточненные сведения в течение одного месяца со дня представления сведений.</w:t>
      </w:r>
    </w:p>
    <w:p w:rsidR="00A579B0" w:rsidRPr="00A579B0" w:rsidRDefault="00A579B0" w:rsidP="00A579B0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A579B0">
        <w:rPr>
          <w:rFonts w:ascii="Times New Roman" w:hAnsi="Times New Roman" w:cs="Times New Roman"/>
          <w:sz w:val="27"/>
          <w:szCs w:val="27"/>
        </w:rPr>
        <w:t>Муниципальный служащий вправе представить уточненные сведения в течение одного месяца после окончания срока, установленного для их подачи.</w:t>
      </w:r>
    </w:p>
    <w:p w:rsidR="00A579B0" w:rsidRPr="00A579B0" w:rsidRDefault="00A579B0" w:rsidP="00A579B0">
      <w:pPr>
        <w:pStyle w:val="a7"/>
        <w:widowControl w:val="0"/>
        <w:numPr>
          <w:ilvl w:val="0"/>
          <w:numId w:val="3"/>
        </w:numPr>
        <w:tabs>
          <w:tab w:val="left" w:pos="1492"/>
        </w:tabs>
        <w:autoSpaceDE w:val="0"/>
        <w:autoSpaceDN w:val="0"/>
        <w:ind w:right="133" w:firstLine="667"/>
        <w:jc w:val="both"/>
        <w:rPr>
          <w:sz w:val="27"/>
          <w:szCs w:val="27"/>
        </w:rPr>
      </w:pPr>
      <w:r w:rsidRPr="00A579B0">
        <w:rPr>
          <w:spacing w:val="1"/>
          <w:sz w:val="27"/>
          <w:szCs w:val="27"/>
        </w:rPr>
        <w:t xml:space="preserve">В </w:t>
      </w:r>
      <w:r w:rsidRPr="00A579B0">
        <w:rPr>
          <w:sz w:val="27"/>
          <w:szCs w:val="27"/>
        </w:rPr>
        <w:t>случа</w:t>
      </w:r>
      <w:r w:rsidRPr="00A579B0">
        <w:rPr>
          <w:spacing w:val="1"/>
          <w:sz w:val="27"/>
          <w:szCs w:val="27"/>
        </w:rPr>
        <w:t xml:space="preserve">е </w:t>
      </w:r>
      <w:r w:rsidRPr="00A579B0">
        <w:rPr>
          <w:sz w:val="27"/>
          <w:szCs w:val="27"/>
        </w:rPr>
        <w:t>непредставлени</w:t>
      </w:r>
      <w:r w:rsidRPr="00A579B0">
        <w:rPr>
          <w:spacing w:val="1"/>
          <w:sz w:val="27"/>
          <w:szCs w:val="27"/>
        </w:rPr>
        <w:t xml:space="preserve">я </w:t>
      </w:r>
      <w:r w:rsidRPr="00A579B0">
        <w:rPr>
          <w:sz w:val="27"/>
          <w:szCs w:val="27"/>
        </w:rPr>
        <w:t>п</w:t>
      </w:r>
      <w:r w:rsidRPr="00A579B0">
        <w:rPr>
          <w:spacing w:val="1"/>
          <w:sz w:val="27"/>
          <w:szCs w:val="27"/>
        </w:rPr>
        <w:t xml:space="preserve">о </w:t>
      </w:r>
      <w:r w:rsidRPr="00A579B0">
        <w:rPr>
          <w:sz w:val="27"/>
          <w:szCs w:val="27"/>
        </w:rPr>
        <w:t>объективны</w:t>
      </w:r>
      <w:r w:rsidRPr="00A579B0">
        <w:rPr>
          <w:spacing w:val="1"/>
          <w:sz w:val="27"/>
          <w:szCs w:val="27"/>
        </w:rPr>
        <w:t xml:space="preserve">м </w:t>
      </w:r>
      <w:r w:rsidRPr="00A579B0">
        <w:rPr>
          <w:sz w:val="27"/>
          <w:szCs w:val="27"/>
        </w:rPr>
        <w:t>причина</w:t>
      </w:r>
      <w:r w:rsidRPr="00A579B0">
        <w:rPr>
          <w:spacing w:val="1"/>
          <w:sz w:val="27"/>
          <w:szCs w:val="27"/>
        </w:rPr>
        <w:t xml:space="preserve">м </w:t>
      </w:r>
      <w:r w:rsidRPr="00A579B0">
        <w:rPr>
          <w:sz w:val="27"/>
          <w:szCs w:val="27"/>
        </w:rPr>
        <w:t xml:space="preserve">муниципальным служащим, сведений о доходах, расходах, об имуществе </w:t>
      </w:r>
      <w:r w:rsidRPr="00A579B0">
        <w:rPr>
          <w:spacing w:val="1"/>
          <w:sz w:val="27"/>
          <w:szCs w:val="27"/>
        </w:rPr>
        <w:t xml:space="preserve">и </w:t>
      </w:r>
      <w:r w:rsidRPr="00A579B0">
        <w:rPr>
          <w:sz w:val="27"/>
          <w:szCs w:val="27"/>
        </w:rPr>
        <w:t>обязательства</w:t>
      </w:r>
      <w:r w:rsidRPr="00A579B0">
        <w:rPr>
          <w:spacing w:val="1"/>
          <w:sz w:val="27"/>
          <w:szCs w:val="27"/>
        </w:rPr>
        <w:t xml:space="preserve">х </w:t>
      </w:r>
      <w:r w:rsidRPr="00A579B0">
        <w:rPr>
          <w:sz w:val="27"/>
          <w:szCs w:val="27"/>
        </w:rPr>
        <w:t>имущественног</w:t>
      </w:r>
      <w:r w:rsidRPr="00A579B0">
        <w:rPr>
          <w:spacing w:val="1"/>
          <w:sz w:val="27"/>
          <w:szCs w:val="27"/>
        </w:rPr>
        <w:t xml:space="preserve">о </w:t>
      </w:r>
      <w:r w:rsidRPr="00A579B0">
        <w:rPr>
          <w:sz w:val="27"/>
          <w:szCs w:val="27"/>
        </w:rPr>
        <w:t>характер</w:t>
      </w:r>
      <w:r w:rsidRPr="00A579B0">
        <w:rPr>
          <w:spacing w:val="1"/>
          <w:sz w:val="27"/>
          <w:szCs w:val="27"/>
        </w:rPr>
        <w:t xml:space="preserve">а </w:t>
      </w:r>
      <w:r w:rsidRPr="00A579B0">
        <w:rPr>
          <w:sz w:val="27"/>
          <w:szCs w:val="27"/>
        </w:rPr>
        <w:t>супруг</w:t>
      </w:r>
      <w:r w:rsidRPr="00A579B0">
        <w:rPr>
          <w:spacing w:val="1"/>
          <w:sz w:val="27"/>
          <w:szCs w:val="27"/>
        </w:rPr>
        <w:t xml:space="preserve">и </w:t>
      </w:r>
      <w:r w:rsidRPr="00A579B0">
        <w:rPr>
          <w:sz w:val="27"/>
          <w:szCs w:val="27"/>
        </w:rPr>
        <w:t>(супруга</w:t>
      </w:r>
      <w:r w:rsidRPr="00A579B0">
        <w:rPr>
          <w:spacing w:val="1"/>
          <w:sz w:val="27"/>
          <w:szCs w:val="27"/>
        </w:rPr>
        <w:t xml:space="preserve">) </w:t>
      </w:r>
      <w:r w:rsidRPr="00A579B0">
        <w:rPr>
          <w:spacing w:val="-67"/>
          <w:sz w:val="27"/>
          <w:szCs w:val="27"/>
        </w:rPr>
        <w:t xml:space="preserve">и   </w:t>
      </w:r>
      <w:r w:rsidRPr="00A579B0">
        <w:rPr>
          <w:sz w:val="27"/>
          <w:szCs w:val="27"/>
        </w:rPr>
        <w:t>несовершеннолетни</w:t>
      </w:r>
      <w:r w:rsidRPr="00A579B0">
        <w:rPr>
          <w:spacing w:val="1"/>
          <w:sz w:val="27"/>
          <w:szCs w:val="27"/>
        </w:rPr>
        <w:t xml:space="preserve">х </w:t>
      </w:r>
      <w:r w:rsidRPr="00A579B0">
        <w:rPr>
          <w:sz w:val="27"/>
          <w:szCs w:val="27"/>
        </w:rPr>
        <w:t>дете</w:t>
      </w:r>
      <w:r w:rsidRPr="00A579B0">
        <w:rPr>
          <w:spacing w:val="1"/>
          <w:sz w:val="27"/>
          <w:szCs w:val="27"/>
        </w:rPr>
        <w:t xml:space="preserve">й </w:t>
      </w:r>
      <w:r w:rsidRPr="00A579B0">
        <w:rPr>
          <w:sz w:val="27"/>
          <w:szCs w:val="27"/>
        </w:rPr>
        <w:t>данны</w:t>
      </w:r>
      <w:r w:rsidRPr="00A579B0">
        <w:rPr>
          <w:spacing w:val="1"/>
          <w:sz w:val="27"/>
          <w:szCs w:val="27"/>
        </w:rPr>
        <w:t xml:space="preserve">й </w:t>
      </w:r>
      <w:r w:rsidRPr="00A579B0">
        <w:rPr>
          <w:sz w:val="27"/>
          <w:szCs w:val="27"/>
        </w:rPr>
        <w:t>фак</w:t>
      </w:r>
      <w:r w:rsidRPr="00A579B0">
        <w:rPr>
          <w:spacing w:val="1"/>
          <w:sz w:val="27"/>
          <w:szCs w:val="27"/>
        </w:rPr>
        <w:t xml:space="preserve">т </w:t>
      </w:r>
      <w:r w:rsidRPr="00A579B0">
        <w:rPr>
          <w:sz w:val="27"/>
          <w:szCs w:val="27"/>
        </w:rPr>
        <w:t>подлежи</w:t>
      </w:r>
      <w:r w:rsidRPr="00A579B0">
        <w:rPr>
          <w:spacing w:val="1"/>
          <w:sz w:val="27"/>
          <w:szCs w:val="27"/>
        </w:rPr>
        <w:t xml:space="preserve">т </w:t>
      </w:r>
      <w:r w:rsidRPr="00A579B0">
        <w:rPr>
          <w:sz w:val="27"/>
          <w:szCs w:val="27"/>
        </w:rPr>
        <w:t>рассмотрени</w:t>
      </w:r>
      <w:r w:rsidRPr="00A579B0">
        <w:rPr>
          <w:spacing w:val="1"/>
          <w:sz w:val="27"/>
          <w:szCs w:val="27"/>
        </w:rPr>
        <w:t xml:space="preserve">ю </w:t>
      </w:r>
      <w:r w:rsidRPr="00A579B0">
        <w:rPr>
          <w:sz w:val="27"/>
          <w:szCs w:val="27"/>
        </w:rPr>
        <w:t>н</w:t>
      </w:r>
      <w:r w:rsidRPr="00A579B0">
        <w:rPr>
          <w:spacing w:val="1"/>
          <w:sz w:val="27"/>
          <w:szCs w:val="27"/>
        </w:rPr>
        <w:t xml:space="preserve">а </w:t>
      </w:r>
      <w:r w:rsidRPr="00A579B0">
        <w:rPr>
          <w:sz w:val="27"/>
          <w:szCs w:val="27"/>
        </w:rPr>
        <w:t>соответствующе</w:t>
      </w:r>
      <w:r w:rsidRPr="00A579B0">
        <w:rPr>
          <w:spacing w:val="1"/>
          <w:sz w:val="27"/>
          <w:szCs w:val="27"/>
        </w:rPr>
        <w:t xml:space="preserve">й </w:t>
      </w:r>
      <w:r w:rsidRPr="00A579B0">
        <w:rPr>
          <w:sz w:val="27"/>
          <w:szCs w:val="27"/>
        </w:rPr>
        <w:t>комисси</w:t>
      </w:r>
      <w:r w:rsidRPr="00A579B0">
        <w:rPr>
          <w:spacing w:val="1"/>
          <w:sz w:val="27"/>
          <w:szCs w:val="27"/>
        </w:rPr>
        <w:t xml:space="preserve">и </w:t>
      </w:r>
      <w:r w:rsidRPr="00A579B0">
        <w:rPr>
          <w:sz w:val="27"/>
          <w:szCs w:val="27"/>
        </w:rPr>
        <w:t>п</w:t>
      </w:r>
      <w:r w:rsidRPr="00A579B0">
        <w:rPr>
          <w:spacing w:val="1"/>
          <w:sz w:val="27"/>
          <w:szCs w:val="27"/>
        </w:rPr>
        <w:t xml:space="preserve">о </w:t>
      </w:r>
      <w:r w:rsidRPr="00A579B0">
        <w:rPr>
          <w:sz w:val="27"/>
          <w:szCs w:val="27"/>
        </w:rPr>
        <w:t>соблюдени</w:t>
      </w:r>
      <w:r w:rsidRPr="00A579B0">
        <w:rPr>
          <w:spacing w:val="1"/>
          <w:sz w:val="27"/>
          <w:szCs w:val="27"/>
        </w:rPr>
        <w:t xml:space="preserve">ю </w:t>
      </w:r>
      <w:r w:rsidRPr="00A579B0">
        <w:rPr>
          <w:sz w:val="27"/>
          <w:szCs w:val="27"/>
        </w:rPr>
        <w:t>требовани</w:t>
      </w:r>
      <w:r w:rsidRPr="00A579B0">
        <w:rPr>
          <w:spacing w:val="1"/>
          <w:sz w:val="27"/>
          <w:szCs w:val="27"/>
        </w:rPr>
        <w:t xml:space="preserve">й к </w:t>
      </w:r>
      <w:r w:rsidRPr="00A579B0">
        <w:rPr>
          <w:sz w:val="27"/>
          <w:szCs w:val="27"/>
        </w:rPr>
        <w:t>служебном</w:t>
      </w:r>
      <w:r w:rsidRPr="00A579B0">
        <w:rPr>
          <w:spacing w:val="1"/>
          <w:sz w:val="27"/>
          <w:szCs w:val="27"/>
        </w:rPr>
        <w:t xml:space="preserve">у </w:t>
      </w:r>
      <w:r w:rsidRPr="00A579B0">
        <w:rPr>
          <w:sz w:val="27"/>
          <w:szCs w:val="27"/>
        </w:rPr>
        <w:t>поведени</w:t>
      </w:r>
      <w:r w:rsidRPr="00A579B0">
        <w:rPr>
          <w:spacing w:val="1"/>
          <w:sz w:val="27"/>
          <w:szCs w:val="27"/>
        </w:rPr>
        <w:t xml:space="preserve">ю </w:t>
      </w:r>
      <w:r w:rsidRPr="00A579B0">
        <w:rPr>
          <w:sz w:val="27"/>
          <w:szCs w:val="27"/>
        </w:rPr>
        <w:t>муниципальны</w:t>
      </w:r>
      <w:r w:rsidRPr="00A579B0">
        <w:rPr>
          <w:spacing w:val="1"/>
          <w:sz w:val="27"/>
          <w:szCs w:val="27"/>
        </w:rPr>
        <w:t xml:space="preserve">х </w:t>
      </w:r>
      <w:r w:rsidRPr="00A579B0">
        <w:rPr>
          <w:sz w:val="27"/>
          <w:szCs w:val="27"/>
        </w:rPr>
        <w:t>служащи</w:t>
      </w:r>
      <w:r w:rsidRPr="00A579B0">
        <w:rPr>
          <w:spacing w:val="1"/>
          <w:sz w:val="27"/>
          <w:szCs w:val="27"/>
        </w:rPr>
        <w:t xml:space="preserve">х </w:t>
      </w:r>
      <w:r w:rsidRPr="00A579B0">
        <w:rPr>
          <w:sz w:val="27"/>
          <w:szCs w:val="27"/>
        </w:rPr>
        <w:t>и урегулированию конфликта интересов.</w:t>
      </w:r>
    </w:p>
    <w:p w:rsidR="00A579B0" w:rsidRPr="00A579B0" w:rsidRDefault="00A579B0" w:rsidP="00A579B0">
      <w:pPr>
        <w:pStyle w:val="a7"/>
        <w:widowControl w:val="0"/>
        <w:numPr>
          <w:ilvl w:val="0"/>
          <w:numId w:val="3"/>
        </w:numPr>
        <w:tabs>
          <w:tab w:val="left" w:pos="1342"/>
        </w:tabs>
        <w:autoSpaceDE w:val="0"/>
        <w:autoSpaceDN w:val="0"/>
        <w:ind w:right="134" w:firstLine="708"/>
        <w:jc w:val="both"/>
        <w:rPr>
          <w:sz w:val="27"/>
          <w:szCs w:val="27"/>
        </w:rPr>
      </w:pPr>
      <w:r w:rsidRPr="00A579B0">
        <w:rPr>
          <w:sz w:val="27"/>
          <w:szCs w:val="27"/>
        </w:rPr>
        <w:t>Проверка достоверности и полноты сведений о доходах, расходах,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об имуществе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и обязательствах</w:t>
      </w:r>
      <w:r w:rsidRPr="00A579B0">
        <w:rPr>
          <w:spacing w:val="70"/>
          <w:sz w:val="27"/>
          <w:szCs w:val="27"/>
        </w:rPr>
        <w:t xml:space="preserve"> </w:t>
      </w:r>
      <w:r w:rsidRPr="00A579B0">
        <w:rPr>
          <w:sz w:val="27"/>
          <w:szCs w:val="27"/>
        </w:rPr>
        <w:t>имущественного характера, представленных</w:t>
      </w:r>
      <w:r w:rsidRPr="00A579B0">
        <w:rPr>
          <w:spacing w:val="-67"/>
          <w:sz w:val="27"/>
          <w:szCs w:val="27"/>
        </w:rPr>
        <w:t xml:space="preserve"> </w:t>
      </w:r>
      <w:r w:rsidRPr="00A579B0">
        <w:rPr>
          <w:sz w:val="27"/>
          <w:szCs w:val="27"/>
        </w:rPr>
        <w:t>в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соответствии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с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настоящим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Положением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муниципальным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служащим,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гражданином</w:t>
      </w:r>
      <w:r w:rsidRPr="00A579B0">
        <w:rPr>
          <w:spacing w:val="-2"/>
          <w:sz w:val="27"/>
          <w:szCs w:val="27"/>
        </w:rPr>
        <w:t xml:space="preserve"> </w:t>
      </w:r>
      <w:r w:rsidRPr="00A579B0">
        <w:rPr>
          <w:sz w:val="27"/>
          <w:szCs w:val="27"/>
        </w:rPr>
        <w:t>осуществляется</w:t>
      </w:r>
      <w:r w:rsidRPr="00A579B0">
        <w:rPr>
          <w:spacing w:val="-2"/>
          <w:sz w:val="27"/>
          <w:szCs w:val="27"/>
        </w:rPr>
        <w:t xml:space="preserve"> </w:t>
      </w:r>
      <w:r w:rsidRPr="00A579B0">
        <w:rPr>
          <w:sz w:val="27"/>
          <w:szCs w:val="27"/>
        </w:rPr>
        <w:t>в</w:t>
      </w:r>
      <w:r w:rsidRPr="00A579B0">
        <w:rPr>
          <w:spacing w:val="-2"/>
          <w:sz w:val="27"/>
          <w:szCs w:val="27"/>
        </w:rPr>
        <w:t xml:space="preserve"> </w:t>
      </w:r>
      <w:r w:rsidRPr="00A579B0">
        <w:rPr>
          <w:sz w:val="27"/>
          <w:szCs w:val="27"/>
        </w:rPr>
        <w:t>соответствии</w:t>
      </w:r>
      <w:r w:rsidRPr="00A579B0">
        <w:rPr>
          <w:spacing w:val="-1"/>
          <w:sz w:val="27"/>
          <w:szCs w:val="27"/>
        </w:rPr>
        <w:t xml:space="preserve"> </w:t>
      </w:r>
      <w:r w:rsidRPr="00A579B0">
        <w:rPr>
          <w:sz w:val="27"/>
          <w:szCs w:val="27"/>
        </w:rPr>
        <w:t>с</w:t>
      </w:r>
      <w:r w:rsidRPr="00A579B0">
        <w:rPr>
          <w:spacing w:val="-2"/>
          <w:sz w:val="27"/>
          <w:szCs w:val="27"/>
        </w:rPr>
        <w:t xml:space="preserve"> </w:t>
      </w:r>
      <w:r w:rsidRPr="00A579B0">
        <w:rPr>
          <w:sz w:val="27"/>
          <w:szCs w:val="27"/>
        </w:rPr>
        <w:t>законодательством Российской Федерации и Республики Башкортостан.</w:t>
      </w:r>
    </w:p>
    <w:p w:rsidR="00A579B0" w:rsidRPr="00A579B0" w:rsidRDefault="00A579B0" w:rsidP="00A579B0">
      <w:pPr>
        <w:pStyle w:val="a7"/>
        <w:widowControl w:val="0"/>
        <w:numPr>
          <w:ilvl w:val="0"/>
          <w:numId w:val="3"/>
        </w:numPr>
        <w:tabs>
          <w:tab w:val="left" w:pos="1402"/>
        </w:tabs>
        <w:autoSpaceDE w:val="0"/>
        <w:autoSpaceDN w:val="0"/>
        <w:ind w:right="132" w:firstLine="708"/>
        <w:jc w:val="both"/>
        <w:rPr>
          <w:sz w:val="27"/>
          <w:szCs w:val="27"/>
        </w:rPr>
      </w:pPr>
      <w:r w:rsidRPr="00A579B0">
        <w:rPr>
          <w:sz w:val="27"/>
          <w:szCs w:val="27"/>
        </w:rPr>
        <w:t>Сведения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о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доходах,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расходах,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об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имуществе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и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обязательствах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имущественного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характера,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представляемые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в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соответствии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с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настоящим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Положением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гражданином,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муниципальным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служащим,</w:t>
      </w:r>
      <w:r w:rsidRPr="00A579B0">
        <w:rPr>
          <w:spacing w:val="71"/>
          <w:sz w:val="27"/>
          <w:szCs w:val="27"/>
        </w:rPr>
        <w:t xml:space="preserve"> </w:t>
      </w:r>
      <w:r w:rsidRPr="00A579B0">
        <w:rPr>
          <w:sz w:val="27"/>
          <w:szCs w:val="27"/>
        </w:rPr>
        <w:t>являются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сведениями</w:t>
      </w:r>
      <w:r w:rsidRPr="00A579B0">
        <w:rPr>
          <w:spacing w:val="43"/>
          <w:sz w:val="27"/>
          <w:szCs w:val="27"/>
        </w:rPr>
        <w:t xml:space="preserve"> </w:t>
      </w:r>
      <w:r w:rsidRPr="00A579B0">
        <w:rPr>
          <w:sz w:val="27"/>
          <w:szCs w:val="27"/>
        </w:rPr>
        <w:t>конфиденциального</w:t>
      </w:r>
      <w:r w:rsidRPr="00A579B0">
        <w:rPr>
          <w:spacing w:val="43"/>
          <w:sz w:val="27"/>
          <w:szCs w:val="27"/>
        </w:rPr>
        <w:t xml:space="preserve"> </w:t>
      </w:r>
      <w:r w:rsidRPr="00A579B0">
        <w:rPr>
          <w:sz w:val="27"/>
          <w:szCs w:val="27"/>
        </w:rPr>
        <w:t>характера,</w:t>
      </w:r>
      <w:r w:rsidRPr="00A579B0">
        <w:rPr>
          <w:spacing w:val="43"/>
          <w:sz w:val="27"/>
          <w:szCs w:val="27"/>
        </w:rPr>
        <w:t xml:space="preserve"> </w:t>
      </w:r>
      <w:r w:rsidRPr="00A579B0">
        <w:rPr>
          <w:sz w:val="27"/>
          <w:szCs w:val="27"/>
        </w:rPr>
        <w:t>если</w:t>
      </w:r>
      <w:r w:rsidRPr="00A579B0">
        <w:rPr>
          <w:spacing w:val="41"/>
          <w:sz w:val="27"/>
          <w:szCs w:val="27"/>
        </w:rPr>
        <w:t xml:space="preserve"> </w:t>
      </w:r>
      <w:r w:rsidRPr="00A579B0">
        <w:rPr>
          <w:sz w:val="27"/>
          <w:szCs w:val="27"/>
        </w:rPr>
        <w:t>федеральным</w:t>
      </w:r>
      <w:r w:rsidRPr="00A579B0">
        <w:rPr>
          <w:spacing w:val="42"/>
          <w:sz w:val="27"/>
          <w:szCs w:val="27"/>
        </w:rPr>
        <w:t xml:space="preserve"> </w:t>
      </w:r>
      <w:r w:rsidRPr="00A579B0">
        <w:rPr>
          <w:sz w:val="27"/>
          <w:szCs w:val="27"/>
        </w:rPr>
        <w:t>законом</w:t>
      </w:r>
      <w:r w:rsidRPr="00A579B0">
        <w:rPr>
          <w:spacing w:val="43"/>
          <w:sz w:val="27"/>
          <w:szCs w:val="27"/>
        </w:rPr>
        <w:t xml:space="preserve"> </w:t>
      </w:r>
      <w:r w:rsidRPr="00A579B0">
        <w:rPr>
          <w:sz w:val="27"/>
          <w:szCs w:val="27"/>
        </w:rPr>
        <w:t>они</w:t>
      </w:r>
      <w:r w:rsidRPr="00A579B0">
        <w:rPr>
          <w:spacing w:val="-68"/>
          <w:sz w:val="27"/>
          <w:szCs w:val="27"/>
        </w:rPr>
        <w:t xml:space="preserve"> </w:t>
      </w:r>
      <w:r w:rsidRPr="00A579B0">
        <w:rPr>
          <w:sz w:val="27"/>
          <w:szCs w:val="27"/>
        </w:rPr>
        <w:t>не</w:t>
      </w:r>
      <w:r w:rsidRPr="00A579B0">
        <w:rPr>
          <w:spacing w:val="-3"/>
          <w:sz w:val="27"/>
          <w:szCs w:val="27"/>
        </w:rPr>
        <w:t xml:space="preserve"> </w:t>
      </w:r>
      <w:r w:rsidRPr="00A579B0">
        <w:rPr>
          <w:sz w:val="27"/>
          <w:szCs w:val="27"/>
        </w:rPr>
        <w:t>отнесены к</w:t>
      </w:r>
      <w:r w:rsidRPr="00A579B0">
        <w:rPr>
          <w:spacing w:val="-3"/>
          <w:sz w:val="27"/>
          <w:szCs w:val="27"/>
        </w:rPr>
        <w:t xml:space="preserve"> </w:t>
      </w:r>
      <w:r w:rsidRPr="00A579B0">
        <w:rPr>
          <w:sz w:val="27"/>
          <w:szCs w:val="27"/>
        </w:rPr>
        <w:t>сведениям, составляющим</w:t>
      </w:r>
      <w:r w:rsidRPr="00A579B0">
        <w:rPr>
          <w:spacing w:val="-2"/>
          <w:sz w:val="27"/>
          <w:szCs w:val="27"/>
        </w:rPr>
        <w:t xml:space="preserve"> </w:t>
      </w:r>
      <w:r w:rsidRPr="00A579B0">
        <w:rPr>
          <w:sz w:val="27"/>
          <w:szCs w:val="27"/>
        </w:rPr>
        <w:t>государственную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тайну.</w:t>
      </w:r>
    </w:p>
    <w:p w:rsidR="00A579B0" w:rsidRPr="00A579B0" w:rsidRDefault="00A579B0" w:rsidP="00A579B0">
      <w:pPr>
        <w:pStyle w:val="a7"/>
        <w:widowControl w:val="0"/>
        <w:numPr>
          <w:ilvl w:val="0"/>
          <w:numId w:val="3"/>
        </w:numPr>
        <w:tabs>
          <w:tab w:val="left" w:pos="1402"/>
        </w:tabs>
        <w:autoSpaceDE w:val="0"/>
        <w:autoSpaceDN w:val="0"/>
        <w:ind w:right="133" w:firstLine="667"/>
        <w:jc w:val="both"/>
        <w:rPr>
          <w:sz w:val="27"/>
          <w:szCs w:val="27"/>
        </w:rPr>
      </w:pPr>
      <w:r w:rsidRPr="00A579B0">
        <w:rPr>
          <w:sz w:val="27"/>
          <w:szCs w:val="27"/>
        </w:rPr>
        <w:t>Сведения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о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доходах,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расходах,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об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имуществе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и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обязательствах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имущественного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характера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муниципального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служащего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его</w:t>
      </w:r>
      <w:r w:rsidRPr="00A579B0">
        <w:rPr>
          <w:spacing w:val="71"/>
          <w:sz w:val="27"/>
          <w:szCs w:val="27"/>
        </w:rPr>
        <w:t xml:space="preserve"> </w:t>
      </w:r>
      <w:r w:rsidRPr="00A579B0">
        <w:rPr>
          <w:sz w:val="27"/>
          <w:szCs w:val="27"/>
        </w:rPr>
        <w:t>супруги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(супруга) и несовершеннолетних детей размещаются на официальном сайте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администрации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 xml:space="preserve">сельского поселения Зильдяровский сельсовет муниципального района Миякинский район Республики Башкортостан. </w:t>
      </w:r>
    </w:p>
    <w:p w:rsidR="00A579B0" w:rsidRPr="00A579B0" w:rsidRDefault="00A579B0" w:rsidP="00A579B0">
      <w:pPr>
        <w:pStyle w:val="a7"/>
        <w:widowControl w:val="0"/>
        <w:numPr>
          <w:ilvl w:val="0"/>
          <w:numId w:val="3"/>
        </w:numPr>
        <w:tabs>
          <w:tab w:val="left" w:pos="1402"/>
        </w:tabs>
        <w:autoSpaceDE w:val="0"/>
        <w:autoSpaceDN w:val="0"/>
        <w:ind w:right="133" w:firstLine="667"/>
        <w:jc w:val="both"/>
        <w:rPr>
          <w:sz w:val="27"/>
          <w:szCs w:val="27"/>
        </w:rPr>
      </w:pPr>
      <w:r w:rsidRPr="00A579B0">
        <w:rPr>
          <w:sz w:val="27"/>
          <w:szCs w:val="27"/>
        </w:rPr>
        <w:t>Муниципальные служащие, в должностные обязанности которых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входит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работа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со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сведениями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о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доходах,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расходах,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об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имуществе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и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обязательствах имущественного характера, виновные в их разглашении или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использовании в целях, не предусмотренных законодательством Российской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Федерации,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несут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ответственность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в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соответствии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с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законодательством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Российской</w:t>
      </w:r>
      <w:r w:rsidRPr="00A579B0">
        <w:rPr>
          <w:spacing w:val="-2"/>
          <w:sz w:val="27"/>
          <w:szCs w:val="27"/>
        </w:rPr>
        <w:t xml:space="preserve"> </w:t>
      </w:r>
      <w:r w:rsidRPr="00A579B0">
        <w:rPr>
          <w:sz w:val="27"/>
          <w:szCs w:val="27"/>
        </w:rPr>
        <w:t>Федерации.</w:t>
      </w:r>
    </w:p>
    <w:p w:rsidR="00A579B0" w:rsidRPr="00A579B0" w:rsidRDefault="00A579B0" w:rsidP="00A579B0">
      <w:pPr>
        <w:pStyle w:val="a7"/>
        <w:widowControl w:val="0"/>
        <w:numPr>
          <w:ilvl w:val="0"/>
          <w:numId w:val="3"/>
        </w:numPr>
        <w:tabs>
          <w:tab w:val="left" w:pos="1402"/>
        </w:tabs>
        <w:autoSpaceDE w:val="0"/>
        <w:autoSpaceDN w:val="0"/>
        <w:spacing w:before="1"/>
        <w:ind w:right="131" w:firstLine="667"/>
        <w:jc w:val="both"/>
        <w:rPr>
          <w:sz w:val="27"/>
          <w:szCs w:val="27"/>
        </w:rPr>
      </w:pPr>
      <w:r w:rsidRPr="00A579B0">
        <w:rPr>
          <w:sz w:val="27"/>
          <w:szCs w:val="27"/>
        </w:rPr>
        <w:t>Сведения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о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доходах,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расходах,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об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имуществе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и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обязательствах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имущественного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характера,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представленные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в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соответствии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с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настоящим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Положением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гражданином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или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муниципальным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служащим,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указанными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в</w:t>
      </w:r>
      <w:r w:rsidRPr="00A579B0">
        <w:rPr>
          <w:spacing w:val="-67"/>
          <w:sz w:val="27"/>
          <w:szCs w:val="27"/>
        </w:rPr>
        <w:t xml:space="preserve"> </w:t>
      </w:r>
      <w:r w:rsidRPr="00A579B0">
        <w:rPr>
          <w:sz w:val="27"/>
          <w:szCs w:val="27"/>
        </w:rPr>
        <w:t>пунктах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4,5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настоящего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Положения,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при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назначении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на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должность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муниципальной службы, а также представляемые муниципальным служащим</w:t>
      </w:r>
      <w:r w:rsidRPr="00A579B0">
        <w:rPr>
          <w:spacing w:val="-67"/>
          <w:sz w:val="27"/>
          <w:szCs w:val="27"/>
        </w:rPr>
        <w:t xml:space="preserve"> </w:t>
      </w:r>
      <w:r w:rsidRPr="00A579B0">
        <w:rPr>
          <w:sz w:val="27"/>
          <w:szCs w:val="27"/>
        </w:rPr>
        <w:t>ежегодно, и информация о результатах проверки достоверности и полноты</w:t>
      </w:r>
      <w:r w:rsidRPr="00A579B0">
        <w:rPr>
          <w:spacing w:val="1"/>
          <w:sz w:val="27"/>
          <w:szCs w:val="27"/>
        </w:rPr>
        <w:t xml:space="preserve"> </w:t>
      </w:r>
      <w:r w:rsidRPr="00A579B0">
        <w:rPr>
          <w:sz w:val="27"/>
          <w:szCs w:val="27"/>
        </w:rPr>
        <w:t>этих</w:t>
      </w:r>
      <w:r w:rsidRPr="00A579B0">
        <w:rPr>
          <w:spacing w:val="-4"/>
          <w:sz w:val="27"/>
          <w:szCs w:val="27"/>
        </w:rPr>
        <w:t xml:space="preserve"> </w:t>
      </w:r>
      <w:r w:rsidRPr="00A579B0">
        <w:rPr>
          <w:sz w:val="27"/>
          <w:szCs w:val="27"/>
        </w:rPr>
        <w:t>сведений</w:t>
      </w:r>
      <w:r w:rsidRPr="00A579B0">
        <w:rPr>
          <w:spacing w:val="-2"/>
          <w:sz w:val="27"/>
          <w:szCs w:val="27"/>
        </w:rPr>
        <w:t xml:space="preserve"> </w:t>
      </w:r>
      <w:r w:rsidRPr="00A579B0">
        <w:rPr>
          <w:sz w:val="27"/>
          <w:szCs w:val="27"/>
        </w:rPr>
        <w:t>приобщаются</w:t>
      </w:r>
      <w:r w:rsidRPr="00A579B0">
        <w:rPr>
          <w:spacing w:val="-4"/>
          <w:sz w:val="27"/>
          <w:szCs w:val="27"/>
        </w:rPr>
        <w:t xml:space="preserve"> </w:t>
      </w:r>
      <w:r w:rsidRPr="00A579B0">
        <w:rPr>
          <w:sz w:val="27"/>
          <w:szCs w:val="27"/>
        </w:rPr>
        <w:t>к</w:t>
      </w:r>
      <w:r w:rsidRPr="00A579B0">
        <w:rPr>
          <w:spacing w:val="-3"/>
          <w:sz w:val="27"/>
          <w:szCs w:val="27"/>
        </w:rPr>
        <w:t xml:space="preserve"> </w:t>
      </w:r>
      <w:r w:rsidRPr="00A579B0">
        <w:rPr>
          <w:sz w:val="27"/>
          <w:szCs w:val="27"/>
        </w:rPr>
        <w:t>личному</w:t>
      </w:r>
      <w:r w:rsidRPr="00A579B0">
        <w:rPr>
          <w:spacing w:val="-3"/>
          <w:sz w:val="27"/>
          <w:szCs w:val="27"/>
        </w:rPr>
        <w:t xml:space="preserve"> </w:t>
      </w:r>
      <w:r w:rsidRPr="00A579B0">
        <w:rPr>
          <w:sz w:val="27"/>
          <w:szCs w:val="27"/>
        </w:rPr>
        <w:t>делу</w:t>
      </w:r>
      <w:r w:rsidRPr="00A579B0">
        <w:rPr>
          <w:spacing w:val="-4"/>
          <w:sz w:val="27"/>
          <w:szCs w:val="27"/>
        </w:rPr>
        <w:t xml:space="preserve"> </w:t>
      </w:r>
      <w:r w:rsidRPr="00A579B0">
        <w:rPr>
          <w:sz w:val="27"/>
          <w:szCs w:val="27"/>
        </w:rPr>
        <w:t>муниципального</w:t>
      </w:r>
      <w:r w:rsidRPr="00A579B0">
        <w:rPr>
          <w:spacing w:val="66"/>
          <w:sz w:val="27"/>
          <w:szCs w:val="27"/>
        </w:rPr>
        <w:t xml:space="preserve"> </w:t>
      </w:r>
      <w:r w:rsidRPr="00A579B0">
        <w:rPr>
          <w:sz w:val="27"/>
          <w:szCs w:val="27"/>
        </w:rPr>
        <w:t>служащего. Указанные сведения также могут храниться в электронном виде.</w:t>
      </w:r>
    </w:p>
    <w:p w:rsidR="00A579B0" w:rsidRPr="00A579B0" w:rsidRDefault="00A579B0" w:rsidP="00A579B0">
      <w:pPr>
        <w:pStyle w:val="a9"/>
        <w:ind w:firstLine="851"/>
        <w:jc w:val="both"/>
        <w:rPr>
          <w:rFonts w:ascii="Times New Roman" w:hAnsi="Times New Roman"/>
          <w:sz w:val="27"/>
          <w:szCs w:val="27"/>
        </w:rPr>
      </w:pPr>
      <w:r w:rsidRPr="00A579B0">
        <w:rPr>
          <w:rFonts w:ascii="Times New Roman" w:hAnsi="Times New Roman"/>
          <w:sz w:val="27"/>
          <w:szCs w:val="27"/>
        </w:rPr>
        <w:t xml:space="preserve">В случае если гражданин, представивший главе администрации справки о </w:t>
      </w:r>
      <w:r w:rsidRPr="00A579B0">
        <w:rPr>
          <w:rFonts w:ascii="Times New Roman" w:hAnsi="Times New Roman"/>
          <w:spacing w:val="-67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своих доходах, расходах, об имуществе и обязательствах имущественного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характера,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а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также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о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доходах,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расходах,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об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имуществе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и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обязательствах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имущественного характера своих супруги (супруга) и несовершеннолетних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детей,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не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был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назначен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на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должность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муниципальной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службы,</w:t>
      </w:r>
      <w:r w:rsidRPr="00A579B0">
        <w:rPr>
          <w:rFonts w:ascii="Times New Roman" w:hAnsi="Times New Roman"/>
          <w:spacing w:val="-67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включенную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в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соответствующий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перечень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должностей,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осуществление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полномочий</w:t>
      </w:r>
      <w:r w:rsidRPr="00A579B0">
        <w:rPr>
          <w:rFonts w:ascii="Times New Roman" w:hAnsi="Times New Roman"/>
          <w:spacing w:val="1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по</w:t>
      </w:r>
      <w:r w:rsidRPr="00A579B0">
        <w:rPr>
          <w:rFonts w:ascii="Times New Roman" w:hAnsi="Times New Roman"/>
          <w:spacing w:val="14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которым</w:t>
      </w:r>
      <w:r w:rsidRPr="00A579B0">
        <w:rPr>
          <w:rFonts w:ascii="Times New Roman" w:hAnsi="Times New Roman"/>
          <w:spacing w:val="13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влечет</w:t>
      </w:r>
      <w:r w:rsidRPr="00A579B0">
        <w:rPr>
          <w:rFonts w:ascii="Times New Roman" w:hAnsi="Times New Roman"/>
          <w:spacing w:val="13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за</w:t>
      </w:r>
      <w:r w:rsidRPr="00A579B0">
        <w:rPr>
          <w:rFonts w:ascii="Times New Roman" w:hAnsi="Times New Roman"/>
          <w:spacing w:val="13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собой</w:t>
      </w:r>
      <w:r w:rsidRPr="00A579B0">
        <w:rPr>
          <w:rFonts w:ascii="Times New Roman" w:hAnsi="Times New Roman"/>
          <w:spacing w:val="14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обязанность</w:t>
      </w:r>
      <w:r w:rsidRPr="00A579B0">
        <w:rPr>
          <w:rFonts w:ascii="Times New Roman" w:hAnsi="Times New Roman"/>
          <w:spacing w:val="16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представлять</w:t>
      </w:r>
      <w:r w:rsidRPr="00A579B0">
        <w:rPr>
          <w:rFonts w:ascii="Times New Roman" w:hAnsi="Times New Roman"/>
          <w:spacing w:val="15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сведения</w:t>
      </w:r>
      <w:r w:rsidRPr="00A579B0">
        <w:rPr>
          <w:rFonts w:ascii="Times New Roman" w:hAnsi="Times New Roman"/>
          <w:spacing w:val="-67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о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доходах,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расходах,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об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имуществе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и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обязательствах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имущественного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характера,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эти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справки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возвращаются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им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по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их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письменному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заявлению</w:t>
      </w:r>
      <w:r w:rsidRPr="00A579B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вместе с</w:t>
      </w:r>
      <w:r w:rsidRPr="00A579B0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другими</w:t>
      </w:r>
      <w:r w:rsidRPr="00A579B0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A579B0">
        <w:rPr>
          <w:rFonts w:ascii="Times New Roman" w:hAnsi="Times New Roman"/>
          <w:sz w:val="27"/>
          <w:szCs w:val="27"/>
        </w:rPr>
        <w:t>документами.</w:t>
      </w:r>
    </w:p>
    <w:p w:rsidR="00A579B0" w:rsidRPr="00A579B0" w:rsidRDefault="00A579B0" w:rsidP="00A579B0">
      <w:pPr>
        <w:pStyle w:val="ConsPlusNormal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A579B0">
        <w:rPr>
          <w:rFonts w:ascii="Times New Roman" w:hAnsi="Times New Roman" w:cs="Times New Roman"/>
          <w:sz w:val="27"/>
          <w:szCs w:val="27"/>
        </w:rPr>
        <w:t xml:space="preserve">        14. Гражданин, в случае непредставления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представление таких сведений обязательно, либо представления заведомо недостоверных или неполных сведений, не может быть назначен на должность муниципальной службы.</w:t>
      </w:r>
    </w:p>
    <w:p w:rsidR="00A579B0" w:rsidRPr="00A579B0" w:rsidRDefault="00A579B0" w:rsidP="00A579B0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A579B0">
        <w:rPr>
          <w:rFonts w:ascii="Times New Roman" w:hAnsi="Times New Roman" w:cs="Times New Roman"/>
          <w:sz w:val="27"/>
          <w:szCs w:val="27"/>
        </w:rPr>
        <w:t>Муниципальный служащий, в случае непредставления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представление таких сведений обязательно, либо представления заведомо недостоверных или неполных сведений несет ответственность в соответствии с законодательством Российской Федерации</w:t>
      </w:r>
      <w:r w:rsidRPr="00A579B0">
        <w:rPr>
          <w:rFonts w:ascii="Times New Roman" w:hAnsi="Times New Roman" w:cs="Times New Roman"/>
          <w:i/>
          <w:sz w:val="27"/>
          <w:szCs w:val="27"/>
        </w:rPr>
        <w:t>.</w:t>
      </w:r>
    </w:p>
    <w:p w:rsidR="00A579B0" w:rsidRPr="00A579B0" w:rsidRDefault="00A579B0" w:rsidP="00A579B0">
      <w:pPr>
        <w:spacing w:before="66"/>
        <w:ind w:left="6420"/>
        <w:rPr>
          <w:sz w:val="27"/>
          <w:szCs w:val="27"/>
        </w:rPr>
      </w:pPr>
    </w:p>
    <w:p w:rsidR="00A579B0" w:rsidRPr="00A579B0" w:rsidRDefault="00A579B0" w:rsidP="00A579B0">
      <w:pPr>
        <w:spacing w:before="100" w:beforeAutospacing="1" w:after="100" w:afterAutospacing="1"/>
        <w:jc w:val="both"/>
        <w:rPr>
          <w:sz w:val="27"/>
          <w:szCs w:val="27"/>
        </w:rPr>
      </w:pPr>
    </w:p>
    <w:p w:rsidR="00A579B0" w:rsidRPr="00A579B0" w:rsidRDefault="00A579B0" w:rsidP="00A579B0">
      <w:pPr>
        <w:jc w:val="both"/>
        <w:rPr>
          <w:sz w:val="27"/>
          <w:szCs w:val="27"/>
        </w:rPr>
      </w:pPr>
    </w:p>
    <w:p w:rsidR="00A579B0" w:rsidRPr="00A579B0" w:rsidRDefault="00A579B0" w:rsidP="00A579B0">
      <w:pPr>
        <w:rPr>
          <w:sz w:val="27"/>
          <w:szCs w:val="27"/>
        </w:rPr>
      </w:pPr>
    </w:p>
    <w:p w:rsidR="00A579B0" w:rsidRPr="00A579B0" w:rsidRDefault="00A579B0" w:rsidP="00A579B0">
      <w:pPr>
        <w:rPr>
          <w:sz w:val="27"/>
          <w:szCs w:val="27"/>
        </w:rPr>
      </w:pPr>
    </w:p>
    <w:p w:rsidR="00A579B0" w:rsidRPr="00A579B0" w:rsidRDefault="00A579B0" w:rsidP="00A579B0">
      <w:pPr>
        <w:rPr>
          <w:sz w:val="27"/>
          <w:szCs w:val="27"/>
        </w:rPr>
      </w:pPr>
    </w:p>
    <w:p w:rsidR="00A579B0" w:rsidRPr="00A579B0" w:rsidRDefault="00A579B0" w:rsidP="00A579B0">
      <w:pPr>
        <w:rPr>
          <w:sz w:val="27"/>
          <w:szCs w:val="27"/>
        </w:rPr>
      </w:pPr>
    </w:p>
    <w:p w:rsidR="00A579B0" w:rsidRPr="00A579B0" w:rsidRDefault="00A579B0" w:rsidP="00A579B0">
      <w:pPr>
        <w:rPr>
          <w:sz w:val="27"/>
          <w:szCs w:val="27"/>
        </w:rPr>
      </w:pPr>
    </w:p>
    <w:p w:rsidR="00A579B0" w:rsidRPr="00A579B0" w:rsidRDefault="00A579B0" w:rsidP="00A579B0">
      <w:pPr>
        <w:rPr>
          <w:sz w:val="27"/>
          <w:szCs w:val="27"/>
        </w:rPr>
      </w:pPr>
    </w:p>
    <w:p w:rsidR="00192EBA" w:rsidRPr="00A579B0" w:rsidRDefault="00A579B0">
      <w:pPr>
        <w:rPr>
          <w:sz w:val="27"/>
          <w:szCs w:val="27"/>
        </w:rPr>
      </w:pPr>
    </w:p>
    <w:sectPr w:rsidR="00192EBA" w:rsidRPr="00A579B0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A579B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A579B0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A579B0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A579B0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A579B0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A579B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A579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9EC58FB"/>
    <w:multiLevelType w:val="hybridMultilevel"/>
    <w:tmpl w:val="CB6C8238"/>
    <w:lvl w:ilvl="0" w:tplc="21288620">
      <w:start w:val="1"/>
      <w:numFmt w:val="decimal"/>
      <w:lvlText w:val="%1."/>
      <w:lvlJc w:val="left"/>
      <w:pPr>
        <w:ind w:left="184" w:hanging="46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129EBA20">
      <w:numFmt w:val="bullet"/>
      <w:lvlText w:val="•"/>
      <w:lvlJc w:val="left"/>
      <w:pPr>
        <w:ind w:left="1128" w:hanging="464"/>
      </w:pPr>
      <w:rPr>
        <w:rFonts w:hint="default"/>
        <w:lang w:val="ru-RU" w:eastAsia="en-US" w:bidi="ar-SA"/>
      </w:rPr>
    </w:lvl>
    <w:lvl w:ilvl="2" w:tplc="E94A485C">
      <w:numFmt w:val="bullet"/>
      <w:lvlText w:val="•"/>
      <w:lvlJc w:val="left"/>
      <w:pPr>
        <w:ind w:left="2077" w:hanging="464"/>
      </w:pPr>
      <w:rPr>
        <w:rFonts w:hint="default"/>
        <w:lang w:val="ru-RU" w:eastAsia="en-US" w:bidi="ar-SA"/>
      </w:rPr>
    </w:lvl>
    <w:lvl w:ilvl="3" w:tplc="8320CE4A">
      <w:numFmt w:val="bullet"/>
      <w:lvlText w:val="•"/>
      <w:lvlJc w:val="left"/>
      <w:pPr>
        <w:ind w:left="3025" w:hanging="464"/>
      </w:pPr>
      <w:rPr>
        <w:rFonts w:hint="default"/>
        <w:lang w:val="ru-RU" w:eastAsia="en-US" w:bidi="ar-SA"/>
      </w:rPr>
    </w:lvl>
    <w:lvl w:ilvl="4" w:tplc="8B884D22">
      <w:numFmt w:val="bullet"/>
      <w:lvlText w:val="•"/>
      <w:lvlJc w:val="left"/>
      <w:pPr>
        <w:ind w:left="3974" w:hanging="464"/>
      </w:pPr>
      <w:rPr>
        <w:rFonts w:hint="default"/>
        <w:lang w:val="ru-RU" w:eastAsia="en-US" w:bidi="ar-SA"/>
      </w:rPr>
    </w:lvl>
    <w:lvl w:ilvl="5" w:tplc="9CF61814">
      <w:numFmt w:val="bullet"/>
      <w:lvlText w:val="•"/>
      <w:lvlJc w:val="left"/>
      <w:pPr>
        <w:ind w:left="4923" w:hanging="464"/>
      </w:pPr>
      <w:rPr>
        <w:rFonts w:hint="default"/>
        <w:lang w:val="ru-RU" w:eastAsia="en-US" w:bidi="ar-SA"/>
      </w:rPr>
    </w:lvl>
    <w:lvl w:ilvl="6" w:tplc="0848F342">
      <w:numFmt w:val="bullet"/>
      <w:lvlText w:val="•"/>
      <w:lvlJc w:val="left"/>
      <w:pPr>
        <w:ind w:left="5871" w:hanging="464"/>
      </w:pPr>
      <w:rPr>
        <w:rFonts w:hint="default"/>
        <w:lang w:val="ru-RU" w:eastAsia="en-US" w:bidi="ar-SA"/>
      </w:rPr>
    </w:lvl>
    <w:lvl w:ilvl="7" w:tplc="EC0ADDEE">
      <w:numFmt w:val="bullet"/>
      <w:lvlText w:val="•"/>
      <w:lvlJc w:val="left"/>
      <w:pPr>
        <w:ind w:left="6820" w:hanging="464"/>
      </w:pPr>
      <w:rPr>
        <w:rFonts w:hint="default"/>
        <w:lang w:val="ru-RU" w:eastAsia="en-US" w:bidi="ar-SA"/>
      </w:rPr>
    </w:lvl>
    <w:lvl w:ilvl="8" w:tplc="81D2DD5C">
      <w:numFmt w:val="bullet"/>
      <w:lvlText w:val="•"/>
      <w:lvlJc w:val="left"/>
      <w:pPr>
        <w:ind w:left="7768" w:hanging="464"/>
      </w:pPr>
      <w:rPr>
        <w:rFonts w:hint="default"/>
        <w:lang w:val="ru-RU" w:eastAsia="en-US" w:bidi="ar-SA"/>
      </w:rPr>
    </w:lvl>
  </w:abstractNum>
  <w:abstractNum w:abstractNumId="2" w15:restartNumberingAfterBreak="0">
    <w:nsid w:val="72C42AD7"/>
    <w:multiLevelType w:val="hybridMultilevel"/>
    <w:tmpl w:val="A538DC80"/>
    <w:lvl w:ilvl="0" w:tplc="3A1CBB2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B0"/>
    <w:rsid w:val="004D56D5"/>
    <w:rsid w:val="00900B6A"/>
    <w:rsid w:val="00A5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F27EC5-7954-46ED-B055-C2940DA7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9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579B0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A579B0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79B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A579B0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A579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79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A579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579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A579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1"/>
    <w:qFormat/>
    <w:rsid w:val="00A579B0"/>
    <w:pPr>
      <w:suppressAutoHyphens w:val="0"/>
      <w:ind w:left="708"/>
    </w:pPr>
    <w:rPr>
      <w:sz w:val="20"/>
      <w:szCs w:val="20"/>
      <w:lang w:eastAsia="ru-RU"/>
    </w:rPr>
  </w:style>
  <w:style w:type="character" w:styleId="a8">
    <w:name w:val="Hyperlink"/>
    <w:rsid w:val="00A579B0"/>
    <w:rPr>
      <w:rFonts w:ascii="Times New Roman" w:hAnsi="Times New Roman" w:cs="Times New Roman" w:hint="default"/>
      <w:color w:val="0000FF"/>
      <w:u w:val="single"/>
    </w:rPr>
  </w:style>
  <w:style w:type="paragraph" w:styleId="a9">
    <w:name w:val="No Spacing"/>
    <w:link w:val="aa"/>
    <w:uiPriority w:val="1"/>
    <w:qFormat/>
    <w:rsid w:val="00A579B0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ConsPlusNormal0">
    <w:name w:val="ConsPlusNormal Знак"/>
    <w:link w:val="ConsPlusNormal"/>
    <w:locked/>
    <w:rsid w:val="00A579B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A579B0"/>
    <w:rPr>
      <w:rFonts w:ascii="Calibri" w:eastAsia="Arial" w:hAnsi="Calibri" w:cs="Times New Roman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579B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79B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hyperlink" Target="http://spzildyarovsk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2021-07-29T04:42:00Z</cp:lastPrinted>
  <dcterms:created xsi:type="dcterms:W3CDTF">2021-07-29T04:36:00Z</dcterms:created>
  <dcterms:modified xsi:type="dcterms:W3CDTF">2021-07-29T04:44:00Z</dcterms:modified>
</cp:coreProperties>
</file>