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1A" w:rsidRDefault="00824D1A" w:rsidP="00824D1A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824D1A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D1A" w:rsidRDefault="00824D1A" w:rsidP="00824D1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824D1A" w:rsidRDefault="00824D1A" w:rsidP="00824D1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824D1A" w:rsidRDefault="00824D1A" w:rsidP="00824D1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824D1A" w:rsidRPr="00CA5C25" w:rsidRDefault="00824D1A" w:rsidP="00824D1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824D1A" w:rsidRPr="00CA5C25" w:rsidRDefault="00824D1A" w:rsidP="00824D1A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824D1A" w:rsidRPr="00594AEF" w:rsidRDefault="00824D1A" w:rsidP="00824D1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824D1A" w:rsidRDefault="00824D1A" w:rsidP="00824D1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24D1A" w:rsidRDefault="00824D1A" w:rsidP="00824D1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824D1A" w:rsidRDefault="00824D1A" w:rsidP="00824D1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24D1A" w:rsidRPr="003051B2" w:rsidRDefault="00824D1A" w:rsidP="00824D1A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28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май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824D1A" w:rsidRDefault="00824D1A" w:rsidP="00824D1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824D1A" w:rsidRDefault="00824D1A" w:rsidP="00824D1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824D1A" w:rsidRDefault="00824D1A" w:rsidP="00824D1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824D1A" w:rsidRDefault="00824D1A" w:rsidP="00824D1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824D1A" w:rsidRPr="00CA5C25" w:rsidRDefault="00824D1A" w:rsidP="00824D1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824D1A" w:rsidRPr="00CA5C25" w:rsidRDefault="00824D1A" w:rsidP="00824D1A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824D1A" w:rsidRPr="00594AEF" w:rsidRDefault="00824D1A" w:rsidP="00824D1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824D1A" w:rsidRDefault="00824D1A" w:rsidP="00824D1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24D1A" w:rsidRDefault="00824D1A" w:rsidP="00824D1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824D1A" w:rsidRDefault="00824D1A" w:rsidP="00824D1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24D1A" w:rsidRPr="003051B2" w:rsidRDefault="00824D1A" w:rsidP="00824D1A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28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май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824D1A" w:rsidRDefault="00824D1A" w:rsidP="00824D1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D1A" w:rsidRDefault="00824D1A" w:rsidP="00824D1A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824D1A" w:rsidRDefault="00824D1A" w:rsidP="00824D1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824D1A" w:rsidRDefault="00824D1A" w:rsidP="00824D1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824D1A" w:rsidRDefault="00824D1A" w:rsidP="00824D1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824D1A" w:rsidRDefault="00824D1A" w:rsidP="00824D1A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824D1A" w:rsidRPr="00935818" w:rsidRDefault="00824D1A" w:rsidP="00824D1A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824D1A" w:rsidRDefault="00824D1A" w:rsidP="00824D1A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824D1A" w:rsidRDefault="00824D1A" w:rsidP="00824D1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824D1A" w:rsidRPr="00222FF4" w:rsidRDefault="00824D1A" w:rsidP="00824D1A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28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824D1A" w:rsidRDefault="00824D1A" w:rsidP="00824D1A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824D1A" w:rsidRDefault="00824D1A" w:rsidP="00824D1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824D1A" w:rsidRDefault="00824D1A" w:rsidP="00824D1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824D1A" w:rsidRDefault="00824D1A" w:rsidP="00824D1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824D1A" w:rsidRDefault="00824D1A" w:rsidP="00824D1A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824D1A" w:rsidRPr="00935818" w:rsidRDefault="00824D1A" w:rsidP="00824D1A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824D1A" w:rsidRDefault="00824D1A" w:rsidP="00824D1A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824D1A" w:rsidRDefault="00824D1A" w:rsidP="00824D1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824D1A" w:rsidRPr="00222FF4" w:rsidRDefault="00824D1A" w:rsidP="00824D1A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28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34256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824D1A" w:rsidRDefault="00824D1A" w:rsidP="00824D1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824D1A" w:rsidRDefault="00824D1A" w:rsidP="00824D1A">
      <w:r>
        <w:t xml:space="preserve">   </w:t>
      </w:r>
      <w:r>
        <w:br/>
        <w:t xml:space="preserve">          </w:t>
      </w:r>
    </w:p>
    <w:p w:rsidR="00824D1A" w:rsidRDefault="00824D1A" w:rsidP="00824D1A"/>
    <w:p w:rsidR="00824D1A" w:rsidRDefault="00824D1A" w:rsidP="00824D1A"/>
    <w:p w:rsidR="00824D1A" w:rsidRDefault="00824D1A" w:rsidP="00824D1A"/>
    <w:p w:rsidR="00824D1A" w:rsidRDefault="00824D1A" w:rsidP="00824D1A"/>
    <w:p w:rsidR="00824D1A" w:rsidRDefault="00824D1A" w:rsidP="00824D1A"/>
    <w:p w:rsidR="00824D1A" w:rsidRDefault="00824D1A" w:rsidP="00824D1A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</w:t>
      </w:r>
      <w:r>
        <w:rPr>
          <w:b/>
        </w:rPr>
        <w:t>2</w:t>
      </w:r>
      <w:r>
        <w:rPr>
          <w:b/>
        </w:rPr>
        <w:t>5</w:t>
      </w:r>
    </w:p>
    <w:p w:rsidR="00824D1A" w:rsidRPr="003B5C06" w:rsidRDefault="00824D1A" w:rsidP="00824D1A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824D1A" w:rsidRPr="00222FF4" w:rsidRDefault="00824D1A" w:rsidP="00824D1A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824D1A" w:rsidRPr="00BF2EF6" w:rsidRDefault="00824D1A" w:rsidP="00824D1A">
      <w:pPr>
        <w:ind w:firstLine="709"/>
        <w:jc w:val="center"/>
        <w:rPr>
          <w:b/>
          <w:sz w:val="26"/>
          <w:szCs w:val="26"/>
        </w:rPr>
      </w:pPr>
      <w:r w:rsidRPr="00BF2EF6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>П</w:t>
      </w:r>
      <w:r w:rsidRPr="00916546">
        <w:rPr>
          <w:b/>
          <w:sz w:val="26"/>
          <w:szCs w:val="26"/>
        </w:rPr>
        <w:t>еречня муниципального имущества муниципального района Миякинский район Республики Башкортостан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</w:t>
      </w:r>
    </w:p>
    <w:p w:rsidR="00824D1A" w:rsidRPr="00BF2EF6" w:rsidRDefault="00824D1A" w:rsidP="00824D1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24D1A" w:rsidRPr="00BF2EF6" w:rsidRDefault="00824D1A" w:rsidP="00824D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B3874">
        <w:rPr>
          <w:sz w:val="26"/>
          <w:szCs w:val="26"/>
        </w:rPr>
        <w:t>Руководствуясь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в соответствии с Федеральным законом от 24 июля 2007 года № 209-ФЗ «О развитии малого и среднего предпринимательства в Российской Федерации», Законом Республики Башкортостан от 28 декабря 2007 года № 511-З «О развитии малого и среднего предпринимательства в Республике Башкортостан», Постановлением Правительства Республики Башкортостан от 24 апреля 2020 года № 262 «Об утверждении Порядка формирования, ведения, опубликования перечня государственного имущества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 признании утратившими силу некоторых решений Правительства Республики Башкортостан»,</w:t>
      </w:r>
      <w:r w:rsidRPr="00BF2EF6">
        <w:rPr>
          <w:sz w:val="26"/>
          <w:szCs w:val="26"/>
        </w:rPr>
        <w:t xml:space="preserve"> </w:t>
      </w:r>
      <w:r w:rsidRPr="00824D1A">
        <w:rPr>
          <w:sz w:val="26"/>
          <w:szCs w:val="26"/>
        </w:rPr>
        <w:t>ПОСТАНОВЛЯЮ</w:t>
      </w:r>
      <w:r w:rsidRPr="00BF2EF6">
        <w:rPr>
          <w:sz w:val="26"/>
          <w:szCs w:val="26"/>
        </w:rPr>
        <w:t>:</w:t>
      </w:r>
    </w:p>
    <w:p w:rsidR="00824D1A" w:rsidRDefault="00824D1A" w:rsidP="00824D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2EF6">
        <w:rPr>
          <w:sz w:val="26"/>
          <w:szCs w:val="26"/>
        </w:rPr>
        <w:t xml:space="preserve">1. Утвердить перечень </w:t>
      </w:r>
      <w:r w:rsidRPr="002B3874">
        <w:rPr>
          <w:sz w:val="26"/>
          <w:szCs w:val="26"/>
        </w:rPr>
        <w:t xml:space="preserve">муниципального имущества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Зильдяровский</w:t>
      </w:r>
      <w:r>
        <w:rPr>
          <w:sz w:val="26"/>
          <w:szCs w:val="26"/>
        </w:rPr>
        <w:t xml:space="preserve"> сельсовет </w:t>
      </w:r>
      <w:r w:rsidRPr="002B3874">
        <w:rPr>
          <w:sz w:val="26"/>
          <w:szCs w:val="26"/>
        </w:rPr>
        <w:t>муниципального района Миякинский район Республики Башкортостан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BF2EF6">
        <w:rPr>
          <w:sz w:val="26"/>
          <w:szCs w:val="26"/>
        </w:rPr>
        <w:t xml:space="preserve"> согласно приложению</w:t>
      </w:r>
      <w:r>
        <w:rPr>
          <w:sz w:val="26"/>
          <w:szCs w:val="26"/>
        </w:rPr>
        <w:t xml:space="preserve"> </w:t>
      </w:r>
      <w:r w:rsidRPr="00BF2EF6">
        <w:rPr>
          <w:sz w:val="26"/>
          <w:szCs w:val="26"/>
        </w:rPr>
        <w:t>к настоящему постановлению.</w:t>
      </w:r>
    </w:p>
    <w:p w:rsidR="00824D1A" w:rsidRPr="00BF2EF6" w:rsidRDefault="00824D1A" w:rsidP="00824D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F2EF6">
        <w:rPr>
          <w:sz w:val="26"/>
          <w:szCs w:val="26"/>
        </w:rPr>
        <w:t>Муниципальное имущество, включенное в вышеуказанный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824D1A" w:rsidRPr="00824D1A" w:rsidRDefault="00824D1A" w:rsidP="00824D1A">
      <w:pPr>
        <w:jc w:val="both"/>
        <w:rPr>
          <w:b/>
          <w:bCs/>
          <w:color w:val="000000"/>
        </w:rPr>
      </w:pPr>
      <w:r>
        <w:rPr>
          <w:sz w:val="26"/>
          <w:szCs w:val="26"/>
        </w:rPr>
        <w:lastRenderedPageBreak/>
        <w:t xml:space="preserve">          </w:t>
      </w:r>
      <w:r w:rsidRPr="00BF2EF6">
        <w:rPr>
          <w:sz w:val="26"/>
          <w:szCs w:val="26"/>
        </w:rPr>
        <w:t xml:space="preserve">3. Опубликовать постановление на официальном сайте администрации </w:t>
      </w:r>
      <w:r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Зильдяровский </w:t>
      </w:r>
      <w:r>
        <w:rPr>
          <w:sz w:val="26"/>
          <w:szCs w:val="26"/>
        </w:rPr>
        <w:t xml:space="preserve">сельсовет </w:t>
      </w:r>
      <w:r w:rsidRPr="00BF2EF6">
        <w:rPr>
          <w:sz w:val="26"/>
          <w:szCs w:val="26"/>
        </w:rPr>
        <w:t>муниципального района Миякинский район Республики Башкортостан</w:t>
      </w:r>
      <w:r>
        <w:rPr>
          <w:sz w:val="26"/>
          <w:szCs w:val="26"/>
        </w:rPr>
        <w:t xml:space="preserve"> </w:t>
      </w:r>
      <w:hyperlink r:id="rId12" w:tgtFrame="_blank" w:history="1">
        <w:r>
          <w:rPr>
            <w:rStyle w:val="a8"/>
            <w:b/>
            <w:bCs/>
            <w:color w:val="0857A6"/>
            <w:lang w:val="en-US"/>
          </w:rPr>
          <w:t>http</w:t>
        </w:r>
        <w:r w:rsidRPr="003C2CC1">
          <w:rPr>
            <w:rStyle w:val="a8"/>
            <w:b/>
            <w:bCs/>
            <w:color w:val="0857A6"/>
          </w:rPr>
          <w:t>://</w:t>
        </w:r>
        <w:proofErr w:type="spellStart"/>
        <w:r>
          <w:rPr>
            <w:rStyle w:val="a8"/>
            <w:b/>
            <w:bCs/>
            <w:color w:val="0857A6"/>
            <w:lang w:val="en-US"/>
          </w:rPr>
          <w:t>spzildyarovski</w:t>
        </w:r>
        <w:proofErr w:type="spellEnd"/>
        <w:r w:rsidRPr="003C2CC1">
          <w:rPr>
            <w:rStyle w:val="a8"/>
            <w:b/>
            <w:bCs/>
            <w:color w:val="0857A6"/>
          </w:rPr>
          <w:t>.</w:t>
        </w:r>
        <w:proofErr w:type="spellStart"/>
        <w:r>
          <w:rPr>
            <w:rStyle w:val="a8"/>
            <w:b/>
            <w:bCs/>
            <w:color w:val="0857A6"/>
            <w:lang w:val="en-US"/>
          </w:rPr>
          <w:t>ru</w:t>
        </w:r>
        <w:proofErr w:type="spellEnd"/>
        <w:r w:rsidRPr="003C2CC1">
          <w:rPr>
            <w:rStyle w:val="a8"/>
            <w:b/>
            <w:bCs/>
            <w:color w:val="0857A6"/>
          </w:rPr>
          <w:t>/</w:t>
        </w:r>
      </w:hyperlink>
    </w:p>
    <w:p w:rsidR="00824D1A" w:rsidRPr="00BF2EF6" w:rsidRDefault="00824D1A" w:rsidP="00824D1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F2EF6">
        <w:rPr>
          <w:sz w:val="26"/>
          <w:szCs w:val="26"/>
        </w:rPr>
        <w:t xml:space="preserve">4. Контроль за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824D1A" w:rsidRPr="00BF2EF6" w:rsidRDefault="00824D1A" w:rsidP="00824D1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24D1A" w:rsidRDefault="00824D1A" w:rsidP="00824D1A">
      <w:pPr>
        <w:ind w:right="1515"/>
        <w:rPr>
          <w:sz w:val="26"/>
          <w:szCs w:val="26"/>
        </w:rPr>
      </w:pPr>
    </w:p>
    <w:p w:rsidR="00824D1A" w:rsidRPr="00222FF4" w:rsidRDefault="00824D1A" w:rsidP="00824D1A">
      <w:pPr>
        <w:suppressAutoHyphens w:val="0"/>
        <w:rPr>
          <w:sz w:val="28"/>
          <w:szCs w:val="28"/>
          <w:lang w:eastAsia="ru-RU"/>
        </w:rPr>
      </w:pPr>
    </w:p>
    <w:p w:rsidR="00824D1A" w:rsidRPr="00222FF4" w:rsidRDefault="00824D1A" w:rsidP="00824D1A">
      <w:pPr>
        <w:suppressAutoHyphens w:val="0"/>
        <w:rPr>
          <w:sz w:val="28"/>
          <w:szCs w:val="28"/>
          <w:lang w:eastAsia="ru-RU"/>
        </w:rPr>
      </w:pPr>
    </w:p>
    <w:p w:rsidR="00824D1A" w:rsidRPr="00222FF4" w:rsidRDefault="00824D1A" w:rsidP="00824D1A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</w:t>
      </w:r>
      <w:r w:rsidR="00ED7EE8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222FF4">
        <w:rPr>
          <w:sz w:val="28"/>
          <w:szCs w:val="28"/>
          <w:lang w:eastAsia="ru-RU"/>
        </w:rPr>
        <w:t xml:space="preserve">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824D1A" w:rsidRPr="00222FF4" w:rsidRDefault="00824D1A" w:rsidP="00824D1A">
      <w:pPr>
        <w:suppressAutoHyphens w:val="0"/>
        <w:rPr>
          <w:sz w:val="28"/>
          <w:szCs w:val="28"/>
          <w:lang w:eastAsia="ru-RU"/>
        </w:rPr>
      </w:pPr>
    </w:p>
    <w:p w:rsidR="00824D1A" w:rsidRPr="00222FF4" w:rsidRDefault="00824D1A" w:rsidP="00824D1A">
      <w:pPr>
        <w:suppressAutoHyphens w:val="0"/>
        <w:rPr>
          <w:sz w:val="28"/>
          <w:szCs w:val="28"/>
          <w:lang w:eastAsia="ru-RU"/>
        </w:rPr>
      </w:pPr>
    </w:p>
    <w:p w:rsidR="00824D1A" w:rsidRPr="00222FF4" w:rsidRDefault="00824D1A" w:rsidP="00824D1A">
      <w:pPr>
        <w:jc w:val="both"/>
        <w:rPr>
          <w:sz w:val="28"/>
          <w:szCs w:val="28"/>
        </w:rPr>
      </w:pPr>
    </w:p>
    <w:p w:rsidR="00824D1A" w:rsidRDefault="00824D1A" w:rsidP="00824D1A">
      <w:pPr>
        <w:rPr>
          <w:sz w:val="28"/>
          <w:szCs w:val="28"/>
        </w:rPr>
      </w:pPr>
    </w:p>
    <w:p w:rsidR="00824D1A" w:rsidRDefault="00824D1A" w:rsidP="00824D1A">
      <w:pPr>
        <w:rPr>
          <w:sz w:val="28"/>
          <w:szCs w:val="28"/>
        </w:rPr>
      </w:pPr>
    </w:p>
    <w:p w:rsidR="00824D1A" w:rsidRDefault="00824D1A" w:rsidP="00824D1A">
      <w:pPr>
        <w:rPr>
          <w:sz w:val="28"/>
          <w:szCs w:val="28"/>
        </w:rPr>
      </w:pPr>
    </w:p>
    <w:p w:rsidR="00824D1A" w:rsidRDefault="00824D1A" w:rsidP="00824D1A">
      <w:pPr>
        <w:rPr>
          <w:sz w:val="28"/>
          <w:szCs w:val="28"/>
        </w:rPr>
      </w:pPr>
    </w:p>
    <w:p w:rsidR="00824D1A" w:rsidRDefault="00824D1A" w:rsidP="00824D1A">
      <w:pPr>
        <w:rPr>
          <w:sz w:val="28"/>
          <w:szCs w:val="28"/>
        </w:rPr>
      </w:pPr>
    </w:p>
    <w:p w:rsidR="00824D1A" w:rsidRDefault="00824D1A" w:rsidP="00824D1A">
      <w:pPr>
        <w:rPr>
          <w:sz w:val="28"/>
          <w:szCs w:val="28"/>
        </w:rPr>
      </w:pPr>
    </w:p>
    <w:p w:rsidR="00192EBA" w:rsidRDefault="00235F00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35F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24D1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235F00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235F0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35F0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35F0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235F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1A"/>
    <w:rsid w:val="00235F00"/>
    <w:rsid w:val="004D56D5"/>
    <w:rsid w:val="00824D1A"/>
    <w:rsid w:val="00900B6A"/>
    <w:rsid w:val="00E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766909-1515-4FF0-9650-BDF5FF03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D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24D1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824D1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4D1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24D1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824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4D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24D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4D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нак Знак Знак Знак"/>
    <w:basedOn w:val="a"/>
    <w:rsid w:val="00824D1A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Hyperlink"/>
    <w:basedOn w:val="a0"/>
    <w:rsid w:val="00824D1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5F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5F0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http://spzildyarovs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2021-05-28T09:57:00Z</cp:lastPrinted>
  <dcterms:created xsi:type="dcterms:W3CDTF">2021-05-28T09:26:00Z</dcterms:created>
  <dcterms:modified xsi:type="dcterms:W3CDTF">2021-05-28T10:11:00Z</dcterms:modified>
</cp:coreProperties>
</file>