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1844"/>
        <w:gridCol w:w="4109"/>
      </w:tblGrid>
      <w:tr w:rsidR="001B4150" w:rsidRPr="005B28FA" w:rsidTr="001B4150">
        <w:trPr>
          <w:trHeight w:val="184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B4150" w:rsidRPr="005B28FA" w:rsidRDefault="001B4150" w:rsidP="001B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5B28FA">
              <w:rPr>
                <w:rFonts w:ascii="Century" w:eastAsia="Calibri" w:hAnsi="Century"/>
              </w:rPr>
              <w:t>Башkортостан</w:t>
            </w:r>
            <w:proofErr w:type="spellEnd"/>
            <w:r w:rsidRPr="005B28FA">
              <w:rPr>
                <w:rFonts w:ascii="Century" w:eastAsia="Calibri" w:hAnsi="Century"/>
              </w:rPr>
              <w:t xml:space="preserve"> </w:t>
            </w:r>
            <w:proofErr w:type="spellStart"/>
            <w:r w:rsidRPr="005B28FA">
              <w:rPr>
                <w:rFonts w:ascii="Century" w:eastAsia="Calibri" w:hAnsi="Century"/>
              </w:rPr>
              <w:t>Республикаhы</w:t>
            </w:r>
            <w:proofErr w:type="spellEnd"/>
          </w:p>
          <w:p w:rsidR="001B4150" w:rsidRPr="005B28FA" w:rsidRDefault="001B4150" w:rsidP="001B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5B28FA">
              <w:rPr>
                <w:rFonts w:ascii="Century" w:eastAsia="Calibri" w:hAnsi="Century"/>
              </w:rPr>
              <w:t>Ми</w:t>
            </w:r>
            <w:r>
              <w:rPr>
                <w:rFonts w:ascii="Century" w:eastAsia="Calibri" w:hAnsi="Century"/>
              </w:rPr>
              <w:t>eкe</w:t>
            </w:r>
            <w:proofErr w:type="spellEnd"/>
            <w:r>
              <w:rPr>
                <w:rFonts w:ascii="Century" w:eastAsia="Calibri" w:hAnsi="Century"/>
              </w:rPr>
              <w:t xml:space="preserve"> районы </w:t>
            </w:r>
            <w:proofErr w:type="spellStart"/>
            <w:r>
              <w:rPr>
                <w:rFonts w:ascii="Century" w:eastAsia="Calibri" w:hAnsi="Century"/>
              </w:rPr>
              <w:t>муниципаль</w:t>
            </w:r>
            <w:proofErr w:type="spellEnd"/>
            <w:r>
              <w:rPr>
                <w:rFonts w:ascii="Century" w:eastAsia="Calibri" w:hAnsi="Century"/>
              </w:rPr>
              <w:t xml:space="preserve"> </w:t>
            </w:r>
            <w:proofErr w:type="spellStart"/>
            <w:r>
              <w:rPr>
                <w:rFonts w:ascii="Century" w:eastAsia="Calibri" w:hAnsi="Century"/>
              </w:rPr>
              <w:t>районыныn</w:t>
            </w:r>
            <w:proofErr w:type="spellEnd"/>
            <w:r>
              <w:rPr>
                <w:rFonts w:ascii="Century" w:eastAsia="Calibri" w:hAnsi="Century"/>
              </w:rPr>
              <w:t xml:space="preserve"> </w:t>
            </w:r>
            <w:proofErr w:type="spellStart"/>
            <w:r>
              <w:rPr>
                <w:rFonts w:ascii="Century" w:eastAsia="Calibri" w:hAnsi="Century"/>
              </w:rPr>
              <w:t>Елдэр</w:t>
            </w:r>
            <w:proofErr w:type="spellEnd"/>
            <w:r w:rsidRPr="005B28FA">
              <w:rPr>
                <w:rFonts w:ascii="Century" w:eastAsia="Calibri" w:hAnsi="Century"/>
              </w:rPr>
              <w:t xml:space="preserve"> </w:t>
            </w:r>
          </w:p>
          <w:p w:rsidR="001B4150" w:rsidRPr="005B28FA" w:rsidRDefault="001B4150" w:rsidP="001B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5B28FA">
              <w:rPr>
                <w:rFonts w:ascii="Century" w:eastAsia="Calibri" w:hAnsi="Century"/>
              </w:rPr>
              <w:t>ауыл</w:t>
            </w:r>
            <w:proofErr w:type="spellEnd"/>
            <w:r w:rsidRPr="005B28FA">
              <w:rPr>
                <w:rFonts w:ascii="Century" w:eastAsia="Calibri" w:hAnsi="Century"/>
              </w:rPr>
              <w:t xml:space="preserve"> советы </w:t>
            </w:r>
            <w:proofErr w:type="spellStart"/>
            <w:r w:rsidRPr="005B28FA">
              <w:rPr>
                <w:rFonts w:ascii="Century" w:eastAsia="Calibri" w:hAnsi="Century"/>
              </w:rPr>
              <w:t>ауылбилeмehе</w:t>
            </w:r>
            <w:proofErr w:type="spellEnd"/>
          </w:p>
          <w:p w:rsidR="001B4150" w:rsidRPr="005B28FA" w:rsidRDefault="001B4150" w:rsidP="001B4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5B28FA">
              <w:rPr>
                <w:rFonts w:ascii="Century" w:eastAsia="Calibri" w:hAnsi="Century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B4150" w:rsidRPr="005B28FA" w:rsidRDefault="001B4150" w:rsidP="001B4150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b/>
                <w:i/>
                <w:sz w:val="20"/>
                <w:szCs w:val="20"/>
              </w:rPr>
            </w:pPr>
            <w:r w:rsidRPr="005B28F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0B6281" wp14:editId="35CEAF0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B32B3" id="Группа 10" o:spid="_x0000_s1026" style="position:absolute;margin-left:-170.05pt;margin-top:.8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1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B4150" w:rsidRPr="005B28FA" w:rsidRDefault="001B4150" w:rsidP="001B4150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B28FA">
              <w:rPr>
                <w:rFonts w:ascii="Century Tat" w:hAnsi="Century Tat"/>
                <w:lang w:eastAsia="ar-SA"/>
              </w:rPr>
              <w:t>Совет</w:t>
            </w:r>
          </w:p>
          <w:p w:rsidR="001B4150" w:rsidRPr="005B28FA" w:rsidRDefault="001B4150" w:rsidP="001B4150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5B28FA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1B4150" w:rsidRPr="005B28FA" w:rsidRDefault="001B4150" w:rsidP="001B4150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>
              <w:rPr>
                <w:rFonts w:ascii="Century Tat" w:hAnsi="Century Tat"/>
                <w:lang w:eastAsia="ar-SA"/>
              </w:rPr>
              <w:t>Зильдяровский</w:t>
            </w:r>
            <w:r w:rsidRPr="005B28FA">
              <w:rPr>
                <w:rFonts w:ascii="Century Tat" w:hAnsi="Century Tat"/>
                <w:lang w:eastAsia="ar-SA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1B4150" w:rsidRPr="005B28FA" w:rsidRDefault="001B4150" w:rsidP="001B4150">
      <w:pPr>
        <w:ind w:firstLine="700"/>
        <w:jc w:val="center"/>
        <w:rPr>
          <w:rFonts w:ascii="Century Tat" w:eastAsia="Calibri" w:hAnsi="Century Tat"/>
          <w:b/>
          <w:lang w:eastAsia="en-US"/>
        </w:rPr>
      </w:pP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>KАРАР</w:t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  <w:t xml:space="preserve">    </w:t>
      </w:r>
      <w:r w:rsidRPr="005B28FA">
        <w:rPr>
          <w:rFonts w:ascii="Century Tat" w:eastAsia="Calibri" w:hAnsi="Century Tat"/>
          <w:b/>
          <w:sz w:val="28"/>
          <w:szCs w:val="28"/>
          <w:lang w:eastAsia="en-US"/>
        </w:rPr>
        <w:tab/>
        <w:t xml:space="preserve">    РЕШЕНИЕ</w:t>
      </w:r>
    </w:p>
    <w:p w:rsidR="001B4150" w:rsidRPr="005B28FA" w:rsidRDefault="001B4150" w:rsidP="001B4150">
      <w:pPr>
        <w:ind w:left="4956"/>
        <w:rPr>
          <w:rFonts w:eastAsia="Calibri"/>
          <w:sz w:val="28"/>
          <w:szCs w:val="28"/>
          <w:lang w:eastAsia="en-US"/>
        </w:rPr>
      </w:pPr>
    </w:p>
    <w:p w:rsidR="001B4150" w:rsidRPr="00867A72" w:rsidRDefault="001B4150" w:rsidP="001B4150">
      <w:pPr>
        <w:ind w:firstLine="540"/>
        <w:jc w:val="center"/>
        <w:rPr>
          <w:b/>
          <w:bCs/>
          <w:spacing w:val="-10"/>
          <w:sz w:val="26"/>
          <w:szCs w:val="26"/>
        </w:rPr>
      </w:pPr>
      <w:r w:rsidRPr="00867A72">
        <w:rPr>
          <w:b/>
          <w:spacing w:val="-10"/>
          <w:sz w:val="26"/>
          <w:szCs w:val="26"/>
        </w:rPr>
        <w:t xml:space="preserve">Об итогах социально-экономического развития сельского поселения Зильдяровский сельсовет муниципального района Миякинский район Республики Башкортостан за 2020 год и о </w:t>
      </w:r>
      <w:proofErr w:type="gramStart"/>
      <w:r w:rsidRPr="00867A72">
        <w:rPr>
          <w:b/>
          <w:spacing w:val="-10"/>
          <w:sz w:val="26"/>
          <w:szCs w:val="26"/>
        </w:rPr>
        <w:t>прогнозе  социально</w:t>
      </w:r>
      <w:proofErr w:type="gramEnd"/>
      <w:r w:rsidRPr="00867A72">
        <w:rPr>
          <w:b/>
          <w:spacing w:val="-10"/>
          <w:sz w:val="26"/>
          <w:szCs w:val="26"/>
        </w:rPr>
        <w:t>-экономического развития сельского поселения Зильдяровский сельсовет муниципального района Миякинский район Республики Башкортостан на 2021 год и плановый период 2022 – 2023 годов</w:t>
      </w:r>
    </w:p>
    <w:p w:rsidR="001B4150" w:rsidRPr="00867A72" w:rsidRDefault="001B4150" w:rsidP="001B4150">
      <w:pPr>
        <w:ind w:firstLine="540"/>
        <w:jc w:val="both"/>
        <w:rPr>
          <w:b/>
          <w:sz w:val="26"/>
          <w:szCs w:val="26"/>
        </w:rPr>
      </w:pPr>
    </w:p>
    <w:p w:rsidR="001B4150" w:rsidRPr="00867A72" w:rsidRDefault="001B4150" w:rsidP="001B4150">
      <w:pPr>
        <w:ind w:firstLine="540"/>
        <w:jc w:val="both"/>
        <w:rPr>
          <w:spacing w:val="-10"/>
          <w:sz w:val="26"/>
          <w:szCs w:val="26"/>
        </w:rPr>
      </w:pPr>
      <w:r w:rsidRPr="00867A72">
        <w:rPr>
          <w:bCs/>
          <w:spacing w:val="-10"/>
          <w:sz w:val="26"/>
          <w:szCs w:val="26"/>
        </w:rPr>
        <w:t>Заслушав доклад главы сельского поселения Зильдяровский сельсовет</w:t>
      </w:r>
      <w:r w:rsidRPr="00867A72">
        <w:rPr>
          <w:spacing w:val="-10"/>
          <w:sz w:val="26"/>
          <w:szCs w:val="26"/>
        </w:rPr>
        <w:t xml:space="preserve"> муниципального района Миякинский район Республики Башкортостан</w:t>
      </w:r>
      <w:r w:rsidRPr="00867A72">
        <w:rPr>
          <w:bCs/>
          <w:spacing w:val="-10"/>
          <w:sz w:val="26"/>
          <w:szCs w:val="26"/>
        </w:rPr>
        <w:t xml:space="preserve"> Идрисова З.З. «</w:t>
      </w:r>
      <w:r w:rsidRPr="00867A72">
        <w:rPr>
          <w:spacing w:val="-10"/>
          <w:sz w:val="26"/>
          <w:szCs w:val="26"/>
        </w:rPr>
        <w:t xml:space="preserve">Об итогах социально-экономического развития сельского поселения Зильдяровский сельсовет муниципального района Миякинский район Республики Башкортостан за 2020 год и о прогнозе  социально-экономического развития сельского поселения Зильдяровский сельсовет муниципального района Миякинский район Республики Башкортостан на 2021 год и плановый период 2022 – 2023 годов», отмечено, что проведена определенная работа по выполнению намеченных планов в 2019 году. В работе руководствовались нормативно-правовыми актами Российской Федерации, Республики Башкортостан и принятыми решениями на заседаниях Совета сельского поселения Зильдяровский сельсовет муниципального района Миякинский район Республики Башкортостан, </w:t>
      </w:r>
      <w:proofErr w:type="gramStart"/>
      <w:r w:rsidRPr="00867A72">
        <w:rPr>
          <w:spacing w:val="-10"/>
          <w:sz w:val="26"/>
          <w:szCs w:val="26"/>
        </w:rPr>
        <w:t>постановлениями  и</w:t>
      </w:r>
      <w:proofErr w:type="gramEnd"/>
      <w:r w:rsidRPr="00867A72">
        <w:rPr>
          <w:spacing w:val="-10"/>
          <w:sz w:val="26"/>
          <w:szCs w:val="26"/>
        </w:rPr>
        <w:t xml:space="preserve"> распоряжениями главы сельского поселения Зильдяровский сельсовет муниципального района Миякинский район Республики Башкортостан. </w:t>
      </w:r>
    </w:p>
    <w:p w:rsidR="001B4150" w:rsidRPr="00867A72" w:rsidRDefault="001B4150" w:rsidP="001B4150">
      <w:pPr>
        <w:ind w:firstLine="540"/>
        <w:jc w:val="both"/>
        <w:rPr>
          <w:spacing w:val="-10"/>
          <w:sz w:val="26"/>
          <w:szCs w:val="26"/>
        </w:rPr>
      </w:pPr>
      <w:r w:rsidRPr="00867A72">
        <w:rPr>
          <w:spacing w:val="-10"/>
          <w:sz w:val="26"/>
          <w:szCs w:val="26"/>
        </w:rPr>
        <w:t xml:space="preserve">После обсуждений и предложений Совет сельского поселения Зильдяровский сельсовет муниципального района Миякинский район Республики Башкортостан </w:t>
      </w:r>
      <w:r w:rsidRPr="00867A72">
        <w:rPr>
          <w:spacing w:val="-10"/>
          <w:sz w:val="26"/>
          <w:szCs w:val="26"/>
        </w:rPr>
        <w:br/>
        <w:t xml:space="preserve">р е ш и </w:t>
      </w:r>
      <w:proofErr w:type="gramStart"/>
      <w:r w:rsidRPr="00867A72">
        <w:rPr>
          <w:spacing w:val="-10"/>
          <w:sz w:val="26"/>
          <w:szCs w:val="26"/>
        </w:rPr>
        <w:t>л  :</w:t>
      </w:r>
      <w:proofErr w:type="gramEnd"/>
    </w:p>
    <w:p w:rsidR="001B4150" w:rsidRPr="00867A72" w:rsidRDefault="001B4150" w:rsidP="001B4150">
      <w:pPr>
        <w:tabs>
          <w:tab w:val="left" w:pos="1110"/>
        </w:tabs>
        <w:jc w:val="both"/>
        <w:rPr>
          <w:spacing w:val="-10"/>
          <w:sz w:val="26"/>
          <w:szCs w:val="26"/>
        </w:rPr>
      </w:pPr>
      <w:r w:rsidRPr="00867A72">
        <w:rPr>
          <w:spacing w:val="-10"/>
          <w:sz w:val="26"/>
          <w:szCs w:val="26"/>
        </w:rPr>
        <w:tab/>
        <w:t xml:space="preserve">1. Принять к сведению </w:t>
      </w:r>
      <w:r w:rsidRPr="00867A72">
        <w:rPr>
          <w:bCs/>
          <w:spacing w:val="-10"/>
          <w:sz w:val="26"/>
          <w:szCs w:val="26"/>
        </w:rPr>
        <w:t>доклад главы сельского поселения Зильдяровский сельсовет</w:t>
      </w:r>
      <w:r w:rsidRPr="00867A72">
        <w:rPr>
          <w:spacing w:val="-10"/>
          <w:sz w:val="26"/>
          <w:szCs w:val="26"/>
        </w:rPr>
        <w:t xml:space="preserve"> муниципального района Миякинский район Республики Башкортостан</w:t>
      </w:r>
      <w:r w:rsidRPr="00867A72">
        <w:rPr>
          <w:bCs/>
          <w:spacing w:val="-10"/>
          <w:sz w:val="26"/>
          <w:szCs w:val="26"/>
        </w:rPr>
        <w:t xml:space="preserve"> Идрисова З.З. </w:t>
      </w:r>
      <w:proofErr w:type="gramStart"/>
      <w:r w:rsidRPr="00867A72">
        <w:rPr>
          <w:bCs/>
          <w:spacing w:val="-10"/>
          <w:sz w:val="26"/>
          <w:szCs w:val="26"/>
        </w:rPr>
        <w:t xml:space="preserve">« </w:t>
      </w:r>
      <w:r w:rsidRPr="00867A72">
        <w:rPr>
          <w:spacing w:val="-10"/>
          <w:sz w:val="26"/>
          <w:szCs w:val="26"/>
        </w:rPr>
        <w:t>Об</w:t>
      </w:r>
      <w:proofErr w:type="gramEnd"/>
      <w:r w:rsidRPr="00867A72">
        <w:rPr>
          <w:spacing w:val="-10"/>
          <w:sz w:val="26"/>
          <w:szCs w:val="26"/>
        </w:rPr>
        <w:t xml:space="preserve"> итогах социально-экономического развития сельского поселения Зильдяровский сельсовет муниципального района Миякинский район Республики Башкортостан за 2020 год.»</w:t>
      </w:r>
      <w:r w:rsidRPr="00867A72">
        <w:rPr>
          <w:spacing w:val="-10"/>
          <w:sz w:val="26"/>
          <w:szCs w:val="26"/>
        </w:rPr>
        <w:tab/>
      </w:r>
    </w:p>
    <w:p w:rsidR="001B4150" w:rsidRPr="00867A72" w:rsidRDefault="001B4150" w:rsidP="001B4150">
      <w:pPr>
        <w:tabs>
          <w:tab w:val="left" w:pos="1110"/>
        </w:tabs>
        <w:jc w:val="both"/>
        <w:rPr>
          <w:spacing w:val="-10"/>
          <w:sz w:val="26"/>
          <w:szCs w:val="26"/>
        </w:rPr>
      </w:pPr>
      <w:r w:rsidRPr="00867A72">
        <w:rPr>
          <w:spacing w:val="-10"/>
          <w:sz w:val="26"/>
          <w:szCs w:val="26"/>
        </w:rPr>
        <w:tab/>
        <w:t>2. Утвердить проект прогноза социально-экономического развития сельского поселения Зильдяровский сельсовет муниципального района Миякинский район Республики Башкортостан на 2021 год и плановый период 2022 – 2023 года. Приложение № 1. (Прилагается).</w:t>
      </w:r>
    </w:p>
    <w:p w:rsidR="001B4150" w:rsidRPr="00867A72" w:rsidRDefault="001B4150" w:rsidP="001B4150">
      <w:pPr>
        <w:tabs>
          <w:tab w:val="left" w:pos="1110"/>
        </w:tabs>
        <w:jc w:val="both"/>
        <w:rPr>
          <w:spacing w:val="-10"/>
          <w:sz w:val="26"/>
          <w:szCs w:val="26"/>
        </w:rPr>
      </w:pPr>
      <w:r w:rsidRPr="00867A72">
        <w:rPr>
          <w:spacing w:val="-10"/>
          <w:sz w:val="26"/>
          <w:szCs w:val="26"/>
        </w:rPr>
        <w:tab/>
        <w:t>3. Настоящее решение обнародовать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Башкортостан.</w:t>
      </w:r>
    </w:p>
    <w:p w:rsidR="001B4150" w:rsidRPr="00867A72" w:rsidRDefault="001B4150" w:rsidP="001B4150">
      <w:pPr>
        <w:tabs>
          <w:tab w:val="left" w:pos="1110"/>
        </w:tabs>
        <w:jc w:val="both"/>
        <w:rPr>
          <w:spacing w:val="-10"/>
          <w:sz w:val="26"/>
          <w:szCs w:val="26"/>
        </w:rPr>
      </w:pPr>
    </w:p>
    <w:p w:rsidR="001B4150" w:rsidRPr="00867A72" w:rsidRDefault="001B4150" w:rsidP="001B4150">
      <w:pPr>
        <w:jc w:val="both"/>
        <w:rPr>
          <w:spacing w:val="-10"/>
          <w:sz w:val="26"/>
          <w:szCs w:val="26"/>
        </w:rPr>
      </w:pPr>
      <w:r w:rsidRPr="00867A72">
        <w:rPr>
          <w:spacing w:val="-10"/>
          <w:sz w:val="26"/>
          <w:szCs w:val="26"/>
        </w:rPr>
        <w:t xml:space="preserve">Глава сельского поселения             </w:t>
      </w:r>
      <w:r w:rsidRPr="00867A72">
        <w:rPr>
          <w:spacing w:val="-10"/>
          <w:sz w:val="26"/>
          <w:szCs w:val="26"/>
        </w:rPr>
        <w:tab/>
      </w:r>
      <w:r w:rsidRPr="00867A72">
        <w:rPr>
          <w:spacing w:val="-10"/>
          <w:sz w:val="26"/>
          <w:szCs w:val="26"/>
        </w:rPr>
        <w:tab/>
      </w:r>
      <w:r w:rsidRPr="00867A72">
        <w:rPr>
          <w:spacing w:val="-10"/>
          <w:sz w:val="26"/>
          <w:szCs w:val="26"/>
        </w:rPr>
        <w:tab/>
      </w:r>
      <w:r w:rsidRPr="00867A72">
        <w:rPr>
          <w:spacing w:val="-10"/>
          <w:sz w:val="26"/>
          <w:szCs w:val="26"/>
        </w:rPr>
        <w:tab/>
      </w:r>
      <w:r w:rsidRPr="00867A72">
        <w:rPr>
          <w:spacing w:val="-10"/>
          <w:sz w:val="26"/>
          <w:szCs w:val="26"/>
        </w:rPr>
        <w:tab/>
      </w:r>
      <w:proofErr w:type="spellStart"/>
      <w:r w:rsidRPr="00867A72">
        <w:rPr>
          <w:spacing w:val="-10"/>
          <w:sz w:val="26"/>
          <w:szCs w:val="26"/>
        </w:rPr>
        <w:t>З.З.Идрисов</w:t>
      </w:r>
      <w:proofErr w:type="spellEnd"/>
    </w:p>
    <w:p w:rsidR="001B4150" w:rsidRPr="00867A72" w:rsidRDefault="001B4150" w:rsidP="001B4150">
      <w:pPr>
        <w:rPr>
          <w:spacing w:val="-10"/>
          <w:sz w:val="26"/>
          <w:szCs w:val="26"/>
        </w:rPr>
      </w:pPr>
    </w:p>
    <w:p w:rsidR="001B4150" w:rsidRPr="00867A72" w:rsidRDefault="001B4150" w:rsidP="001B4150">
      <w:pPr>
        <w:rPr>
          <w:spacing w:val="-10"/>
          <w:sz w:val="26"/>
          <w:szCs w:val="26"/>
        </w:rPr>
      </w:pPr>
      <w:r w:rsidRPr="00867A72">
        <w:rPr>
          <w:spacing w:val="-10"/>
          <w:sz w:val="26"/>
          <w:szCs w:val="26"/>
        </w:rPr>
        <w:t>с.Зильдярово</w:t>
      </w:r>
    </w:p>
    <w:p w:rsidR="001B4150" w:rsidRPr="00867A72" w:rsidRDefault="00867A72" w:rsidP="001B4150">
      <w:pPr>
        <w:rPr>
          <w:spacing w:val="-10"/>
          <w:sz w:val="26"/>
          <w:szCs w:val="26"/>
        </w:rPr>
      </w:pPr>
      <w:r w:rsidRPr="00867A72">
        <w:rPr>
          <w:spacing w:val="-10"/>
          <w:sz w:val="26"/>
          <w:szCs w:val="26"/>
        </w:rPr>
        <w:t>24.12.</w:t>
      </w:r>
      <w:r w:rsidR="001B4150" w:rsidRPr="00867A72">
        <w:rPr>
          <w:spacing w:val="-10"/>
          <w:sz w:val="26"/>
          <w:szCs w:val="26"/>
        </w:rPr>
        <w:t xml:space="preserve"> 2020 г</w:t>
      </w:r>
      <w:r w:rsidRPr="00867A72">
        <w:rPr>
          <w:spacing w:val="-10"/>
          <w:sz w:val="26"/>
          <w:szCs w:val="26"/>
        </w:rPr>
        <w:t>.</w:t>
      </w:r>
    </w:p>
    <w:p w:rsidR="001B4150" w:rsidRPr="00867A72" w:rsidRDefault="001B4150" w:rsidP="001B4150">
      <w:pPr>
        <w:rPr>
          <w:spacing w:val="-10"/>
          <w:sz w:val="26"/>
          <w:szCs w:val="26"/>
        </w:rPr>
      </w:pPr>
      <w:r w:rsidRPr="00867A72">
        <w:rPr>
          <w:spacing w:val="-10"/>
          <w:sz w:val="26"/>
          <w:szCs w:val="26"/>
        </w:rPr>
        <w:t xml:space="preserve">№ </w:t>
      </w:r>
      <w:r w:rsidR="00867A72" w:rsidRPr="00867A72">
        <w:rPr>
          <w:spacing w:val="-10"/>
          <w:sz w:val="26"/>
          <w:szCs w:val="26"/>
        </w:rPr>
        <w:t>71</w:t>
      </w:r>
    </w:p>
    <w:p w:rsidR="001B4150" w:rsidRPr="005B28FA" w:rsidRDefault="001B4150" w:rsidP="001B4150">
      <w:pPr>
        <w:tabs>
          <w:tab w:val="left" w:pos="6120"/>
        </w:tabs>
        <w:ind w:left="6720"/>
        <w:jc w:val="both"/>
      </w:pPr>
    </w:p>
    <w:p w:rsidR="001B4150" w:rsidRDefault="001B4150" w:rsidP="001B4150">
      <w:pPr>
        <w:tabs>
          <w:tab w:val="left" w:pos="6120"/>
        </w:tabs>
        <w:ind w:left="6720"/>
        <w:jc w:val="both"/>
      </w:pPr>
    </w:p>
    <w:p w:rsidR="00867A72" w:rsidRPr="005B28FA" w:rsidRDefault="00867A72" w:rsidP="001B4150">
      <w:pPr>
        <w:tabs>
          <w:tab w:val="left" w:pos="6120"/>
        </w:tabs>
        <w:ind w:left="6720"/>
        <w:jc w:val="both"/>
      </w:pPr>
    </w:p>
    <w:p w:rsidR="001B4150" w:rsidRPr="005B28FA" w:rsidRDefault="001B4150" w:rsidP="001B4150">
      <w:pPr>
        <w:tabs>
          <w:tab w:val="left" w:pos="6120"/>
        </w:tabs>
        <w:ind w:left="6720"/>
        <w:jc w:val="both"/>
      </w:pPr>
      <w:r w:rsidRPr="005B28FA">
        <w:lastRenderedPageBreak/>
        <w:t xml:space="preserve">Приложение </w:t>
      </w:r>
    </w:p>
    <w:p w:rsidR="001B4150" w:rsidRPr="005B28FA" w:rsidRDefault="001B4150" w:rsidP="001B4150">
      <w:pPr>
        <w:ind w:left="6720"/>
        <w:jc w:val="both"/>
      </w:pPr>
      <w:r w:rsidRPr="005B28FA">
        <w:t xml:space="preserve">к решению Совета </w:t>
      </w:r>
    </w:p>
    <w:p w:rsidR="001B4150" w:rsidRPr="005B28FA" w:rsidRDefault="001B4150" w:rsidP="001B4150">
      <w:pPr>
        <w:ind w:left="6720"/>
        <w:jc w:val="both"/>
      </w:pPr>
      <w:r w:rsidRPr="005B28FA">
        <w:t xml:space="preserve">от </w:t>
      </w:r>
      <w:r w:rsidR="00867A72">
        <w:t>24.12.2</w:t>
      </w:r>
      <w:r w:rsidRPr="005B28FA">
        <w:t>0</w:t>
      </w:r>
      <w:r>
        <w:t xml:space="preserve">20 </w:t>
      </w:r>
      <w:r w:rsidR="00867A72">
        <w:t>г.</w:t>
      </w:r>
      <w:r>
        <w:t xml:space="preserve">№ </w:t>
      </w:r>
      <w:r w:rsidR="00867A72">
        <w:t>71</w:t>
      </w:r>
      <w:bookmarkStart w:id="0" w:name="_GoBack"/>
      <w:bookmarkEnd w:id="0"/>
    </w:p>
    <w:p w:rsidR="001B4150" w:rsidRPr="005B28FA" w:rsidRDefault="001B4150" w:rsidP="001B4150">
      <w:pPr>
        <w:ind w:left="6720"/>
        <w:jc w:val="both"/>
      </w:pPr>
    </w:p>
    <w:p w:rsidR="001B4150" w:rsidRPr="005B28FA" w:rsidRDefault="001B4150" w:rsidP="001B4150">
      <w:pPr>
        <w:jc w:val="center"/>
        <w:outlineLvl w:val="0"/>
        <w:rPr>
          <w:b/>
          <w:bCs/>
        </w:rPr>
      </w:pPr>
      <w:r w:rsidRPr="005B28FA">
        <w:rPr>
          <w:b/>
          <w:bCs/>
        </w:rPr>
        <w:t>1. Стартовые условия и оценка исходной социально-экономической ситуации</w:t>
      </w:r>
    </w:p>
    <w:p w:rsidR="001B4150" w:rsidRPr="004E6660" w:rsidRDefault="001B4150" w:rsidP="001B4150">
      <w:pPr>
        <w:keepNext/>
        <w:spacing w:before="240" w:after="60"/>
        <w:ind w:firstLine="540"/>
        <w:jc w:val="both"/>
        <w:outlineLvl w:val="1"/>
        <w:rPr>
          <w:b/>
          <w:bCs/>
        </w:rPr>
      </w:pPr>
      <w:r w:rsidRPr="004E6660">
        <w:rPr>
          <w:b/>
          <w:bCs/>
        </w:rPr>
        <w:t xml:space="preserve">1.1. Общая информация о </w:t>
      </w:r>
      <w:r w:rsidRPr="004E6660">
        <w:rPr>
          <w:b/>
          <w:bCs/>
          <w:iCs/>
        </w:rPr>
        <w:t>сельском поселении Зильдяровский сельсовет муниципального района Миякинский район Республики Башкортостан</w:t>
      </w:r>
    </w:p>
    <w:p w:rsidR="001B4150" w:rsidRPr="004E6660" w:rsidRDefault="001B4150" w:rsidP="001B4150">
      <w:pPr>
        <w:suppressAutoHyphens/>
        <w:jc w:val="both"/>
        <w:rPr>
          <w:lang w:eastAsia="ar-SA"/>
        </w:rPr>
      </w:pPr>
      <w:bookmarkStart w:id="1" w:name="_Toc177975828"/>
      <w:r w:rsidRPr="004E6660">
        <w:rPr>
          <w:lang w:eastAsia="ar-SA"/>
        </w:rPr>
        <w:t xml:space="preserve">Сельское поселение Зильдяровский </w:t>
      </w:r>
      <w:proofErr w:type="gramStart"/>
      <w:r w:rsidRPr="004E6660">
        <w:rPr>
          <w:lang w:eastAsia="ar-SA"/>
        </w:rPr>
        <w:t>сельсовет  находится</w:t>
      </w:r>
      <w:proofErr w:type="gramEnd"/>
      <w:r w:rsidRPr="004E6660">
        <w:rPr>
          <w:lang w:eastAsia="ar-SA"/>
        </w:rPr>
        <w:t xml:space="preserve"> на юго-западе Миякинского района Республики Башкортостан в 37 км от районного центра. Связь с районным центром осуществляется автомобильным транспортом по дорогам с твердым покрытием. </w:t>
      </w:r>
    </w:p>
    <w:p w:rsidR="001B4150" w:rsidRPr="004E6660" w:rsidRDefault="001B4150" w:rsidP="001B4150">
      <w:pPr>
        <w:suppressAutoHyphens/>
        <w:ind w:firstLine="360"/>
        <w:jc w:val="both"/>
        <w:rPr>
          <w:lang w:eastAsia="ar-SA"/>
        </w:rPr>
      </w:pPr>
      <w:r w:rsidRPr="004E6660">
        <w:rPr>
          <w:lang w:eastAsia="ar-SA"/>
        </w:rPr>
        <w:t>Сельское поселение Зильдяровский сельсовет граничит со следующими муниципальными образованиями:</w:t>
      </w:r>
    </w:p>
    <w:p w:rsidR="001B4150" w:rsidRPr="004E6660" w:rsidRDefault="001B4150" w:rsidP="001B4150">
      <w:pPr>
        <w:tabs>
          <w:tab w:val="left" w:pos="360"/>
        </w:tabs>
        <w:suppressAutoHyphens/>
        <w:jc w:val="both"/>
        <w:rPr>
          <w:lang w:eastAsia="ar-SA"/>
        </w:rPr>
      </w:pPr>
      <w:r w:rsidRPr="004E6660">
        <w:rPr>
          <w:lang w:eastAsia="ar-SA"/>
        </w:rPr>
        <w:t xml:space="preserve">- на севере с </w:t>
      </w:r>
      <w:proofErr w:type="spellStart"/>
      <w:r w:rsidRPr="004E6660">
        <w:rPr>
          <w:lang w:eastAsia="ar-SA"/>
        </w:rPr>
        <w:t>Бижбулякским</w:t>
      </w:r>
      <w:proofErr w:type="spellEnd"/>
      <w:r w:rsidRPr="004E6660">
        <w:rPr>
          <w:lang w:eastAsia="ar-SA"/>
        </w:rPr>
        <w:t xml:space="preserve"> районом;</w:t>
      </w:r>
    </w:p>
    <w:p w:rsidR="001B4150" w:rsidRPr="004E6660" w:rsidRDefault="001B4150" w:rsidP="001B4150">
      <w:pPr>
        <w:tabs>
          <w:tab w:val="left" w:pos="360"/>
        </w:tabs>
        <w:suppressAutoHyphens/>
        <w:jc w:val="both"/>
        <w:rPr>
          <w:lang w:eastAsia="ar-SA"/>
        </w:rPr>
      </w:pPr>
      <w:r w:rsidRPr="004E6660">
        <w:rPr>
          <w:lang w:eastAsia="ar-SA"/>
        </w:rPr>
        <w:t xml:space="preserve">- на востоке с сельским поселением </w:t>
      </w:r>
      <w:proofErr w:type="spellStart"/>
      <w:r w:rsidRPr="004E6660">
        <w:rPr>
          <w:lang w:eastAsia="ar-SA"/>
        </w:rPr>
        <w:t>Сатыевский</w:t>
      </w:r>
      <w:proofErr w:type="spellEnd"/>
      <w:r w:rsidRPr="004E6660">
        <w:rPr>
          <w:lang w:eastAsia="ar-SA"/>
        </w:rPr>
        <w:t xml:space="preserve"> сельсовет;</w:t>
      </w:r>
    </w:p>
    <w:p w:rsidR="001B4150" w:rsidRPr="004E6660" w:rsidRDefault="001B4150" w:rsidP="001B4150">
      <w:pPr>
        <w:tabs>
          <w:tab w:val="left" w:pos="360"/>
        </w:tabs>
        <w:suppressAutoHyphens/>
        <w:jc w:val="both"/>
        <w:rPr>
          <w:lang w:eastAsia="ar-SA"/>
        </w:rPr>
      </w:pPr>
      <w:r w:rsidRPr="004E6660">
        <w:rPr>
          <w:lang w:eastAsia="ar-SA"/>
        </w:rPr>
        <w:t xml:space="preserve">- на западе с </w:t>
      </w:r>
      <w:proofErr w:type="spellStart"/>
      <w:r w:rsidRPr="004E6660">
        <w:rPr>
          <w:lang w:eastAsia="ar-SA"/>
        </w:rPr>
        <w:t>Бижбулякским</w:t>
      </w:r>
      <w:proofErr w:type="spellEnd"/>
      <w:r w:rsidRPr="004E6660">
        <w:rPr>
          <w:lang w:eastAsia="ar-SA"/>
        </w:rPr>
        <w:t xml:space="preserve"> районом</w:t>
      </w:r>
    </w:p>
    <w:p w:rsidR="001B4150" w:rsidRPr="004E6660" w:rsidRDefault="001B4150" w:rsidP="001B4150">
      <w:pPr>
        <w:tabs>
          <w:tab w:val="left" w:pos="360"/>
        </w:tabs>
        <w:suppressAutoHyphens/>
        <w:jc w:val="both"/>
        <w:rPr>
          <w:lang w:eastAsia="ar-SA"/>
        </w:rPr>
      </w:pPr>
      <w:r w:rsidRPr="004E6660">
        <w:rPr>
          <w:lang w:eastAsia="ar-SA"/>
        </w:rPr>
        <w:t xml:space="preserve">- на юге со </w:t>
      </w:r>
      <w:proofErr w:type="spellStart"/>
      <w:r w:rsidRPr="004E6660">
        <w:rPr>
          <w:lang w:eastAsia="ar-SA"/>
        </w:rPr>
        <w:t>Стерлибашевским</w:t>
      </w:r>
      <w:proofErr w:type="spellEnd"/>
      <w:r w:rsidRPr="004E6660">
        <w:rPr>
          <w:lang w:eastAsia="ar-SA"/>
        </w:rPr>
        <w:t xml:space="preserve"> районом, </w:t>
      </w:r>
    </w:p>
    <w:p w:rsidR="001B4150" w:rsidRPr="004E6660" w:rsidRDefault="001B4150" w:rsidP="001B4150">
      <w:pPr>
        <w:tabs>
          <w:tab w:val="left" w:pos="360"/>
        </w:tabs>
        <w:suppressAutoHyphens/>
        <w:jc w:val="both"/>
        <w:rPr>
          <w:lang w:eastAsia="ar-SA"/>
        </w:rPr>
      </w:pPr>
      <w:r w:rsidRPr="004E6660">
        <w:rPr>
          <w:lang w:eastAsia="ar-SA"/>
        </w:rPr>
        <w:t>- юге-западе с Оренбургской областью.</w:t>
      </w:r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 xml:space="preserve">      Сельское поселение Зильдяровский сельсовет муниципального района Миякинский район Республики Башкортостан было образовано в 1918 году, с административным центром в селе Зильдярово. Всего в сельском поселении 8 населенных пунктов:</w:t>
      </w:r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>- с.Зильдярово</w:t>
      </w:r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>- с.Шатмантамак</w:t>
      </w:r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 xml:space="preserve">- </w:t>
      </w:r>
      <w:proofErr w:type="spellStart"/>
      <w:r w:rsidRPr="004E6660">
        <w:rPr>
          <w:spacing w:val="-8"/>
          <w:lang w:eastAsia="ar-SA"/>
        </w:rPr>
        <w:t>д.Тимяшево</w:t>
      </w:r>
      <w:proofErr w:type="spellEnd"/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 xml:space="preserve">- </w:t>
      </w:r>
      <w:proofErr w:type="spellStart"/>
      <w:r w:rsidRPr="004E6660">
        <w:rPr>
          <w:spacing w:val="-8"/>
          <w:lang w:eastAsia="ar-SA"/>
        </w:rPr>
        <w:t>д.Чияле</w:t>
      </w:r>
      <w:proofErr w:type="spellEnd"/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 xml:space="preserve">- </w:t>
      </w:r>
      <w:proofErr w:type="spellStart"/>
      <w:r w:rsidRPr="004E6660">
        <w:rPr>
          <w:spacing w:val="-8"/>
          <w:lang w:eastAsia="ar-SA"/>
        </w:rPr>
        <w:t>д.Успех</w:t>
      </w:r>
      <w:proofErr w:type="spellEnd"/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 xml:space="preserve">- </w:t>
      </w:r>
      <w:proofErr w:type="spellStart"/>
      <w:r w:rsidRPr="004E6660">
        <w:rPr>
          <w:spacing w:val="-8"/>
          <w:lang w:eastAsia="ar-SA"/>
        </w:rPr>
        <w:t>д.Исламгулово</w:t>
      </w:r>
      <w:proofErr w:type="spellEnd"/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>-</w:t>
      </w:r>
      <w:proofErr w:type="spellStart"/>
      <w:r w:rsidRPr="004E6660">
        <w:rPr>
          <w:spacing w:val="-8"/>
          <w:lang w:eastAsia="ar-SA"/>
        </w:rPr>
        <w:t>д.Карышево</w:t>
      </w:r>
      <w:proofErr w:type="spellEnd"/>
    </w:p>
    <w:p w:rsidR="001B4150" w:rsidRDefault="001B4150" w:rsidP="001B4150">
      <w:pPr>
        <w:suppressAutoHyphens/>
        <w:jc w:val="both"/>
        <w:rPr>
          <w:spacing w:val="-8"/>
          <w:lang w:eastAsia="ar-SA"/>
        </w:rPr>
      </w:pPr>
      <w:r w:rsidRPr="004E6660">
        <w:rPr>
          <w:spacing w:val="-8"/>
          <w:lang w:eastAsia="ar-SA"/>
        </w:rPr>
        <w:t>-</w:t>
      </w:r>
      <w:proofErr w:type="spellStart"/>
      <w:r w:rsidRPr="004E6660">
        <w:rPr>
          <w:spacing w:val="-8"/>
          <w:lang w:eastAsia="ar-SA"/>
        </w:rPr>
        <w:t>д.Яшелькуль</w:t>
      </w:r>
      <w:proofErr w:type="spellEnd"/>
    </w:p>
    <w:p w:rsidR="001B4150" w:rsidRPr="004E6660" w:rsidRDefault="001B4150" w:rsidP="001B4150">
      <w:pPr>
        <w:suppressAutoHyphens/>
        <w:jc w:val="both"/>
        <w:rPr>
          <w:spacing w:val="-8"/>
          <w:lang w:eastAsia="ar-SA"/>
        </w:rPr>
      </w:pPr>
    </w:p>
    <w:p w:rsidR="001B4150" w:rsidRPr="004E6660" w:rsidRDefault="001B4150" w:rsidP="001B4150">
      <w:pPr>
        <w:jc w:val="both"/>
        <w:rPr>
          <w:b/>
        </w:rPr>
      </w:pPr>
      <w:r w:rsidRPr="004E6660">
        <w:rPr>
          <w:b/>
        </w:rPr>
        <w:t>1.2. Ресурсный потенциал</w:t>
      </w:r>
      <w:bookmarkEnd w:id="1"/>
    </w:p>
    <w:p w:rsidR="001B4150" w:rsidRPr="005B28FA" w:rsidRDefault="001B4150" w:rsidP="001B4150">
      <w:pPr>
        <w:keepNext/>
        <w:spacing w:before="240" w:after="60"/>
        <w:outlineLvl w:val="2"/>
        <w:rPr>
          <w:rFonts w:cs="Arial"/>
          <w:b/>
          <w:bCs/>
        </w:rPr>
      </w:pPr>
      <w:bookmarkStart w:id="2" w:name="_Toc175397691"/>
      <w:bookmarkStart w:id="3" w:name="_Toc177975829"/>
      <w:r w:rsidRPr="005B28FA">
        <w:rPr>
          <w:rFonts w:cs="Arial"/>
          <w:b/>
          <w:bCs/>
        </w:rPr>
        <w:t>Земельные ресурсы</w:t>
      </w:r>
      <w:bookmarkEnd w:id="2"/>
      <w:bookmarkEnd w:id="3"/>
    </w:p>
    <w:p w:rsidR="001B4150" w:rsidRPr="005B28FA" w:rsidRDefault="001B4150" w:rsidP="001B4150">
      <w:pPr>
        <w:ind w:firstLine="540"/>
        <w:jc w:val="both"/>
      </w:pPr>
      <w:r w:rsidRPr="005B28FA">
        <w:t xml:space="preserve">Территория сельского поселения </w:t>
      </w:r>
      <w:r>
        <w:t>Зильдяровский</w:t>
      </w:r>
      <w:r w:rsidRPr="005B28FA">
        <w:t xml:space="preserve"> сельсовет муниципального района Миякинский район Республики Башкортостан составляет:  </w:t>
      </w:r>
    </w:p>
    <w:tbl>
      <w:tblPr>
        <w:tblW w:w="9013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6"/>
        <w:gridCol w:w="5077"/>
        <w:gridCol w:w="1260"/>
        <w:gridCol w:w="1620"/>
      </w:tblGrid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bookmarkStart w:id="4" w:name="_Toc175397693"/>
            <w:bookmarkStart w:id="5" w:name="_Toc177975831"/>
            <w:r w:rsidRPr="00B00BD1">
              <w:rPr>
                <w:lang w:eastAsia="ar-SA"/>
              </w:rPr>
              <w:t xml:space="preserve">№ 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ПОКАЗАТЕЛИ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Ед. изм.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4150" w:rsidRPr="00B00BD1" w:rsidTr="001B4150">
        <w:trPr>
          <w:trHeight w:val="25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1.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Общая площадь муниципального образования – всего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18184</w:t>
            </w:r>
          </w:p>
        </w:tc>
      </w:tr>
      <w:tr w:rsidR="001B4150" w:rsidRPr="00B00BD1" w:rsidTr="001B4150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2.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Земли в черте </w:t>
            </w:r>
            <w:proofErr w:type="gramStart"/>
            <w:r w:rsidRPr="00B00BD1">
              <w:rPr>
                <w:lang w:eastAsia="ar-SA"/>
              </w:rPr>
              <w:t>поселений,  входящих</w:t>
            </w:r>
            <w:proofErr w:type="gramEnd"/>
            <w:r w:rsidRPr="00B00BD1">
              <w:rPr>
                <w:lang w:eastAsia="ar-SA"/>
              </w:rPr>
              <w:t xml:space="preserve"> в состав муниципального образования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513,7</w:t>
            </w:r>
          </w:p>
        </w:tc>
      </w:tr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 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из них: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2.1.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земли жилой застройки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229,5</w:t>
            </w:r>
          </w:p>
        </w:tc>
      </w:tr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2.2.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земли общественно-деловой застройки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1</w:t>
            </w:r>
          </w:p>
        </w:tc>
      </w:tr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2.3.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</w:t>
            </w:r>
            <w:proofErr w:type="gramStart"/>
            <w:r w:rsidRPr="00B00BD1">
              <w:rPr>
                <w:lang w:eastAsia="ar-SA"/>
              </w:rPr>
              <w:t>земли  специального</w:t>
            </w:r>
            <w:proofErr w:type="gramEnd"/>
            <w:r w:rsidRPr="00B00BD1">
              <w:rPr>
                <w:lang w:eastAsia="ar-SA"/>
              </w:rPr>
              <w:t xml:space="preserve"> назначения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7,3</w:t>
            </w:r>
          </w:p>
        </w:tc>
      </w:tr>
      <w:tr w:rsidR="001B4150" w:rsidRPr="00B00BD1" w:rsidTr="001B4150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3.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земли сельскохозяйственного использования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310,1</w:t>
            </w:r>
          </w:p>
        </w:tc>
      </w:tr>
      <w:tr w:rsidR="001B4150" w:rsidRPr="00B00BD1" w:rsidTr="001B4150">
        <w:trPr>
          <w:trHeight w:val="38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4.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 Земли транспорта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90,1</w:t>
            </w:r>
          </w:p>
        </w:tc>
      </w:tr>
      <w:tr w:rsidR="001B4150" w:rsidRPr="00B00BD1" w:rsidTr="001B4150">
        <w:trPr>
          <w:trHeight w:val="40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5.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Земли лесного фонда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16,5</w:t>
            </w:r>
          </w:p>
        </w:tc>
      </w:tr>
      <w:tr w:rsidR="001B4150" w:rsidRPr="00B00BD1" w:rsidTr="001B4150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6.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Земли водного фонда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1,3</w:t>
            </w:r>
          </w:p>
        </w:tc>
      </w:tr>
      <w:tr w:rsidR="001B4150" w:rsidRPr="00B00BD1" w:rsidTr="001B4150">
        <w:trPr>
          <w:trHeight w:val="406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7.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Земли промышленности, энергетики связи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0,2</w:t>
            </w:r>
          </w:p>
        </w:tc>
      </w:tr>
      <w:tr w:rsidR="001B4150" w:rsidRPr="00B00BD1" w:rsidTr="001B4150">
        <w:trPr>
          <w:trHeight w:val="284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>8.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rPr>
                <w:lang w:eastAsia="ar-SA"/>
              </w:rPr>
            </w:pPr>
            <w:r w:rsidRPr="00B00BD1">
              <w:rPr>
                <w:lang w:eastAsia="ar-SA"/>
              </w:rPr>
              <w:t xml:space="preserve">Прочие земли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lang w:eastAsia="ar-SA"/>
              </w:rPr>
            </w:pPr>
            <w:r w:rsidRPr="00B00BD1">
              <w:rPr>
                <w:lang w:eastAsia="ar-SA"/>
              </w:rPr>
              <w:t>9,3</w:t>
            </w:r>
          </w:p>
        </w:tc>
      </w:tr>
    </w:tbl>
    <w:p w:rsidR="001B4150" w:rsidRPr="005B28FA" w:rsidRDefault="001B4150" w:rsidP="001B4150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5B28FA">
        <w:rPr>
          <w:rFonts w:cs="Arial"/>
          <w:b/>
          <w:bCs/>
        </w:rPr>
        <w:t>Водные ресурсы</w:t>
      </w:r>
      <w:bookmarkEnd w:id="4"/>
      <w:bookmarkEnd w:id="5"/>
    </w:p>
    <w:p w:rsidR="001B4150" w:rsidRPr="005B28FA" w:rsidRDefault="001B4150" w:rsidP="001B4150">
      <w:r w:rsidRPr="005B28FA">
        <w:t>Представлены ниже в виде таблицы:</w:t>
      </w:r>
    </w:p>
    <w:p w:rsidR="001B4150" w:rsidRPr="00B00BD1" w:rsidRDefault="001B4150" w:rsidP="001B4150">
      <w:pPr>
        <w:suppressAutoHyphens/>
        <w:jc w:val="center"/>
        <w:rPr>
          <w:spacing w:val="-8"/>
          <w:lang w:eastAsia="ar-SA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050"/>
        <w:gridCol w:w="2899"/>
        <w:gridCol w:w="2014"/>
        <w:gridCol w:w="1027"/>
        <w:gridCol w:w="2514"/>
      </w:tblGrid>
      <w:tr w:rsidR="001B4150" w:rsidRPr="00B00BD1" w:rsidTr="001B4150">
        <w:trPr>
          <w:trHeight w:val="194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№№ 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Место расположения источника водоснабжения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Характеристика источника</w:t>
            </w:r>
          </w:p>
        </w:tc>
      </w:tr>
      <w:tr w:rsidR="001B4150" w:rsidRPr="00B00BD1" w:rsidTr="001B4150">
        <w:trPr>
          <w:trHeight w:hRule="exact" w:val="1312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Вид источника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Количество скважин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РЧВ (резервуары чистой воды)</w:t>
            </w:r>
          </w:p>
        </w:tc>
      </w:tr>
      <w:tr w:rsidR="001B4150" w:rsidRPr="00B00BD1" w:rsidTr="001B4150">
        <w:trPr>
          <w:trHeight w:val="59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с. Зильдярово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 xml:space="preserve">Родник с каптажем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rPr>
                <w:spacing w:val="-8"/>
                <w:lang w:eastAsia="ar-SA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</w:tr>
      <w:tr w:rsidR="001B4150" w:rsidRPr="00B00BD1" w:rsidTr="001B4150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д. Исламгулово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 xml:space="preserve">Скважина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1 башня</w:t>
            </w:r>
          </w:p>
        </w:tc>
      </w:tr>
      <w:tr w:rsidR="001B4150" w:rsidRPr="00B00BD1" w:rsidTr="001B4150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proofErr w:type="spellStart"/>
            <w:r w:rsidRPr="00B00BD1">
              <w:rPr>
                <w:spacing w:val="-8"/>
                <w:lang w:eastAsia="ar-SA"/>
              </w:rPr>
              <w:t>д.Тимяшево</w:t>
            </w:r>
            <w:proofErr w:type="spellEnd"/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 xml:space="preserve"> Скважина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 xml:space="preserve">       1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1 башня</w:t>
            </w:r>
          </w:p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</w:tr>
      <w:tr w:rsidR="001B4150" w:rsidRPr="00B00BD1" w:rsidTr="001B4150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с.Шатмантамак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Родник с каптажем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</w:tr>
      <w:tr w:rsidR="001B4150" w:rsidRPr="00B00BD1" w:rsidTr="001B4150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 xml:space="preserve">с. </w:t>
            </w:r>
            <w:proofErr w:type="spellStart"/>
            <w:r w:rsidRPr="00B00BD1">
              <w:rPr>
                <w:spacing w:val="-8"/>
                <w:lang w:eastAsia="ar-SA"/>
              </w:rPr>
              <w:t>Карышево</w:t>
            </w:r>
            <w:proofErr w:type="spellEnd"/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1 родник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-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-</w:t>
            </w:r>
          </w:p>
        </w:tc>
      </w:tr>
      <w:tr w:rsidR="001B4150" w:rsidRPr="00B00BD1" w:rsidTr="001B4150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numPr>
                <w:ilvl w:val="0"/>
                <w:numId w:val="3"/>
              </w:num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д. Успех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1 родник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-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150" w:rsidRPr="00B00BD1" w:rsidRDefault="001B4150" w:rsidP="001B4150">
            <w:pPr>
              <w:suppressAutoHyphens/>
              <w:snapToGrid w:val="0"/>
              <w:jc w:val="center"/>
              <w:rPr>
                <w:spacing w:val="-8"/>
                <w:lang w:eastAsia="ar-SA"/>
              </w:rPr>
            </w:pPr>
            <w:r w:rsidRPr="00B00BD1">
              <w:rPr>
                <w:spacing w:val="-8"/>
                <w:lang w:eastAsia="ar-SA"/>
              </w:rPr>
              <w:t>-</w:t>
            </w:r>
          </w:p>
        </w:tc>
      </w:tr>
    </w:tbl>
    <w:p w:rsidR="001B4150" w:rsidRPr="00B00BD1" w:rsidRDefault="001B4150" w:rsidP="001B4150">
      <w:pPr>
        <w:tabs>
          <w:tab w:val="left" w:pos="0"/>
          <w:tab w:val="left" w:pos="10348"/>
        </w:tabs>
        <w:suppressAutoHyphens/>
        <w:ind w:left="360" w:firstLine="360"/>
        <w:jc w:val="both"/>
        <w:rPr>
          <w:rFonts w:cs="Arial"/>
          <w:spacing w:val="-8"/>
          <w:sz w:val="28"/>
          <w:szCs w:val="28"/>
          <w:lang w:eastAsia="ar-SA"/>
        </w:rPr>
      </w:pP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Источниками хозяйственно-питьевого водоснабжения населённых пунктов сельсовета на </w:t>
      </w:r>
      <w:r w:rsidRPr="005B28FA">
        <w:rPr>
          <w:rFonts w:cs="Arial"/>
          <w:lang w:val="en-US"/>
        </w:rPr>
        <w:t>I</w:t>
      </w:r>
      <w:r w:rsidRPr="005B28FA">
        <w:rPr>
          <w:rFonts w:cs="Arial"/>
        </w:rPr>
        <w:t xml:space="preserve"> очередь и расчетный срок являются родники и подземные воды. 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Для обеспечения перспективной потребности водопотребления необходимо: 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- произвести расширение и реконструкцию существующих водозаборов;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- провести изыскания дополнительного источника водоснабжения, привлекая силы Управления по недрам РБ, выполнить поисково-оценочные и разведочные работы для определения запасов пресных подземных вод.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Выбор источника </w:t>
      </w:r>
      <w:proofErr w:type="spellStart"/>
      <w:r w:rsidRPr="005B28FA">
        <w:rPr>
          <w:rFonts w:cs="Arial"/>
        </w:rPr>
        <w:t>хоз</w:t>
      </w:r>
      <w:proofErr w:type="spellEnd"/>
      <w:r w:rsidRPr="005B28FA">
        <w:rPr>
          <w:rFonts w:cs="Arial"/>
        </w:rPr>
        <w:t xml:space="preserve">-питьевого водоснабжения устанавливается на основе санитарной оценки условий формирования и залегания подземных вод, оценки качества и количества воды источника, санитарной оценки места расположения водопроводных сооружений, прогноза санитарного состояния источника. 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Местоположение водозаборных сооружений уточняется на следующих стадиях проектирования при обязательном участии представителей санитарно-эпидемиологической службы и местных органов управления с оформлением его соответствующим актом.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В целях обеспечения санитарного благополучия питьевой воды предусматривается санитарная охрана источников водоснабжения (месторождения подземных вод) и проектируемых водопроводных сооружений </w:t>
      </w:r>
      <w:proofErr w:type="gramStart"/>
      <w:r w:rsidRPr="005B28FA">
        <w:rPr>
          <w:rFonts w:cs="Arial"/>
        </w:rPr>
        <w:t>в соответствии с СанПиН</w:t>
      </w:r>
      <w:proofErr w:type="gramEnd"/>
      <w:r w:rsidRPr="005B28FA">
        <w:rPr>
          <w:rFonts w:cs="Arial"/>
        </w:rPr>
        <w:t xml:space="preserve"> 2.1.4.1110-02.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Зона санитарной охраны источника питьевого водоснабжения организуется в составе трех поясов: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1 пояс (строгого режима) – включает территорию водозабора, его назначение – защита места водозабора и водозаборных сооружений от случайного или умышленного загрязнения и повреждения;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2 и 3 пояса (пояса ограничений) – включают территорию, предназначенную для предупреждения соответственно микробного и химического загрязнения воды источника водоснабжения.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Зоны санитарной охраны водоводов, санитарно-защитная полоса, шириной 10 м </w:t>
      </w:r>
      <w:r w:rsidRPr="005B28FA">
        <w:t>−</w:t>
      </w:r>
      <w:r w:rsidRPr="005B28FA">
        <w:rPr>
          <w:rFonts w:cs="Arial"/>
        </w:rPr>
        <w:t xml:space="preserve"> при прокладке в сухих грунтах и 50 м </w:t>
      </w:r>
      <w:r w:rsidRPr="005B28FA">
        <w:t>−</w:t>
      </w:r>
      <w:r w:rsidRPr="005B28FA">
        <w:rPr>
          <w:rFonts w:cs="Arial"/>
        </w:rPr>
        <w:t xml:space="preserve"> в мокрых грунтах. Водовод прокладывается по трассе, на которой отсутствуют источники загрязнения почвы и грунтовых вод.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Мероприятия по санитарной охране – гидрогеологическое обоснование границ поясов зон санитарной охраны, ограничения режима хозяйственного использования территорий 2 и 3 поясов разрабатываются в проекте зон санитарной охраны (ЗСО) в составе проекта водоснабжения деревни и утверждаются в установленном порядке. 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Качество воды, подаваемой в водопроводную сеть села, должно соответствовать СанПиН 2.1.4. 1074-01 «Питьевая вода. Гигиенические требования к качеству воды централизованных систем питьевого водоснабжения, контроль качества». </w:t>
      </w:r>
    </w:p>
    <w:p w:rsidR="001B4150" w:rsidRPr="005B28FA" w:rsidRDefault="001B4150" w:rsidP="001B4150">
      <w:pPr>
        <w:tabs>
          <w:tab w:val="left" w:pos="0"/>
          <w:tab w:val="left" w:pos="10348"/>
        </w:tabs>
        <w:spacing w:before="120"/>
        <w:ind w:left="360" w:firstLine="360"/>
        <w:jc w:val="both"/>
        <w:rPr>
          <w:rFonts w:cs="Arial"/>
          <w:u w:val="single"/>
        </w:rPr>
      </w:pPr>
      <w:r w:rsidRPr="005B28FA">
        <w:rPr>
          <w:rFonts w:cs="Arial"/>
          <w:u w:val="single"/>
        </w:rPr>
        <w:t>Схема и система водоснабжения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Для всех потребителей предусматривается организация централизованной системы водоснабжения в целях бесперебойного обеспечения </w:t>
      </w:r>
      <w:proofErr w:type="spellStart"/>
      <w:r w:rsidRPr="005B28FA">
        <w:rPr>
          <w:rFonts w:cs="Arial"/>
        </w:rPr>
        <w:t>хоз</w:t>
      </w:r>
      <w:proofErr w:type="spellEnd"/>
      <w:r w:rsidRPr="005B28FA">
        <w:rPr>
          <w:rFonts w:cs="Arial"/>
        </w:rPr>
        <w:t>-питьевых, производственных и противопожарных нужд по принципиальным схемам, низкого давления.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Схема подачи воды: из водозаборных скважин вода погружными насосами подается в резервуары чистой воды (2 шт.) при насосной станции 2 подъема. В насосной станции 2 подъема предусматривается установка насосов для подачи воды на </w:t>
      </w:r>
      <w:proofErr w:type="spellStart"/>
      <w:r w:rsidRPr="005B28FA">
        <w:rPr>
          <w:rFonts w:cs="Arial"/>
        </w:rPr>
        <w:t>хоз</w:t>
      </w:r>
      <w:proofErr w:type="spellEnd"/>
      <w:r w:rsidRPr="005B28FA">
        <w:rPr>
          <w:rFonts w:cs="Arial"/>
        </w:rPr>
        <w:t>-питьевые нужды и на пожаротушение, установки обеззараживания воды и узла учета водопотребления.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>Насосами 2-го подъема вода подается, по двум ниткам водовода, в разводящие сети села, а в часы минимального водопотребления в регулирующую емкость (водонапорную башню), в часы максимального водопотребления вода из емкости поступает в сеть.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  <w:color w:val="FF0000"/>
        </w:rPr>
      </w:pPr>
      <w:r w:rsidRPr="005B28FA">
        <w:rPr>
          <w:rFonts w:cs="Arial"/>
        </w:rPr>
        <w:t>В резервуарах чистой воды при насосной станции 2-го подъема предусматривается хранение неприкосновенного пожарного запаса воды (216 м</w:t>
      </w:r>
      <w:r w:rsidRPr="005B28FA">
        <w:rPr>
          <w:rFonts w:cs="Arial"/>
          <w:vertAlign w:val="superscript"/>
        </w:rPr>
        <w:t>3</w:t>
      </w:r>
      <w:r w:rsidRPr="005B28FA">
        <w:rPr>
          <w:rFonts w:cs="Arial"/>
        </w:rPr>
        <w:t xml:space="preserve">) для организации наружного и внутреннего пожаротушения объектов и регулирующего объема воды на </w:t>
      </w:r>
      <w:proofErr w:type="spellStart"/>
      <w:r w:rsidRPr="005B28FA">
        <w:rPr>
          <w:rFonts w:cs="Arial"/>
        </w:rPr>
        <w:t>хоз</w:t>
      </w:r>
      <w:proofErr w:type="spellEnd"/>
      <w:r w:rsidRPr="005B28FA">
        <w:rPr>
          <w:rFonts w:cs="Arial"/>
        </w:rPr>
        <w:t>-питьевые нужды</w:t>
      </w:r>
      <w:r w:rsidRPr="005B28FA">
        <w:rPr>
          <w:rFonts w:cs="Arial"/>
          <w:color w:val="FF0000"/>
        </w:rPr>
        <w:t>.</w:t>
      </w:r>
    </w:p>
    <w:p w:rsidR="001B4150" w:rsidRPr="005B28FA" w:rsidRDefault="001B4150" w:rsidP="001B4150">
      <w:pPr>
        <w:tabs>
          <w:tab w:val="left" w:pos="0"/>
          <w:tab w:val="left" w:pos="10348"/>
        </w:tabs>
        <w:spacing w:before="120"/>
        <w:ind w:left="360" w:firstLine="360"/>
        <w:jc w:val="both"/>
        <w:rPr>
          <w:rFonts w:cs="Arial"/>
          <w:u w:val="single"/>
        </w:rPr>
      </w:pPr>
      <w:r w:rsidRPr="005B28FA">
        <w:rPr>
          <w:rFonts w:cs="Arial"/>
          <w:u w:val="single"/>
        </w:rPr>
        <w:t>Пожаротушение.</w:t>
      </w:r>
    </w:p>
    <w:p w:rsidR="001B4150" w:rsidRPr="005B28FA" w:rsidRDefault="001B4150" w:rsidP="001B4150">
      <w:pPr>
        <w:tabs>
          <w:tab w:val="left" w:pos="0"/>
          <w:tab w:val="left" w:pos="10348"/>
        </w:tabs>
        <w:ind w:left="360" w:firstLine="360"/>
        <w:jc w:val="both"/>
        <w:rPr>
          <w:rFonts w:cs="Arial"/>
        </w:rPr>
      </w:pPr>
      <w:r w:rsidRPr="005B28FA">
        <w:rPr>
          <w:rFonts w:cs="Arial"/>
        </w:rPr>
        <w:t xml:space="preserve">Наружное пожаротушение осуществляется от пожарных гидрантов уличной кольцевой сети, </w:t>
      </w:r>
      <w:proofErr w:type="gramStart"/>
      <w:r w:rsidRPr="005B28FA">
        <w:rPr>
          <w:rFonts w:cs="Arial"/>
        </w:rPr>
        <w:t>установка  которых</w:t>
      </w:r>
      <w:proofErr w:type="gramEnd"/>
      <w:r w:rsidRPr="005B28FA">
        <w:rPr>
          <w:rFonts w:cs="Arial"/>
        </w:rPr>
        <w:t xml:space="preserve"> производи</w:t>
      </w:r>
      <w:r>
        <w:rPr>
          <w:rFonts w:cs="Arial"/>
        </w:rPr>
        <w:t>л</w:t>
      </w:r>
      <w:r w:rsidRPr="005B28FA">
        <w:rPr>
          <w:rFonts w:cs="Arial"/>
        </w:rPr>
        <w:t>ся в соответствии с требованиями  СНиП 2.04.02-84*.</w:t>
      </w:r>
    </w:p>
    <w:p w:rsidR="001B4150" w:rsidRPr="005B28FA" w:rsidRDefault="001B4150" w:rsidP="001B4150"/>
    <w:p w:rsidR="001B4150" w:rsidRPr="005B28FA" w:rsidRDefault="001B4150" w:rsidP="001B4150">
      <w:pPr>
        <w:keepNext/>
        <w:spacing w:before="240" w:after="60"/>
        <w:jc w:val="center"/>
        <w:outlineLvl w:val="2"/>
        <w:rPr>
          <w:b/>
          <w:bCs/>
        </w:rPr>
      </w:pPr>
      <w:bookmarkStart w:id="6" w:name="_Toc175397696"/>
      <w:bookmarkStart w:id="7" w:name="_Toc177975834"/>
      <w:r w:rsidRPr="005B28FA">
        <w:rPr>
          <w:b/>
          <w:bCs/>
        </w:rPr>
        <w:t>Демографическая ситуация</w:t>
      </w:r>
      <w:bookmarkEnd w:id="6"/>
      <w:bookmarkEnd w:id="7"/>
      <w:r>
        <w:rPr>
          <w:b/>
          <w:bCs/>
        </w:rPr>
        <w:t xml:space="preserve"> на 01.01.2020</w:t>
      </w:r>
      <w:r w:rsidRPr="005B28FA">
        <w:rPr>
          <w:b/>
          <w:bCs/>
        </w:rPr>
        <w:t xml:space="preserve"> год составляет:</w:t>
      </w:r>
    </w:p>
    <w:p w:rsidR="001B4150" w:rsidRPr="005B28FA" w:rsidRDefault="001B4150" w:rsidP="001B4150"/>
    <w:tbl>
      <w:tblPr>
        <w:tblW w:w="7720" w:type="dxa"/>
        <w:tblInd w:w="88" w:type="dxa"/>
        <w:tblLook w:val="04A0" w:firstRow="1" w:lastRow="0" w:firstColumn="1" w:lastColumn="0" w:noHBand="0" w:noVBand="1"/>
      </w:tblPr>
      <w:tblGrid>
        <w:gridCol w:w="4920"/>
        <w:gridCol w:w="1340"/>
        <w:gridCol w:w="1460"/>
      </w:tblGrid>
      <w:tr w:rsidR="001B4150" w:rsidRPr="005B28FA" w:rsidTr="001B4150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Численность населения СП, 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чел.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1</w:t>
            </w:r>
            <w:r>
              <w:rPr>
                <w:b/>
                <w:bCs/>
              </w:rPr>
              <w:t>662</w:t>
            </w:r>
          </w:p>
        </w:tc>
      </w:tr>
      <w:tr w:rsidR="001B4150" w:rsidRPr="005B28FA" w:rsidTr="001B415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 </w:t>
            </w:r>
          </w:p>
        </w:tc>
      </w:tr>
      <w:tr w:rsidR="001B4150" w:rsidRPr="005B28FA" w:rsidTr="001B415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 xml:space="preserve">           - мужчины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</w:t>
            </w:r>
          </w:p>
        </w:tc>
      </w:tr>
      <w:tr w:rsidR="001B4150" w:rsidRPr="005B28FA" w:rsidTr="001B415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 xml:space="preserve">           - женщины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чел.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</w:t>
            </w:r>
          </w:p>
        </w:tc>
      </w:tr>
      <w:tr w:rsidR="001B4150" w:rsidRPr="005B28FA" w:rsidTr="001B4150">
        <w:trPr>
          <w:trHeight w:val="3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Распределение по возрастам: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jc w:val="center"/>
              <w:rPr>
                <w:b/>
                <w:bCs/>
                <w:color w:val="FF0000"/>
              </w:rPr>
            </w:pPr>
            <w:r w:rsidRPr="005B28FA">
              <w:rPr>
                <w:b/>
                <w:bCs/>
                <w:color w:val="FF0000"/>
              </w:rPr>
              <w:t> </w:t>
            </w:r>
          </w:p>
        </w:tc>
      </w:tr>
      <w:tr w:rsidR="001B4150" w:rsidRPr="005B28FA" w:rsidTr="001B4150">
        <w:trPr>
          <w:trHeight w:val="31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Младенцы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0 - 1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</w:tr>
      <w:tr w:rsidR="001B4150" w:rsidRPr="005B28FA" w:rsidTr="001B4150">
        <w:trPr>
          <w:trHeight w:val="319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Ранний дошкольный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1 - 3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</w:t>
            </w:r>
          </w:p>
        </w:tc>
      </w:tr>
      <w:tr w:rsidR="001B4150" w:rsidRPr="005B28FA" w:rsidTr="001B4150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Средний дошкольный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3 - 5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37</w:t>
            </w:r>
          </w:p>
        </w:tc>
      </w:tr>
      <w:tr w:rsidR="001B4150" w:rsidRPr="005B28FA" w:rsidTr="001B4150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Старший дошкольный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5 - 7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31</w:t>
            </w:r>
          </w:p>
        </w:tc>
      </w:tr>
      <w:tr w:rsidR="001B4150" w:rsidRPr="005B28FA" w:rsidTr="001B4150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Младший школьный возраст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7 - 12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85</w:t>
            </w:r>
          </w:p>
        </w:tc>
      </w:tr>
      <w:tr w:rsidR="001B4150" w:rsidRPr="005B28FA" w:rsidTr="001B4150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Подростки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12 - 18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</w:tr>
      <w:tr w:rsidR="001B4150" w:rsidRPr="005B28FA" w:rsidTr="001B4150">
        <w:trPr>
          <w:trHeight w:val="17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Взрослое население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старше 18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4150" w:rsidRPr="005B28FA" w:rsidRDefault="001B4150" w:rsidP="001B4150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5B28FA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367</w:t>
            </w:r>
          </w:p>
        </w:tc>
      </w:tr>
    </w:tbl>
    <w:p w:rsidR="001B4150" w:rsidRPr="005B28FA" w:rsidRDefault="001B4150" w:rsidP="001B4150">
      <w:pPr>
        <w:ind w:firstLine="720"/>
        <w:jc w:val="both"/>
      </w:pPr>
    </w:p>
    <w:p w:rsidR="001B4150" w:rsidRPr="005B28FA" w:rsidRDefault="001B4150" w:rsidP="001B4150">
      <w:pPr>
        <w:ind w:firstLine="540"/>
        <w:jc w:val="both"/>
      </w:pPr>
      <w:r w:rsidRPr="005B28FA">
        <w:t xml:space="preserve">По сельскому поселению поселения </w:t>
      </w:r>
      <w:r>
        <w:t>Зильдяровский сельсовет на 13 ноября 2020года 7</w:t>
      </w:r>
      <w:r w:rsidRPr="005B28FA">
        <w:t xml:space="preserve"> родившихся и 2</w:t>
      </w:r>
      <w:r>
        <w:t>7</w:t>
      </w:r>
      <w:r w:rsidRPr="005B28FA">
        <w:t xml:space="preserve"> умерших. </w:t>
      </w:r>
    </w:p>
    <w:p w:rsidR="001B4150" w:rsidRPr="005B28FA" w:rsidRDefault="001B4150" w:rsidP="001B4150">
      <w:pPr>
        <w:ind w:firstLine="539"/>
        <w:jc w:val="center"/>
        <w:rPr>
          <w:b/>
          <w:bCs/>
          <w:i/>
          <w:iCs/>
        </w:rPr>
      </w:pPr>
      <w:bookmarkStart w:id="8" w:name="_Toc177975836"/>
    </w:p>
    <w:p w:rsidR="001B4150" w:rsidRPr="00B00BD1" w:rsidRDefault="001B4150" w:rsidP="001B4150">
      <w:pPr>
        <w:suppressAutoHyphens/>
        <w:ind w:firstLine="539"/>
        <w:jc w:val="both"/>
        <w:rPr>
          <w:b/>
          <w:bCs/>
          <w:i/>
          <w:iCs/>
          <w:spacing w:val="-8"/>
          <w:sz w:val="28"/>
          <w:szCs w:val="28"/>
          <w:lang w:eastAsia="ar-SA"/>
        </w:rPr>
      </w:pPr>
      <w:bookmarkStart w:id="9" w:name="_Toc175397712"/>
      <w:bookmarkStart w:id="10" w:name="_Toc177975840"/>
      <w:bookmarkEnd w:id="8"/>
    </w:p>
    <w:tbl>
      <w:tblPr>
        <w:tblW w:w="9376" w:type="dxa"/>
        <w:tblInd w:w="88" w:type="dxa"/>
        <w:tblLook w:val="0000" w:firstRow="0" w:lastRow="0" w:firstColumn="0" w:lastColumn="0" w:noHBand="0" w:noVBand="0"/>
      </w:tblPr>
      <w:tblGrid>
        <w:gridCol w:w="5660"/>
        <w:gridCol w:w="1340"/>
        <w:gridCol w:w="2376"/>
      </w:tblGrid>
      <w:tr w:rsidR="001B4150" w:rsidRPr="00B00BD1" w:rsidTr="001B4150">
        <w:trPr>
          <w:trHeight w:val="58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Объекты социально-культурного обслуживания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ед.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18</w:t>
            </w:r>
          </w:p>
        </w:tc>
      </w:tr>
      <w:tr w:rsidR="001B4150" w:rsidRPr="00B00BD1" w:rsidTr="001B4150">
        <w:trPr>
          <w:trHeight w:val="5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Школы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u w:val="single"/>
                <w:lang w:eastAsia="ar-SA"/>
              </w:rPr>
            </w:pPr>
            <w:r w:rsidRPr="00B00BD1">
              <w:rPr>
                <w:b/>
                <w:bCs/>
                <w:spacing w:val="-8"/>
                <w:u w:val="single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2</w:t>
            </w:r>
          </w:p>
        </w:tc>
      </w:tr>
      <w:tr w:rsidR="001B4150" w:rsidRPr="00B00BD1" w:rsidTr="001B4150">
        <w:trPr>
          <w:trHeight w:val="5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 xml:space="preserve">Аптеки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1</w:t>
            </w:r>
          </w:p>
        </w:tc>
      </w:tr>
      <w:tr w:rsidR="001B4150" w:rsidRPr="00B00BD1" w:rsidTr="001B4150">
        <w:trPr>
          <w:trHeight w:val="12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Детские сады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2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Фельдшерско-акушерские пункты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3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Врачебная амбулатория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1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 xml:space="preserve">Сельские клубы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3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Библиотеки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2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 xml:space="preserve">Больницы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1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 xml:space="preserve">Почта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2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сбербанк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1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Обеспеченность населения Интернетом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%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60</w:t>
            </w:r>
          </w:p>
        </w:tc>
      </w:tr>
      <w:tr w:rsidR="001B4150" w:rsidRPr="00B00BD1" w:rsidTr="001B4150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Сотовая связь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50" w:rsidRPr="00B00BD1" w:rsidRDefault="001B4150" w:rsidP="001B4150">
            <w:pPr>
              <w:suppressAutoHyphens/>
              <w:jc w:val="both"/>
              <w:rPr>
                <w:b/>
                <w:bCs/>
                <w:spacing w:val="-8"/>
                <w:lang w:eastAsia="ar-SA"/>
              </w:rPr>
            </w:pPr>
            <w:r w:rsidRPr="00B00BD1">
              <w:rPr>
                <w:b/>
                <w:bCs/>
                <w:spacing w:val="-8"/>
                <w:lang w:eastAsia="ar-SA"/>
              </w:rPr>
              <w:t>Мегафон, Билайн</w:t>
            </w:r>
          </w:p>
        </w:tc>
      </w:tr>
    </w:tbl>
    <w:p w:rsidR="001B4150" w:rsidRDefault="001B4150" w:rsidP="001B4150">
      <w:pPr>
        <w:ind w:left="284" w:firstLine="425"/>
        <w:jc w:val="both"/>
        <w:rPr>
          <w:rFonts w:cs="Arial"/>
        </w:rPr>
      </w:pPr>
    </w:p>
    <w:p w:rsidR="001B4150" w:rsidRPr="005B28FA" w:rsidRDefault="001B4150" w:rsidP="001B4150">
      <w:pPr>
        <w:ind w:left="284" w:firstLine="425"/>
        <w:jc w:val="both"/>
        <w:rPr>
          <w:rFonts w:cs="Arial"/>
        </w:rPr>
      </w:pPr>
      <w:r w:rsidRPr="005B28FA">
        <w:rPr>
          <w:rFonts w:cs="Arial"/>
        </w:rPr>
        <w:t xml:space="preserve">Основным учреждением здравоохранения в сёлах сельсовета являются </w:t>
      </w:r>
      <w:r>
        <w:rPr>
          <w:rFonts w:cs="Arial"/>
        </w:rPr>
        <w:t xml:space="preserve">СВА и </w:t>
      </w:r>
      <w:r w:rsidRPr="005B28FA">
        <w:rPr>
          <w:rFonts w:cs="Arial"/>
        </w:rPr>
        <w:t>фельдшерско-акушерские пункты</w:t>
      </w:r>
      <w:r w:rsidRPr="005B28FA">
        <w:rPr>
          <w:rFonts w:cs="Arial"/>
          <w:color w:val="FF0000"/>
        </w:rPr>
        <w:t xml:space="preserve">. </w:t>
      </w:r>
    </w:p>
    <w:p w:rsidR="001B4150" w:rsidRPr="005B28FA" w:rsidRDefault="001B4150" w:rsidP="001B4150">
      <w:pPr>
        <w:keepNext/>
        <w:spacing w:before="240" w:after="60"/>
        <w:jc w:val="center"/>
        <w:outlineLvl w:val="2"/>
        <w:rPr>
          <w:rFonts w:cs="Arial"/>
          <w:b/>
          <w:bCs/>
        </w:rPr>
      </w:pPr>
      <w:r w:rsidRPr="005B28FA">
        <w:rPr>
          <w:rFonts w:cs="Arial"/>
          <w:b/>
          <w:bCs/>
        </w:rPr>
        <w:t>Культура</w:t>
      </w:r>
      <w:bookmarkEnd w:id="9"/>
      <w:bookmarkEnd w:id="10"/>
    </w:p>
    <w:p w:rsidR="001B4150" w:rsidRPr="005B28FA" w:rsidRDefault="001B4150" w:rsidP="001B4150">
      <w:pPr>
        <w:ind w:firstLine="560"/>
      </w:pPr>
      <w:bookmarkStart w:id="11" w:name="_Toc175397713"/>
      <w:bookmarkStart w:id="12" w:name="_Toc177975841"/>
      <w:r w:rsidRPr="005B28FA">
        <w:t>Основой для культурного развития населения является вовлечение всех слоев населения в общественную жизнь поселения.</w:t>
      </w:r>
    </w:p>
    <w:p w:rsidR="001B4150" w:rsidRPr="009977F5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9977F5">
        <w:rPr>
          <w:spacing w:val="-8"/>
          <w:lang w:eastAsia="ar-SA"/>
        </w:rPr>
        <w:t xml:space="preserve">На территории сельского поселения постоянно действует 3 сельских клуба в с.Зильдярово, с.Шатмантамак, </w:t>
      </w:r>
      <w:proofErr w:type="spellStart"/>
      <w:r w:rsidRPr="009977F5">
        <w:rPr>
          <w:spacing w:val="-8"/>
          <w:lang w:eastAsia="ar-SA"/>
        </w:rPr>
        <w:t>д.Исламгулово</w:t>
      </w:r>
      <w:proofErr w:type="spellEnd"/>
      <w:r w:rsidRPr="009977F5">
        <w:rPr>
          <w:spacing w:val="-8"/>
          <w:lang w:eastAsia="ar-SA"/>
        </w:rPr>
        <w:t>, а также на территории сельского поселения функционируют 2 библиотеки.</w:t>
      </w:r>
    </w:p>
    <w:p w:rsidR="001B4150" w:rsidRPr="005B28FA" w:rsidRDefault="001B4150" w:rsidP="001B4150">
      <w:pPr>
        <w:ind w:firstLine="560"/>
        <w:jc w:val="both"/>
      </w:pPr>
      <w:r w:rsidRPr="005B28FA">
        <w:t>Основные направления работы:</w:t>
      </w:r>
    </w:p>
    <w:p w:rsidR="001B4150" w:rsidRPr="005B28FA" w:rsidRDefault="001B4150" w:rsidP="001B4150">
      <w:pPr>
        <w:ind w:left="708"/>
        <w:jc w:val="both"/>
      </w:pPr>
      <w:r w:rsidRPr="005B28FA">
        <w:t xml:space="preserve">1. Содействие учреждениям культуры в проведении массовых мероприятий. </w:t>
      </w:r>
    </w:p>
    <w:p w:rsidR="001B4150" w:rsidRPr="005B28FA" w:rsidRDefault="001B4150" w:rsidP="001B4150">
      <w:pPr>
        <w:ind w:left="708"/>
        <w:jc w:val="both"/>
      </w:pPr>
      <w:r w:rsidRPr="005B28FA">
        <w:t xml:space="preserve">2. Добиться массовости и качества проводимых мероприятий. </w:t>
      </w:r>
    </w:p>
    <w:p w:rsidR="001B4150" w:rsidRPr="005B28FA" w:rsidRDefault="001B4150" w:rsidP="001B4150">
      <w:pPr>
        <w:ind w:left="708"/>
        <w:jc w:val="both"/>
      </w:pPr>
      <w:r w:rsidRPr="005B28FA">
        <w:t xml:space="preserve">3. Уделить внимание библиотечному обслуживанию населения, увеличения книжного фонда, ремонт зданий. </w:t>
      </w:r>
    </w:p>
    <w:p w:rsidR="001B4150" w:rsidRPr="005B28FA" w:rsidRDefault="001B4150" w:rsidP="001B4150">
      <w:pPr>
        <w:tabs>
          <w:tab w:val="left" w:pos="360"/>
          <w:tab w:val="left" w:pos="400"/>
          <w:tab w:val="left" w:pos="9360"/>
          <w:tab w:val="left" w:pos="10000"/>
        </w:tabs>
        <w:ind w:left="284" w:firstLine="437"/>
        <w:jc w:val="both"/>
        <w:rPr>
          <w:rFonts w:cs="Arial"/>
        </w:rPr>
      </w:pPr>
    </w:p>
    <w:p w:rsidR="001B4150" w:rsidRPr="005B28FA" w:rsidRDefault="001B4150" w:rsidP="001B4150">
      <w:pPr>
        <w:tabs>
          <w:tab w:val="left" w:pos="360"/>
          <w:tab w:val="left" w:pos="400"/>
          <w:tab w:val="left" w:pos="9360"/>
          <w:tab w:val="left" w:pos="10000"/>
        </w:tabs>
        <w:ind w:left="284" w:firstLine="437"/>
        <w:jc w:val="both"/>
        <w:rPr>
          <w:rFonts w:cs="Arial"/>
        </w:rPr>
      </w:pPr>
      <w:r w:rsidRPr="005B28FA">
        <w:rPr>
          <w:rFonts w:cs="Arial"/>
        </w:rPr>
        <w:t xml:space="preserve">Существующая вместимость сельских домов культуры (200мест </w:t>
      </w:r>
      <w:r w:rsidRPr="005B28FA">
        <w:t xml:space="preserve">в с. </w:t>
      </w:r>
      <w:r>
        <w:t xml:space="preserve">Зильдярово, 100 мест в с.Шатмантамак, 50 мест в </w:t>
      </w:r>
      <w:proofErr w:type="spellStart"/>
      <w:r>
        <w:t>д.Исламгулово</w:t>
      </w:r>
      <w:proofErr w:type="spellEnd"/>
      <w:r w:rsidRPr="005B28FA">
        <w:t xml:space="preserve"> на расчётный срок и их отсутствие в </w:t>
      </w:r>
      <w:r w:rsidRPr="005B28FA">
        <w:rPr>
          <w:shd w:val="clear" w:color="auto" w:fill="FFFFFF"/>
        </w:rPr>
        <w:t xml:space="preserve">деревнях </w:t>
      </w:r>
      <w:proofErr w:type="spellStart"/>
      <w:r>
        <w:rPr>
          <w:shd w:val="clear" w:color="auto" w:fill="FFFFFF"/>
        </w:rPr>
        <w:t>Карышево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Тимяшево</w:t>
      </w:r>
      <w:proofErr w:type="spellEnd"/>
      <w:r>
        <w:rPr>
          <w:shd w:val="clear" w:color="auto" w:fill="FFFFFF"/>
        </w:rPr>
        <w:t xml:space="preserve">, Успех, </w:t>
      </w:r>
      <w:proofErr w:type="spellStart"/>
      <w:r>
        <w:rPr>
          <w:shd w:val="clear" w:color="auto" w:fill="FFFFFF"/>
        </w:rPr>
        <w:t>Чияле</w:t>
      </w:r>
      <w:proofErr w:type="spellEnd"/>
      <w:r>
        <w:rPr>
          <w:shd w:val="clear" w:color="auto" w:fill="FFFFFF"/>
        </w:rPr>
        <w:t>)</w:t>
      </w:r>
      <w:r w:rsidRPr="005B28FA">
        <w:rPr>
          <w:rFonts w:cs="Arial"/>
        </w:rPr>
        <w:t xml:space="preserve"> обеспечивает нормативную потребность населения на расчётный срок местами в культурно-досуговых учреждениях.</w:t>
      </w:r>
    </w:p>
    <w:p w:rsidR="001B4150" w:rsidRPr="005B28FA" w:rsidRDefault="001B4150" w:rsidP="001B4150">
      <w:pPr>
        <w:ind w:firstLine="708"/>
        <w:jc w:val="center"/>
        <w:rPr>
          <w:b/>
        </w:rPr>
      </w:pPr>
    </w:p>
    <w:p w:rsidR="001B4150" w:rsidRPr="005B28FA" w:rsidRDefault="001B4150" w:rsidP="001B4150">
      <w:pPr>
        <w:ind w:firstLine="708"/>
        <w:jc w:val="center"/>
        <w:rPr>
          <w:b/>
        </w:rPr>
      </w:pPr>
      <w:r w:rsidRPr="005B28FA">
        <w:rPr>
          <w:b/>
        </w:rPr>
        <w:t>МОЛОДЕЖНАЯ ПОЛИТИКА</w:t>
      </w:r>
    </w:p>
    <w:p w:rsidR="001B4150" w:rsidRPr="005B28FA" w:rsidRDefault="001B4150" w:rsidP="001B4150">
      <w:pPr>
        <w:ind w:firstLine="708"/>
        <w:jc w:val="center"/>
        <w:rPr>
          <w:b/>
        </w:rPr>
      </w:pPr>
    </w:p>
    <w:p w:rsidR="001B4150" w:rsidRPr="005B28FA" w:rsidRDefault="001B4150" w:rsidP="001B4150">
      <w:pPr>
        <w:ind w:firstLine="540"/>
        <w:jc w:val="both"/>
      </w:pPr>
      <w:r w:rsidRPr="005B28FA">
        <w:t xml:space="preserve">На территории сельского поселения </w:t>
      </w:r>
      <w:r>
        <w:t>Зильдяровский</w:t>
      </w:r>
      <w:r w:rsidRPr="005B28FA">
        <w:t xml:space="preserve"> сельсовет зарегистрировано </w:t>
      </w:r>
      <w:r>
        <w:t>636</w:t>
      </w:r>
      <w:r w:rsidRPr="005B28FA">
        <w:t xml:space="preserve"> человек до 35 лет, из них до 18 лет </w:t>
      </w:r>
      <w:r>
        <w:t>295</w:t>
      </w:r>
      <w:r w:rsidRPr="005B28FA">
        <w:t xml:space="preserve"> человек. </w:t>
      </w:r>
    </w:p>
    <w:p w:rsidR="001B4150" w:rsidRPr="005B28FA" w:rsidRDefault="001B4150" w:rsidP="001B4150">
      <w:pPr>
        <w:ind w:firstLine="708"/>
        <w:jc w:val="both"/>
      </w:pPr>
      <w:r w:rsidRPr="005B28FA">
        <w:t xml:space="preserve">Особое внимание уделяется молодежной политике, для чего ведутся </w:t>
      </w:r>
      <w:proofErr w:type="gramStart"/>
      <w:r w:rsidRPr="005B28FA">
        <w:t>работы</w:t>
      </w:r>
      <w:proofErr w:type="gramEnd"/>
      <w:r w:rsidRPr="005B28FA">
        <w:t xml:space="preserve"> направленные на эффективную реализацию государственной молодежной политики, оказания содействия молодежи в решении задач в социальной, экономической, культурно-досуговой и спортивной сфере.</w:t>
      </w:r>
    </w:p>
    <w:p w:rsidR="001B4150" w:rsidRPr="005B28FA" w:rsidRDefault="001B4150" w:rsidP="001B4150">
      <w:pPr>
        <w:ind w:firstLine="708"/>
        <w:jc w:val="both"/>
      </w:pPr>
      <w:r w:rsidRPr="005B28FA">
        <w:t>Ведется изучение занятости подростков и молодежи, оказание практической помощи в их трудоустройстве. Организовано проведение мероприятий по военно-патриотическому воспитанию молодежи, по профилактике и предупреждению правонарушений, пьянства, наркомании и ВИЧ- инфицирования в молодежной среде. Организовано участие в молодежных районных и республиканских культурных и спортивных мероприятиях.</w:t>
      </w:r>
    </w:p>
    <w:p w:rsidR="001B4150" w:rsidRPr="005B28FA" w:rsidRDefault="001B4150" w:rsidP="001B4150">
      <w:pPr>
        <w:jc w:val="center"/>
        <w:rPr>
          <w:b/>
        </w:rPr>
      </w:pPr>
      <w:bookmarkStart w:id="13" w:name="_Toc175397689"/>
      <w:bookmarkStart w:id="14" w:name="_Toc177975842"/>
      <w:bookmarkEnd w:id="11"/>
      <w:bookmarkEnd w:id="12"/>
    </w:p>
    <w:p w:rsidR="001B4150" w:rsidRPr="005B28FA" w:rsidRDefault="001B4150" w:rsidP="001B4150">
      <w:pPr>
        <w:jc w:val="center"/>
        <w:rPr>
          <w:b/>
        </w:rPr>
      </w:pPr>
      <w:r w:rsidRPr="005B28FA">
        <w:rPr>
          <w:b/>
        </w:rPr>
        <w:t>Экологическая обстановка</w:t>
      </w:r>
    </w:p>
    <w:p w:rsidR="001B4150" w:rsidRPr="005B28FA" w:rsidRDefault="001B4150" w:rsidP="001B4150">
      <w:pPr>
        <w:jc w:val="center"/>
        <w:rPr>
          <w:b/>
        </w:rPr>
      </w:pPr>
    </w:p>
    <w:p w:rsidR="001B4150" w:rsidRPr="005B28FA" w:rsidRDefault="001B4150" w:rsidP="001B4150">
      <w:pPr>
        <w:ind w:firstLine="708"/>
        <w:jc w:val="both"/>
      </w:pPr>
      <w:r w:rsidRPr="005B28FA">
        <w:t xml:space="preserve">Постоянно возникает проблема вывоза мусора и уборки несанкционированных свалок. Всего на территории сельского поселения </w:t>
      </w:r>
      <w:r>
        <w:t>Зильдяровский</w:t>
      </w:r>
      <w:r w:rsidRPr="005B28FA">
        <w:t xml:space="preserve"> с</w:t>
      </w:r>
      <w:r>
        <w:t>ельсовет расположено 5</w:t>
      </w:r>
      <w:r w:rsidRPr="005B28FA">
        <w:t xml:space="preserve"> </w:t>
      </w:r>
      <w:r>
        <w:t>не</w:t>
      </w:r>
      <w:r w:rsidRPr="005B28FA">
        <w:t>санкционированных места размещения твердых бытовых отходов. Принята нормативная правовая база в сфере обращения с отходами. В летнее время объемы отходов увеличиваются за счет подсобных хозяйств, которые зачастую являются причиной образования несанкционированных свалок. Важным направлением работы по борьбе с несанкционированными отходами является разъяснительная работа по вопросам экологии и благоустройства.</w:t>
      </w:r>
    </w:p>
    <w:p w:rsidR="001B4150" w:rsidRPr="005B28FA" w:rsidRDefault="001B4150" w:rsidP="001B4150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5B28FA">
        <w:rPr>
          <w:b/>
          <w:bCs/>
          <w:iCs/>
        </w:rPr>
        <w:t>1.4. Анализ состояния экономики поселения</w:t>
      </w:r>
      <w:bookmarkStart w:id="15" w:name="_Toc175397699"/>
      <w:bookmarkStart w:id="16" w:name="_Toc177975843"/>
      <w:bookmarkEnd w:id="13"/>
      <w:bookmarkEnd w:id="14"/>
    </w:p>
    <w:p w:rsidR="001B4150" w:rsidRPr="005B28FA" w:rsidRDefault="001B4150" w:rsidP="001B4150">
      <w:pPr>
        <w:keepNext/>
        <w:spacing w:before="240" w:after="60"/>
        <w:jc w:val="center"/>
        <w:outlineLvl w:val="1"/>
        <w:rPr>
          <w:b/>
        </w:rPr>
      </w:pPr>
      <w:r w:rsidRPr="005B28FA">
        <w:rPr>
          <w:b/>
          <w:bCs/>
          <w:iCs/>
        </w:rPr>
        <w:t>Сельское хозяйство</w:t>
      </w:r>
      <w:bookmarkEnd w:id="15"/>
      <w:bookmarkEnd w:id="16"/>
    </w:p>
    <w:p w:rsidR="001B4150" w:rsidRPr="00681006" w:rsidRDefault="001B4150" w:rsidP="001B4150">
      <w:pPr>
        <w:suppressAutoHyphens/>
        <w:ind w:firstLine="567"/>
        <w:jc w:val="both"/>
        <w:outlineLvl w:val="0"/>
        <w:rPr>
          <w:lang w:eastAsia="ar-SA"/>
        </w:rPr>
      </w:pPr>
      <w:r w:rsidRPr="00681006">
        <w:rPr>
          <w:lang w:eastAsia="ar-SA"/>
        </w:rPr>
        <w:t xml:space="preserve">На территории сельского поселения Зильдяровский сельсовет муниципального района Миякинский район Республики Башкортостан   по состоянию на 2016 год зарегистрировано 2 </w:t>
      </w:r>
      <w:proofErr w:type="gramStart"/>
      <w:r w:rsidRPr="00681006">
        <w:rPr>
          <w:lang w:eastAsia="ar-SA"/>
        </w:rPr>
        <w:t>сельскохозяйственных  предприятия</w:t>
      </w:r>
      <w:proofErr w:type="gramEnd"/>
      <w:r w:rsidRPr="00681006">
        <w:rPr>
          <w:lang w:eastAsia="ar-SA"/>
        </w:rPr>
        <w:t xml:space="preserve"> -  общество с ограниченной ответственностью «</w:t>
      </w:r>
      <w:proofErr w:type="spellStart"/>
      <w:r w:rsidRPr="00681006">
        <w:rPr>
          <w:lang w:eastAsia="ar-SA"/>
        </w:rPr>
        <w:t>Зильдяр</w:t>
      </w:r>
      <w:proofErr w:type="spellEnd"/>
      <w:r w:rsidRPr="00681006">
        <w:rPr>
          <w:lang w:eastAsia="ar-SA"/>
        </w:rPr>
        <w:t xml:space="preserve">», сельскохозяйственный кооператив «Урал». </w:t>
      </w:r>
    </w:p>
    <w:p w:rsidR="001B4150" w:rsidRPr="00681006" w:rsidRDefault="001B4150" w:rsidP="001B4150">
      <w:pPr>
        <w:suppressAutoHyphens/>
        <w:ind w:firstLine="567"/>
        <w:jc w:val="both"/>
        <w:outlineLvl w:val="0"/>
        <w:rPr>
          <w:lang w:eastAsia="ar-SA"/>
        </w:rPr>
      </w:pPr>
      <w:r w:rsidRPr="00681006">
        <w:rPr>
          <w:lang w:eastAsia="ar-SA"/>
        </w:rPr>
        <w:t xml:space="preserve">Основным направлением их </w:t>
      </w:r>
      <w:proofErr w:type="gramStart"/>
      <w:r w:rsidRPr="00681006">
        <w:rPr>
          <w:lang w:eastAsia="ar-SA"/>
        </w:rPr>
        <w:t>деятельности  является</w:t>
      </w:r>
      <w:proofErr w:type="gramEnd"/>
      <w:r w:rsidRPr="00681006">
        <w:rPr>
          <w:lang w:eastAsia="ar-SA"/>
        </w:rPr>
        <w:t xml:space="preserve"> растениеводство и животноводство. Среднесписочная численность рабочих 88 чел. Средняя заработная плата 1</w:t>
      </w:r>
      <w:r>
        <w:rPr>
          <w:lang w:eastAsia="ar-SA"/>
        </w:rPr>
        <w:t>2</w:t>
      </w:r>
      <w:r w:rsidRPr="00681006">
        <w:rPr>
          <w:lang w:eastAsia="ar-SA"/>
        </w:rPr>
        <w:t xml:space="preserve"> тысяч рублей. ИП Фермерских крестьянских хозяйств в поселении зарегистрировано </w:t>
      </w:r>
      <w:r>
        <w:rPr>
          <w:lang w:eastAsia="ar-SA"/>
        </w:rPr>
        <w:t>2</w:t>
      </w:r>
      <w:r w:rsidRPr="00681006">
        <w:rPr>
          <w:lang w:eastAsia="ar-SA"/>
        </w:rPr>
        <w:t xml:space="preserve">, которые занимаются растениеводством, животноводством. Среднесписочная численность рабочих 7 человек. </w:t>
      </w:r>
    </w:p>
    <w:p w:rsidR="001B4150" w:rsidRPr="00681006" w:rsidRDefault="001B4150" w:rsidP="001B4150">
      <w:pPr>
        <w:suppressAutoHyphens/>
        <w:ind w:firstLine="567"/>
        <w:jc w:val="both"/>
        <w:outlineLvl w:val="0"/>
        <w:rPr>
          <w:lang w:eastAsia="ar-SA"/>
        </w:rPr>
      </w:pPr>
      <w:r w:rsidRPr="00681006">
        <w:rPr>
          <w:lang w:eastAsia="ar-SA"/>
        </w:rPr>
        <w:t>Основные средства хозяйств практически не обновляются из-за недостатка средств, покупается только техника бывшая в употреблении.</w:t>
      </w:r>
    </w:p>
    <w:p w:rsidR="001B4150" w:rsidRPr="00681006" w:rsidRDefault="001B4150" w:rsidP="001B4150">
      <w:pPr>
        <w:suppressAutoHyphens/>
        <w:jc w:val="both"/>
        <w:rPr>
          <w:spacing w:val="-8"/>
          <w:sz w:val="28"/>
          <w:szCs w:val="28"/>
          <w:lang w:eastAsia="ar-SA"/>
        </w:rPr>
      </w:pPr>
    </w:p>
    <w:p w:rsidR="001B4150" w:rsidRPr="005B28FA" w:rsidRDefault="001B4150" w:rsidP="001B4150">
      <w:pPr>
        <w:jc w:val="both"/>
      </w:pPr>
      <w:r w:rsidRPr="005B28FA">
        <w:t xml:space="preserve">        В</w:t>
      </w:r>
      <w:r>
        <w:t>сего в поселении на 1 января 2020</w:t>
      </w:r>
      <w:r w:rsidRPr="005B28FA">
        <w:t xml:space="preserve"> года </w:t>
      </w:r>
      <w:proofErr w:type="gramStart"/>
      <w:r w:rsidRPr="005B28FA">
        <w:t>семей</w:t>
      </w:r>
      <w:proofErr w:type="gramEnd"/>
      <w:r w:rsidRPr="005B28FA">
        <w:t xml:space="preserve"> содержа</w:t>
      </w:r>
      <w:r>
        <w:t>щих личное подсобное хозяйство 370</w:t>
      </w:r>
      <w:r w:rsidRPr="005B28FA">
        <w:t xml:space="preserve">. </w:t>
      </w:r>
    </w:p>
    <w:p w:rsidR="001B4150" w:rsidRPr="005B28FA" w:rsidRDefault="001B4150" w:rsidP="001B4150">
      <w:pPr>
        <w:ind w:firstLine="540"/>
        <w:jc w:val="both"/>
        <w:rPr>
          <w:b/>
        </w:rPr>
      </w:pPr>
      <w:r w:rsidRPr="005B28FA">
        <w:rPr>
          <w:b/>
        </w:rPr>
        <w:t xml:space="preserve">Производственные показатели личных подсобных хозяйств сельского поселения </w:t>
      </w:r>
      <w:r>
        <w:rPr>
          <w:b/>
        </w:rPr>
        <w:t>Зильдяровский</w:t>
      </w:r>
      <w:r w:rsidRPr="005B28FA">
        <w:rPr>
          <w:b/>
        </w:rPr>
        <w:t xml:space="preserve"> </w:t>
      </w:r>
      <w:proofErr w:type="gramStart"/>
      <w:r w:rsidRPr="005B28FA">
        <w:rPr>
          <w:b/>
        </w:rPr>
        <w:t>сельсовет  представлены</w:t>
      </w:r>
      <w:proofErr w:type="gramEnd"/>
      <w:r w:rsidRPr="005B28FA">
        <w:rPr>
          <w:b/>
        </w:rPr>
        <w:t xml:space="preserve"> в таблице:</w:t>
      </w:r>
    </w:p>
    <w:p w:rsidR="001B4150" w:rsidRPr="005B28FA" w:rsidRDefault="001B4150" w:rsidP="001B4150">
      <w:pPr>
        <w:ind w:firstLine="540"/>
        <w:jc w:val="both"/>
        <w:rPr>
          <w:b/>
        </w:rPr>
      </w:pPr>
    </w:p>
    <w:tbl>
      <w:tblPr>
        <w:tblW w:w="8209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6"/>
        <w:gridCol w:w="4456"/>
        <w:gridCol w:w="1431"/>
        <w:gridCol w:w="1476"/>
      </w:tblGrid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№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Показатели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Ед. изм.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>
              <w:t>На 01.07.2020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Количество личных подсобных хозяйств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ед.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630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1.1.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из них содержащие скот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ед.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370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Всего единиц скота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5B28FA" w:rsidRDefault="001B4150" w:rsidP="001B4150">
            <w:pPr>
              <w:jc w:val="center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 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их них по категориям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5B28FA" w:rsidRDefault="001B4150" w:rsidP="001B4150">
            <w:pPr>
              <w:jc w:val="center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КРС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1685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2.1.1.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из них коров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508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2.2.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Лошади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2.3.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Свиньи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12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2.4.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Овцы и козы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564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2.5.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Пчелосемьи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1210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2.7.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4150" w:rsidRPr="005B28FA" w:rsidRDefault="001B4150" w:rsidP="001B4150">
            <w:r w:rsidRPr="005B28FA">
              <w:t>Птица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1B4150" w:rsidRPr="00654DC9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10125</w:t>
            </w:r>
          </w:p>
        </w:tc>
      </w:tr>
      <w:tr w:rsidR="001B4150" w:rsidRPr="005B28FA" w:rsidTr="001B4150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5B28FA" w:rsidRDefault="001B4150" w:rsidP="001B4150">
            <w:r>
              <w:t>2.8.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150" w:rsidRPr="005B28FA" w:rsidRDefault="001B4150" w:rsidP="001B4150">
            <w:r>
              <w:t xml:space="preserve">Кролики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Pr="005B28FA" w:rsidRDefault="00843CCC" w:rsidP="001B4150">
            <w:pPr>
              <w:jc w:val="center"/>
            </w:pPr>
            <w:r w:rsidRPr="005B28FA">
              <w:t>голов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4150" w:rsidRDefault="001B4150" w:rsidP="001B4150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135</w:t>
            </w:r>
          </w:p>
        </w:tc>
      </w:tr>
    </w:tbl>
    <w:p w:rsidR="001B4150" w:rsidRPr="005B28FA" w:rsidRDefault="001B4150" w:rsidP="001B4150">
      <w:pPr>
        <w:keepNext/>
        <w:spacing w:before="240" w:after="60"/>
        <w:jc w:val="center"/>
        <w:outlineLvl w:val="2"/>
        <w:rPr>
          <w:b/>
          <w:bCs/>
        </w:rPr>
      </w:pPr>
      <w:bookmarkStart w:id="17" w:name="_Toc175397701"/>
      <w:bookmarkStart w:id="18" w:name="_Toc177975845"/>
      <w:r w:rsidRPr="005B28FA">
        <w:rPr>
          <w:b/>
          <w:bCs/>
        </w:rPr>
        <w:t>Малое предпринимательство и потребительский рынок</w:t>
      </w:r>
      <w:bookmarkEnd w:id="17"/>
      <w:bookmarkEnd w:id="18"/>
    </w:p>
    <w:p w:rsidR="001B4150" w:rsidRPr="005B28FA" w:rsidRDefault="001B4150" w:rsidP="001B4150"/>
    <w:p w:rsidR="001B4150" w:rsidRPr="005B28FA" w:rsidRDefault="001B4150" w:rsidP="001B4150">
      <w:r w:rsidRPr="005B28FA">
        <w:t>Представлено в виде таблицы:</w:t>
      </w:r>
    </w:p>
    <w:p w:rsidR="001B4150" w:rsidRPr="005B28FA" w:rsidRDefault="001B4150" w:rsidP="001B4150"/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2272"/>
        <w:gridCol w:w="3361"/>
        <w:gridCol w:w="3781"/>
      </w:tblGrid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 w:rsidRPr="005B28FA">
              <w:t xml:space="preserve">№№ </w:t>
            </w:r>
            <w:proofErr w:type="spellStart"/>
            <w:r w:rsidRPr="005B28FA">
              <w:t>пп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Наименование торговой точки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Адрес расположения торговой точки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Вид деятельности</w:t>
            </w:r>
          </w:p>
        </w:tc>
      </w:tr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 w:rsidRPr="005B28FA">
              <w:t>1</w:t>
            </w:r>
          </w:p>
        </w:tc>
        <w:tc>
          <w:tcPr>
            <w:tcW w:w="2272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proofErr w:type="gramStart"/>
            <w:r w:rsidRPr="00681006">
              <w:rPr>
                <w:spacing w:val="-8"/>
              </w:rPr>
              <w:t>Магазин  "</w:t>
            </w:r>
            <w:proofErr w:type="gramEnd"/>
            <w:r w:rsidRPr="00681006">
              <w:rPr>
                <w:spacing w:val="-8"/>
              </w:rPr>
              <w:t>Вега"</w:t>
            </w:r>
          </w:p>
        </w:tc>
        <w:tc>
          <w:tcPr>
            <w:tcW w:w="336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>с. Зильдярово</w:t>
            </w:r>
          </w:p>
        </w:tc>
        <w:tc>
          <w:tcPr>
            <w:tcW w:w="378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 xml:space="preserve">Продажа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proofErr w:type="gramStart"/>
            <w:r w:rsidRPr="00681006">
              <w:rPr>
                <w:spacing w:val="-8"/>
              </w:rPr>
              <w:t>.</w:t>
            </w:r>
            <w:proofErr w:type="gramEnd"/>
            <w:r w:rsidRPr="00681006">
              <w:rPr>
                <w:spacing w:val="-8"/>
              </w:rPr>
              <w:t xml:space="preserve"> и не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r w:rsidRPr="00681006">
              <w:rPr>
                <w:spacing w:val="-8"/>
              </w:rPr>
              <w:t>. товаров</w:t>
            </w:r>
          </w:p>
        </w:tc>
      </w:tr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 w:rsidRPr="005B28FA">
              <w:t>2</w:t>
            </w:r>
          </w:p>
        </w:tc>
        <w:tc>
          <w:tcPr>
            <w:tcW w:w="2272" w:type="dxa"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>Магазин «Стиль»</w:t>
            </w:r>
          </w:p>
        </w:tc>
        <w:tc>
          <w:tcPr>
            <w:tcW w:w="336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>с. Зильдярово</w:t>
            </w:r>
          </w:p>
        </w:tc>
        <w:tc>
          <w:tcPr>
            <w:tcW w:w="378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 xml:space="preserve">Продажа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proofErr w:type="gramStart"/>
            <w:r w:rsidRPr="00681006">
              <w:rPr>
                <w:spacing w:val="-8"/>
              </w:rPr>
              <w:t>.</w:t>
            </w:r>
            <w:proofErr w:type="gramEnd"/>
            <w:r w:rsidRPr="00681006">
              <w:rPr>
                <w:spacing w:val="-8"/>
              </w:rPr>
              <w:t xml:space="preserve"> и не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r w:rsidRPr="00681006">
              <w:rPr>
                <w:spacing w:val="-8"/>
              </w:rPr>
              <w:t>. товаров</w:t>
            </w:r>
          </w:p>
        </w:tc>
      </w:tr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>
              <w:t>3</w:t>
            </w:r>
          </w:p>
        </w:tc>
        <w:tc>
          <w:tcPr>
            <w:tcW w:w="2272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proofErr w:type="gramStart"/>
            <w:r w:rsidRPr="00681006">
              <w:rPr>
                <w:spacing w:val="-8"/>
              </w:rPr>
              <w:t>Магазин  «</w:t>
            </w:r>
            <w:proofErr w:type="gramEnd"/>
            <w:r w:rsidRPr="00681006">
              <w:rPr>
                <w:spacing w:val="-8"/>
              </w:rPr>
              <w:t>Вега»</w:t>
            </w:r>
          </w:p>
        </w:tc>
        <w:tc>
          <w:tcPr>
            <w:tcW w:w="3361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r w:rsidRPr="00681006">
              <w:rPr>
                <w:spacing w:val="-8"/>
              </w:rPr>
              <w:t>с.Шатмантамак</w:t>
            </w:r>
          </w:p>
        </w:tc>
        <w:tc>
          <w:tcPr>
            <w:tcW w:w="378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 xml:space="preserve">Продажа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proofErr w:type="gramStart"/>
            <w:r w:rsidRPr="00681006">
              <w:rPr>
                <w:spacing w:val="-8"/>
              </w:rPr>
              <w:t>.</w:t>
            </w:r>
            <w:proofErr w:type="gramEnd"/>
            <w:r w:rsidRPr="00681006">
              <w:rPr>
                <w:spacing w:val="-8"/>
              </w:rPr>
              <w:t xml:space="preserve"> и не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r w:rsidRPr="00681006">
              <w:rPr>
                <w:spacing w:val="-8"/>
              </w:rPr>
              <w:t>. товаров</w:t>
            </w:r>
          </w:p>
        </w:tc>
      </w:tr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>
              <w:t>4</w:t>
            </w:r>
          </w:p>
        </w:tc>
        <w:tc>
          <w:tcPr>
            <w:tcW w:w="2272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r w:rsidRPr="00681006">
              <w:rPr>
                <w:spacing w:val="-8"/>
              </w:rPr>
              <w:t>Магазин «</w:t>
            </w:r>
            <w:proofErr w:type="spellStart"/>
            <w:r w:rsidRPr="00681006">
              <w:rPr>
                <w:spacing w:val="-8"/>
              </w:rPr>
              <w:t>Дуслык</w:t>
            </w:r>
            <w:proofErr w:type="spellEnd"/>
            <w:r w:rsidRPr="00681006">
              <w:rPr>
                <w:spacing w:val="-8"/>
              </w:rPr>
              <w:t>»</w:t>
            </w:r>
          </w:p>
        </w:tc>
        <w:tc>
          <w:tcPr>
            <w:tcW w:w="3361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r w:rsidRPr="00681006">
              <w:rPr>
                <w:spacing w:val="-8"/>
              </w:rPr>
              <w:t xml:space="preserve">с. </w:t>
            </w:r>
            <w:proofErr w:type="spellStart"/>
            <w:r w:rsidRPr="00681006">
              <w:rPr>
                <w:spacing w:val="-8"/>
              </w:rPr>
              <w:t>Шатмантамак</w:t>
            </w:r>
            <w:proofErr w:type="spellEnd"/>
          </w:p>
        </w:tc>
        <w:tc>
          <w:tcPr>
            <w:tcW w:w="378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 xml:space="preserve">Продажа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proofErr w:type="gramStart"/>
            <w:r w:rsidRPr="00681006">
              <w:rPr>
                <w:spacing w:val="-8"/>
              </w:rPr>
              <w:t>.</w:t>
            </w:r>
            <w:proofErr w:type="gramEnd"/>
            <w:r w:rsidRPr="00681006">
              <w:rPr>
                <w:spacing w:val="-8"/>
              </w:rPr>
              <w:t xml:space="preserve"> и не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r w:rsidRPr="00681006">
              <w:rPr>
                <w:spacing w:val="-8"/>
              </w:rPr>
              <w:t>. товаров</w:t>
            </w:r>
          </w:p>
        </w:tc>
      </w:tr>
      <w:tr w:rsidR="001B4150" w:rsidRPr="005B28FA" w:rsidTr="001B415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150" w:rsidRPr="005B28FA" w:rsidRDefault="001B4150" w:rsidP="001B4150">
            <w:r>
              <w:t>5</w:t>
            </w:r>
          </w:p>
        </w:tc>
        <w:tc>
          <w:tcPr>
            <w:tcW w:w="2272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r w:rsidRPr="00681006">
              <w:rPr>
                <w:spacing w:val="-8"/>
              </w:rPr>
              <w:t>Магазин «Ирина»</w:t>
            </w:r>
          </w:p>
        </w:tc>
        <w:tc>
          <w:tcPr>
            <w:tcW w:w="3361" w:type="dxa"/>
            <w:hideMark/>
          </w:tcPr>
          <w:p w:rsidR="001B4150" w:rsidRPr="00681006" w:rsidRDefault="001B4150" w:rsidP="001B4150">
            <w:pPr>
              <w:rPr>
                <w:spacing w:val="-8"/>
              </w:rPr>
            </w:pPr>
            <w:r w:rsidRPr="00681006">
              <w:rPr>
                <w:spacing w:val="-8"/>
              </w:rPr>
              <w:t>д. Исламгулово</w:t>
            </w:r>
          </w:p>
        </w:tc>
        <w:tc>
          <w:tcPr>
            <w:tcW w:w="3781" w:type="dxa"/>
            <w:hideMark/>
          </w:tcPr>
          <w:p w:rsidR="001B4150" w:rsidRPr="00681006" w:rsidRDefault="001B4150" w:rsidP="001B4150">
            <w:pPr>
              <w:jc w:val="both"/>
              <w:rPr>
                <w:spacing w:val="-8"/>
              </w:rPr>
            </w:pPr>
            <w:r w:rsidRPr="00681006">
              <w:rPr>
                <w:spacing w:val="-8"/>
              </w:rPr>
              <w:t xml:space="preserve">Продажа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proofErr w:type="gramStart"/>
            <w:r w:rsidRPr="00681006">
              <w:rPr>
                <w:spacing w:val="-8"/>
              </w:rPr>
              <w:t>.</w:t>
            </w:r>
            <w:proofErr w:type="gramEnd"/>
            <w:r w:rsidRPr="00681006">
              <w:rPr>
                <w:spacing w:val="-8"/>
              </w:rPr>
              <w:t xml:space="preserve"> и не </w:t>
            </w:r>
            <w:proofErr w:type="spellStart"/>
            <w:r w:rsidRPr="00681006">
              <w:rPr>
                <w:spacing w:val="-8"/>
              </w:rPr>
              <w:t>продов</w:t>
            </w:r>
            <w:proofErr w:type="spellEnd"/>
            <w:r w:rsidRPr="00681006">
              <w:rPr>
                <w:spacing w:val="-8"/>
              </w:rPr>
              <w:t>. товаров</w:t>
            </w:r>
          </w:p>
        </w:tc>
      </w:tr>
    </w:tbl>
    <w:p w:rsidR="001B4150" w:rsidRPr="005B28FA" w:rsidRDefault="001B4150" w:rsidP="001B4150">
      <w:pPr>
        <w:tabs>
          <w:tab w:val="left" w:pos="360"/>
          <w:tab w:val="left" w:pos="400"/>
          <w:tab w:val="left" w:pos="9360"/>
          <w:tab w:val="left" w:pos="10000"/>
        </w:tabs>
        <w:ind w:left="284" w:firstLine="437"/>
        <w:jc w:val="both"/>
        <w:rPr>
          <w:rFonts w:cs="Arial"/>
          <w:i/>
          <w:u w:val="single"/>
        </w:rPr>
      </w:pPr>
    </w:p>
    <w:p w:rsidR="001B4150" w:rsidRPr="005B28FA" w:rsidRDefault="001B4150" w:rsidP="001B4150">
      <w:pPr>
        <w:tabs>
          <w:tab w:val="left" w:pos="0"/>
          <w:tab w:val="left" w:pos="9360"/>
          <w:tab w:val="left" w:pos="10000"/>
        </w:tabs>
        <w:ind w:left="284" w:firstLine="437"/>
        <w:jc w:val="both"/>
        <w:rPr>
          <w:rFonts w:cs="Arial"/>
        </w:rPr>
      </w:pPr>
      <w:r w:rsidRPr="005B28FA">
        <w:rPr>
          <w:rFonts w:cs="Arial"/>
          <w:i/>
          <w:u w:val="single"/>
        </w:rPr>
        <w:t>Магазины.</w:t>
      </w:r>
    </w:p>
    <w:p w:rsidR="001B4150" w:rsidRPr="005B28FA" w:rsidRDefault="001B4150" w:rsidP="001B4150">
      <w:pPr>
        <w:tabs>
          <w:tab w:val="left" w:pos="0"/>
          <w:tab w:val="left" w:pos="9360"/>
          <w:tab w:val="left" w:pos="10000"/>
        </w:tabs>
        <w:ind w:left="284" w:firstLine="437"/>
        <w:jc w:val="both"/>
        <w:rPr>
          <w:rFonts w:cs="Arial"/>
        </w:rPr>
      </w:pPr>
      <w:r w:rsidRPr="005B28FA">
        <w:rPr>
          <w:rFonts w:cs="Arial"/>
        </w:rPr>
        <w:t>Обеспеченность населения села объектами торговли на расчётный срок ниже нормативной потребности. По мере освоения новых селитебных территорий, радиус обслуживания существующих объектов не будет соответствовать нормам, в связи с этим проектом предлагается разместить в новых селитебных зонах объекты торгово-бытового назначения повседневного пользования.</w:t>
      </w:r>
    </w:p>
    <w:p w:rsidR="001B4150" w:rsidRPr="005B28FA" w:rsidRDefault="001B4150" w:rsidP="001B4150">
      <w:pPr>
        <w:tabs>
          <w:tab w:val="left" w:pos="0"/>
          <w:tab w:val="left" w:pos="9360"/>
          <w:tab w:val="left" w:pos="10000"/>
        </w:tabs>
        <w:spacing w:before="120"/>
        <w:ind w:left="284" w:firstLine="437"/>
        <w:jc w:val="both"/>
        <w:rPr>
          <w:rFonts w:cs="Arial"/>
          <w:u w:val="single"/>
        </w:rPr>
      </w:pPr>
      <w:r w:rsidRPr="005B28FA">
        <w:rPr>
          <w:rFonts w:cs="Arial"/>
          <w:i/>
          <w:u w:val="single"/>
        </w:rPr>
        <w:t>Предприятия общественного питания и бытового обслуживания.</w:t>
      </w:r>
    </w:p>
    <w:p w:rsidR="001B4150" w:rsidRPr="005B28FA" w:rsidRDefault="001B4150" w:rsidP="001B4150">
      <w:pPr>
        <w:tabs>
          <w:tab w:val="left" w:pos="0"/>
          <w:tab w:val="left" w:pos="9360"/>
          <w:tab w:val="left" w:pos="10000"/>
        </w:tabs>
        <w:ind w:left="284" w:firstLine="437"/>
        <w:jc w:val="both"/>
        <w:rPr>
          <w:rFonts w:cs="Arial"/>
        </w:rPr>
      </w:pPr>
      <w:r>
        <w:rPr>
          <w:rFonts w:cs="Arial"/>
        </w:rPr>
        <w:t>На сегодняшний день предприятия</w:t>
      </w:r>
      <w:r w:rsidRPr="005B28FA">
        <w:rPr>
          <w:rFonts w:cs="Arial"/>
        </w:rPr>
        <w:t xml:space="preserve"> общественного пи</w:t>
      </w:r>
      <w:r>
        <w:rPr>
          <w:rFonts w:cs="Arial"/>
        </w:rPr>
        <w:t>тания и бытового обслуживания отсутствуют</w:t>
      </w:r>
      <w:r w:rsidRPr="005B28FA">
        <w:rPr>
          <w:rFonts w:cs="Arial"/>
        </w:rPr>
        <w:t>.</w:t>
      </w:r>
    </w:p>
    <w:p w:rsidR="001B4150" w:rsidRPr="005B28FA" w:rsidRDefault="001B4150" w:rsidP="001B4150">
      <w:pPr>
        <w:tabs>
          <w:tab w:val="left" w:pos="0"/>
        </w:tabs>
      </w:pPr>
    </w:p>
    <w:p w:rsidR="001B4150" w:rsidRPr="005B28FA" w:rsidRDefault="001B4150" w:rsidP="001B4150">
      <w:pPr>
        <w:tabs>
          <w:tab w:val="left" w:pos="0"/>
        </w:tabs>
        <w:jc w:val="center"/>
        <w:rPr>
          <w:b/>
        </w:rPr>
      </w:pPr>
      <w:bookmarkStart w:id="19" w:name="_Toc175397704"/>
      <w:bookmarkStart w:id="20" w:name="_Toc177975848"/>
      <w:r w:rsidRPr="005B28FA">
        <w:rPr>
          <w:b/>
        </w:rPr>
        <w:t>Строительство</w:t>
      </w:r>
    </w:p>
    <w:p w:rsidR="001B4150" w:rsidRDefault="001B4150" w:rsidP="001B4150">
      <w:pPr>
        <w:tabs>
          <w:tab w:val="left" w:pos="0"/>
          <w:tab w:val="left" w:pos="9966"/>
        </w:tabs>
        <w:spacing w:before="240" w:after="120"/>
        <w:ind w:left="301" w:right="34" w:firstLine="408"/>
        <w:jc w:val="both"/>
      </w:pPr>
      <w:r w:rsidRPr="005B28FA">
        <w:t>Суммарный жилой фонд сельского поселения общей площадью жилых помещений 4</w:t>
      </w:r>
      <w:r>
        <w:t xml:space="preserve">7,3 </w:t>
      </w:r>
      <w:proofErr w:type="spellStart"/>
      <w:r>
        <w:t>тыс</w:t>
      </w:r>
      <w:proofErr w:type="spellEnd"/>
      <w:r w:rsidRPr="005B28FA">
        <w:t xml:space="preserve"> кв. </w:t>
      </w:r>
      <w:proofErr w:type="gramStart"/>
      <w:r w:rsidRPr="005B28FA">
        <w:t>м .</w:t>
      </w:r>
      <w:proofErr w:type="gramEnd"/>
    </w:p>
    <w:p w:rsidR="001B4150" w:rsidRPr="005B28FA" w:rsidRDefault="001F2FE5" w:rsidP="001B4150">
      <w:pPr>
        <w:tabs>
          <w:tab w:val="left" w:pos="0"/>
          <w:tab w:val="left" w:pos="9966"/>
        </w:tabs>
        <w:spacing w:before="240" w:after="120"/>
        <w:ind w:left="301" w:right="34" w:firstLine="408"/>
        <w:jc w:val="both"/>
      </w:pPr>
      <w:r>
        <w:t>Ввод жилья в 2020</w:t>
      </w:r>
      <w:r w:rsidR="001B4150">
        <w:t xml:space="preserve"> году 125 </w:t>
      </w:r>
      <w:proofErr w:type="spellStart"/>
      <w:r w:rsidR="001B4150">
        <w:t>кв.м</w:t>
      </w:r>
      <w:proofErr w:type="spellEnd"/>
      <w:r w:rsidR="001B4150">
        <w:t>.</w:t>
      </w:r>
    </w:p>
    <w:p w:rsidR="001B4150" w:rsidRPr="005B28FA" w:rsidRDefault="001B4150" w:rsidP="001B4150">
      <w:pPr>
        <w:ind w:firstLine="708"/>
        <w:jc w:val="both"/>
      </w:pPr>
    </w:p>
    <w:p w:rsidR="001B4150" w:rsidRPr="005B28FA" w:rsidRDefault="001B4150" w:rsidP="001B4150">
      <w:pPr>
        <w:jc w:val="center"/>
        <w:rPr>
          <w:b/>
        </w:rPr>
      </w:pPr>
      <w:r w:rsidRPr="005B28FA">
        <w:rPr>
          <w:b/>
        </w:rPr>
        <w:t>Транспорт и дорожная сеть</w:t>
      </w:r>
    </w:p>
    <w:p w:rsidR="001B4150" w:rsidRPr="005B28FA" w:rsidRDefault="001B4150" w:rsidP="001B4150">
      <w:pPr>
        <w:ind w:left="284" w:firstLine="425"/>
        <w:jc w:val="both"/>
      </w:pPr>
    </w:p>
    <w:bookmarkEnd w:id="19"/>
    <w:bookmarkEnd w:id="20"/>
    <w:p w:rsidR="001B4150" w:rsidRPr="0056654A" w:rsidRDefault="001B4150" w:rsidP="001B4150">
      <w:pPr>
        <w:suppressAutoHyphens/>
        <w:ind w:firstLine="540"/>
        <w:jc w:val="both"/>
        <w:rPr>
          <w:lang w:eastAsia="ar-SA"/>
        </w:rPr>
      </w:pPr>
      <w:r w:rsidRPr="0056654A">
        <w:rPr>
          <w:lang w:eastAsia="ar-SA"/>
        </w:rPr>
        <w:t>Общая протяженность дорог общего пользования местного значения составляет 24,05 км. Основной транспортной магистралью является автодорога межрайонного значения Аксеново-Киргиз-</w:t>
      </w:r>
      <w:proofErr w:type="spellStart"/>
      <w:r w:rsidRPr="0056654A">
        <w:rPr>
          <w:lang w:eastAsia="ar-SA"/>
        </w:rPr>
        <w:t>Мияки</w:t>
      </w:r>
      <w:proofErr w:type="spellEnd"/>
      <w:r w:rsidRPr="0056654A">
        <w:rPr>
          <w:lang w:eastAsia="ar-SA"/>
        </w:rPr>
        <w:t>-</w:t>
      </w:r>
      <w:proofErr w:type="spellStart"/>
      <w:r w:rsidRPr="0056654A">
        <w:rPr>
          <w:lang w:eastAsia="ar-SA"/>
        </w:rPr>
        <w:t>Тятер</w:t>
      </w:r>
      <w:proofErr w:type="spellEnd"/>
      <w:r w:rsidRPr="0056654A">
        <w:rPr>
          <w:lang w:eastAsia="ar-SA"/>
        </w:rPr>
        <w:t>-</w:t>
      </w:r>
      <w:proofErr w:type="spellStart"/>
      <w:r w:rsidRPr="0056654A">
        <w:rPr>
          <w:lang w:eastAsia="ar-SA"/>
        </w:rPr>
        <w:t>Арсланово</w:t>
      </w:r>
      <w:proofErr w:type="spellEnd"/>
      <w:r w:rsidRPr="0056654A">
        <w:rPr>
          <w:lang w:eastAsia="ar-SA"/>
        </w:rPr>
        <w:t xml:space="preserve">-Стерлибашево, которая обеспечивает связь поселения с административным центром Миякинского района и с </w:t>
      </w:r>
      <w:proofErr w:type="spellStart"/>
      <w:r w:rsidRPr="0056654A">
        <w:rPr>
          <w:lang w:eastAsia="ar-SA"/>
        </w:rPr>
        <w:t>г.Уфой</w:t>
      </w:r>
      <w:proofErr w:type="spellEnd"/>
      <w:r w:rsidRPr="0056654A">
        <w:rPr>
          <w:lang w:eastAsia="ar-SA"/>
        </w:rPr>
        <w:t xml:space="preserve">. </w:t>
      </w:r>
    </w:p>
    <w:p w:rsidR="001B4150" w:rsidRPr="0056654A" w:rsidRDefault="001B4150" w:rsidP="001B4150">
      <w:pPr>
        <w:suppressAutoHyphens/>
        <w:ind w:firstLine="540"/>
        <w:jc w:val="both"/>
        <w:rPr>
          <w:lang w:eastAsia="ar-SA"/>
        </w:rPr>
      </w:pPr>
      <w:proofErr w:type="spellStart"/>
      <w:r w:rsidRPr="0056654A">
        <w:rPr>
          <w:lang w:eastAsia="ar-SA"/>
        </w:rPr>
        <w:t>Внутрипоселковые</w:t>
      </w:r>
      <w:proofErr w:type="spellEnd"/>
      <w:r w:rsidRPr="0056654A">
        <w:rPr>
          <w:lang w:eastAsia="ar-SA"/>
        </w:rPr>
        <w:t xml:space="preserve"> </w:t>
      </w:r>
      <w:proofErr w:type="gramStart"/>
      <w:r w:rsidRPr="0056654A">
        <w:rPr>
          <w:lang w:eastAsia="ar-SA"/>
        </w:rPr>
        <w:t>дороги  имеют</w:t>
      </w:r>
      <w:proofErr w:type="gramEnd"/>
      <w:r w:rsidRPr="0056654A">
        <w:rPr>
          <w:lang w:eastAsia="ar-SA"/>
        </w:rPr>
        <w:t xml:space="preserve"> твердое покрытие (центральные улицы асфальтированы). В малонаселенных деревнях дороги не имеют твердого покрытия и их состояние неудовлетворительное.</w:t>
      </w:r>
    </w:p>
    <w:p w:rsidR="001B4150" w:rsidRPr="0056654A" w:rsidRDefault="001B4150" w:rsidP="001B4150">
      <w:pPr>
        <w:suppressAutoHyphens/>
        <w:ind w:firstLine="540"/>
        <w:jc w:val="both"/>
        <w:rPr>
          <w:lang w:eastAsia="ar-SA"/>
        </w:rPr>
      </w:pPr>
      <w:r w:rsidRPr="0056654A">
        <w:rPr>
          <w:lang w:eastAsia="ar-SA"/>
        </w:rPr>
        <w:t xml:space="preserve">Содержанием и ремонтом дорожного полотна регионального значения занимается ДРСУ с. Киргиз - </w:t>
      </w:r>
      <w:proofErr w:type="spellStart"/>
      <w:r w:rsidRPr="0056654A">
        <w:rPr>
          <w:lang w:eastAsia="ar-SA"/>
        </w:rPr>
        <w:t>Мияки</w:t>
      </w:r>
      <w:proofErr w:type="spellEnd"/>
      <w:r w:rsidRPr="0056654A">
        <w:rPr>
          <w:lang w:eastAsia="ar-SA"/>
        </w:rPr>
        <w:t xml:space="preserve">. Ремонт </w:t>
      </w:r>
      <w:proofErr w:type="spellStart"/>
      <w:r w:rsidRPr="0056654A">
        <w:rPr>
          <w:lang w:eastAsia="ar-SA"/>
        </w:rPr>
        <w:t>внутрипоселковых</w:t>
      </w:r>
      <w:proofErr w:type="spellEnd"/>
      <w:r w:rsidRPr="0056654A">
        <w:rPr>
          <w:lang w:eastAsia="ar-SA"/>
        </w:rPr>
        <w:t xml:space="preserve"> дорог осуществляется на договорной основе и финансируется за счет местного и республиканского бюджетов.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 xml:space="preserve">Улично-дорожная сеть запроектирована с учётом существующих улиц и дорог, рельефа, природных условий и обеспечивает связь жилых кварталов с общественными центрами и </w:t>
      </w:r>
      <w:proofErr w:type="spellStart"/>
      <w:r w:rsidRPr="0056654A">
        <w:rPr>
          <w:spacing w:val="-8"/>
          <w:lang w:eastAsia="ar-SA"/>
        </w:rPr>
        <w:t>подцентрами</w:t>
      </w:r>
      <w:proofErr w:type="spellEnd"/>
      <w:r w:rsidRPr="0056654A">
        <w:rPr>
          <w:spacing w:val="-8"/>
          <w:lang w:eastAsia="ar-SA"/>
        </w:rPr>
        <w:t>, производственными территориями и обеспечивает выход на внешние магистрали.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 xml:space="preserve">Проектом генерального плана сохранена существующая сетка улиц. Главные улицы – связывают общественные центры с </w:t>
      </w:r>
      <w:proofErr w:type="spellStart"/>
      <w:r w:rsidRPr="0056654A">
        <w:rPr>
          <w:spacing w:val="-8"/>
          <w:lang w:eastAsia="ar-SA"/>
        </w:rPr>
        <w:t>подцентрами</w:t>
      </w:r>
      <w:proofErr w:type="spellEnd"/>
      <w:r w:rsidRPr="0056654A">
        <w:rPr>
          <w:spacing w:val="-8"/>
          <w:lang w:eastAsia="ar-SA"/>
        </w:rPr>
        <w:t xml:space="preserve"> и жилыми кварталами.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 xml:space="preserve">Ширина проектируемых основных улиц в красных линиях </w:t>
      </w:r>
      <w:smartTag w:uri="urn:schemas-microsoft-com:office:smarttags" w:element="metricconverter">
        <w:smartTagPr>
          <w:attr w:name="ProductID" w:val="25 м"/>
        </w:smartTagPr>
        <w:r w:rsidRPr="0056654A">
          <w:rPr>
            <w:spacing w:val="-8"/>
            <w:lang w:eastAsia="ar-SA"/>
          </w:rPr>
          <w:t>25 м</w:t>
        </w:r>
      </w:smartTag>
      <w:r w:rsidRPr="0056654A">
        <w:rPr>
          <w:spacing w:val="-8"/>
          <w:lang w:eastAsia="ar-SA"/>
        </w:rPr>
        <w:t xml:space="preserve">, в условиях реконструкции на небольших участках усадебной застройки − </w:t>
      </w:r>
      <w:smartTag w:uri="urn:schemas-microsoft-com:office:smarttags" w:element="metricconverter">
        <w:smartTagPr>
          <w:attr w:name="ProductID" w:val="20 м"/>
        </w:smartTagPr>
        <w:r w:rsidRPr="0056654A">
          <w:rPr>
            <w:spacing w:val="-8"/>
            <w:lang w:eastAsia="ar-SA"/>
          </w:rPr>
          <w:t>20 м</w:t>
        </w:r>
      </w:smartTag>
      <w:r w:rsidRPr="0056654A">
        <w:rPr>
          <w:spacing w:val="-8"/>
          <w:lang w:eastAsia="ar-SA"/>
        </w:rPr>
        <w:t xml:space="preserve">, ширина проезжей части </w:t>
      </w:r>
      <w:smartTag w:uri="urn:schemas-microsoft-com:office:smarttags" w:element="metricconverter">
        <w:smartTagPr>
          <w:attr w:name="ProductID" w:val="7 м"/>
        </w:smartTagPr>
        <w:r w:rsidRPr="0056654A">
          <w:rPr>
            <w:spacing w:val="-8"/>
            <w:lang w:eastAsia="ar-SA"/>
          </w:rPr>
          <w:t>7 м</w:t>
        </w:r>
      </w:smartTag>
      <w:r w:rsidRPr="0056654A">
        <w:rPr>
          <w:spacing w:val="-8"/>
          <w:lang w:eastAsia="ar-SA"/>
        </w:rPr>
        <w:t xml:space="preserve">, рекомендуемая – </w:t>
      </w:r>
      <w:smartTag w:uri="urn:schemas-microsoft-com:office:smarttags" w:element="metricconverter">
        <w:smartTagPr>
          <w:attr w:name="ProductID" w:val="10,5 м"/>
        </w:smartTagPr>
        <w:r w:rsidRPr="0056654A">
          <w:rPr>
            <w:spacing w:val="-8"/>
            <w:lang w:eastAsia="ar-SA"/>
          </w:rPr>
          <w:t>10,5 м</w:t>
        </w:r>
      </w:smartTag>
      <w:r w:rsidRPr="0056654A">
        <w:rPr>
          <w:spacing w:val="-8"/>
          <w:lang w:eastAsia="ar-SA"/>
        </w:rPr>
        <w:t xml:space="preserve">. 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 xml:space="preserve">Жилые улицы существующие и проектируемые в красных линиях от 15 до </w:t>
      </w:r>
      <w:smartTag w:uri="urn:schemas-microsoft-com:office:smarttags" w:element="metricconverter">
        <w:smartTagPr>
          <w:attr w:name="ProductID" w:val="20 м"/>
        </w:smartTagPr>
        <w:r w:rsidRPr="0056654A">
          <w:rPr>
            <w:spacing w:val="-8"/>
            <w:lang w:eastAsia="ar-SA"/>
          </w:rPr>
          <w:t>20 м</w:t>
        </w:r>
      </w:smartTag>
      <w:r w:rsidRPr="0056654A">
        <w:rPr>
          <w:spacing w:val="-8"/>
          <w:lang w:eastAsia="ar-SA"/>
        </w:rPr>
        <w:t>. Ширина проезжей части 6-</w:t>
      </w:r>
      <w:smartTag w:uri="urn:schemas-microsoft-com:office:smarttags" w:element="metricconverter">
        <w:smartTagPr>
          <w:attr w:name="ProductID" w:val="7 м"/>
        </w:smartTagPr>
        <w:r w:rsidRPr="0056654A">
          <w:rPr>
            <w:spacing w:val="-8"/>
            <w:lang w:eastAsia="ar-SA"/>
          </w:rPr>
          <w:t>7 м</w:t>
        </w:r>
      </w:smartTag>
      <w:r w:rsidRPr="0056654A">
        <w:rPr>
          <w:spacing w:val="-8"/>
          <w:lang w:eastAsia="ar-SA"/>
        </w:rPr>
        <w:t>.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 xml:space="preserve">Проектом генерального плана предусматривается благоустройство всех улиц с устройством проезжей части, тротуаров, водопропускных труб, освещения, озеленения. Покрытие рекомендуется асфальтобетонное на щебеночном основании, водопропускные трубы железобетонные. </w:t>
      </w:r>
    </w:p>
    <w:p w:rsidR="001B4150" w:rsidRPr="0056654A" w:rsidRDefault="001B4150" w:rsidP="001B4150">
      <w:pPr>
        <w:suppressAutoHyphens/>
        <w:ind w:left="-120" w:firstLine="840"/>
        <w:jc w:val="both"/>
        <w:rPr>
          <w:spacing w:val="-8"/>
          <w:lang w:eastAsia="ar-SA"/>
        </w:rPr>
      </w:pPr>
      <w:r w:rsidRPr="0056654A">
        <w:rPr>
          <w:spacing w:val="-8"/>
          <w:lang w:eastAsia="ar-SA"/>
        </w:rPr>
        <w:t>Плотность магистральных улиц и дорог на расчётный срок составляет 3,32 км/км</w:t>
      </w:r>
      <w:r w:rsidRPr="0056654A">
        <w:rPr>
          <w:spacing w:val="-8"/>
          <w:vertAlign w:val="superscript"/>
          <w:lang w:eastAsia="ar-SA"/>
        </w:rPr>
        <w:t>2</w:t>
      </w:r>
      <w:r w:rsidRPr="0056654A">
        <w:rPr>
          <w:spacing w:val="-8"/>
          <w:lang w:eastAsia="ar-SA"/>
        </w:rPr>
        <w:t xml:space="preserve">, что соответствует нормам. </w:t>
      </w:r>
    </w:p>
    <w:p w:rsidR="001B4150" w:rsidRPr="005B28FA" w:rsidRDefault="001B4150" w:rsidP="001B4150">
      <w:pPr>
        <w:ind w:left="360"/>
        <w:jc w:val="center"/>
        <w:rPr>
          <w:b/>
        </w:rPr>
      </w:pPr>
    </w:p>
    <w:p w:rsidR="001B4150" w:rsidRPr="005B28FA" w:rsidRDefault="001B4150" w:rsidP="001B4150">
      <w:pPr>
        <w:ind w:left="360"/>
        <w:jc w:val="center"/>
        <w:rPr>
          <w:b/>
        </w:rPr>
      </w:pPr>
      <w:r w:rsidRPr="005B28FA">
        <w:rPr>
          <w:b/>
        </w:rPr>
        <w:t>Экономика и финансы</w:t>
      </w:r>
    </w:p>
    <w:p w:rsidR="001B4150" w:rsidRPr="005B28FA" w:rsidRDefault="001B4150" w:rsidP="001B4150">
      <w:pPr>
        <w:ind w:left="360"/>
        <w:jc w:val="center"/>
        <w:rPr>
          <w:b/>
        </w:rPr>
      </w:pPr>
    </w:p>
    <w:p w:rsidR="001B4150" w:rsidRPr="005B28FA" w:rsidRDefault="001B4150" w:rsidP="001B4150">
      <w:pPr>
        <w:spacing w:after="120"/>
        <w:ind w:firstLine="360"/>
        <w:jc w:val="both"/>
      </w:pPr>
      <w:r w:rsidRPr="005B28FA">
        <w:t xml:space="preserve">Формирование проекта бюджета сельского поселения </w:t>
      </w:r>
      <w:r>
        <w:t>Зильдяровский</w:t>
      </w:r>
      <w:r w:rsidRPr="005B28FA">
        <w:t xml:space="preserve"> сельсовет муниципального района Миякинский район Республики Башкортостан на 202</w:t>
      </w:r>
      <w:r w:rsidR="001F2FE5">
        <w:t>1</w:t>
      </w:r>
      <w:r w:rsidRPr="005B28FA">
        <w:t xml:space="preserve"> год и плановый период 202</w:t>
      </w:r>
      <w:r w:rsidR="001F2FE5">
        <w:t>2</w:t>
      </w:r>
      <w:r w:rsidRPr="005B28FA">
        <w:t xml:space="preserve"> -202</w:t>
      </w:r>
      <w:r w:rsidR="001F2FE5">
        <w:t>3</w:t>
      </w:r>
      <w:r w:rsidRPr="005B28FA">
        <w:t xml:space="preserve"> </w:t>
      </w:r>
      <w:proofErr w:type="gramStart"/>
      <w:r w:rsidRPr="005B28FA">
        <w:t>годов  происходит</w:t>
      </w:r>
      <w:proofErr w:type="gramEnd"/>
      <w:r w:rsidRPr="005B28FA">
        <w:t xml:space="preserve"> в условиях  нормативно-правовых актов:</w:t>
      </w:r>
    </w:p>
    <w:p w:rsidR="001B4150" w:rsidRPr="005B28FA" w:rsidRDefault="001B4150" w:rsidP="001B4150">
      <w:pPr>
        <w:numPr>
          <w:ilvl w:val="0"/>
          <w:numId w:val="1"/>
        </w:numPr>
        <w:spacing w:after="200" w:line="276" w:lineRule="auto"/>
      </w:pPr>
      <w:r w:rsidRPr="005B28FA">
        <w:t>«Об общих принципах организации местного самоуправления в Российской Федерации»</w:t>
      </w:r>
    </w:p>
    <w:p w:rsidR="001B4150" w:rsidRPr="005B28FA" w:rsidRDefault="001B4150" w:rsidP="001B4150">
      <w:pPr>
        <w:numPr>
          <w:ilvl w:val="0"/>
          <w:numId w:val="1"/>
        </w:numPr>
        <w:spacing w:after="200" w:line="276" w:lineRule="auto"/>
      </w:pPr>
      <w:r w:rsidRPr="005B28FA">
        <w:t>«О внесении изменений в Бюджетный кодекс Российской Федерации в части регулирования межбюджетных отношений»</w:t>
      </w:r>
    </w:p>
    <w:p w:rsidR="001B4150" w:rsidRPr="005B28FA" w:rsidRDefault="001B4150" w:rsidP="001B4150">
      <w:pPr>
        <w:ind w:firstLine="540"/>
        <w:jc w:val="center"/>
        <w:rPr>
          <w:b/>
          <w:bCs/>
        </w:rPr>
      </w:pPr>
    </w:p>
    <w:p w:rsidR="001B4150" w:rsidRPr="005B28FA" w:rsidRDefault="001B4150" w:rsidP="001B4150">
      <w:pPr>
        <w:ind w:firstLine="567"/>
        <w:jc w:val="both"/>
      </w:pPr>
      <w:r w:rsidRPr="005B28FA">
        <w:t>Основные показатели к проекту бю</w:t>
      </w:r>
      <w:r>
        <w:t>джета сельского поселения на 20</w:t>
      </w:r>
      <w:r w:rsidRPr="005B28FA">
        <w:t>2</w:t>
      </w:r>
      <w:r w:rsidR="001F2FE5">
        <w:t>1</w:t>
      </w:r>
      <w:r w:rsidRPr="005B28FA">
        <w:t xml:space="preserve"> год и на плановый период 202</w:t>
      </w:r>
      <w:r w:rsidR="001F2FE5">
        <w:t>2</w:t>
      </w:r>
      <w:r w:rsidRPr="005B28FA">
        <w:t>-202</w:t>
      </w:r>
      <w:r w:rsidR="001F2FE5">
        <w:t>3</w:t>
      </w:r>
      <w:r w:rsidRPr="005B28FA">
        <w:t xml:space="preserve"> годов.</w:t>
      </w:r>
    </w:p>
    <w:p w:rsidR="001B4150" w:rsidRPr="005B28FA" w:rsidRDefault="001B4150" w:rsidP="001B4150">
      <w:pPr>
        <w:jc w:val="both"/>
      </w:pPr>
      <w:r w:rsidRPr="005B28FA">
        <w:tab/>
      </w:r>
    </w:p>
    <w:p w:rsidR="001B4150" w:rsidRPr="005B28FA" w:rsidRDefault="001B4150" w:rsidP="001B4150">
      <w:pPr>
        <w:jc w:val="center"/>
      </w:pPr>
      <w:r w:rsidRPr="005B28FA">
        <w:rPr>
          <w:b/>
          <w:bCs/>
        </w:rPr>
        <w:t xml:space="preserve">Поступления доходов </w:t>
      </w:r>
      <w:proofErr w:type="gramStart"/>
      <w:r w:rsidRPr="005B28FA">
        <w:rPr>
          <w:b/>
          <w:bCs/>
        </w:rPr>
        <w:t>в  бюджет</w:t>
      </w:r>
      <w:proofErr w:type="gramEnd"/>
      <w:r w:rsidRPr="005B28FA">
        <w:rPr>
          <w:b/>
          <w:bCs/>
        </w:rPr>
        <w:t xml:space="preserve"> сельского поселения </w:t>
      </w:r>
      <w:r>
        <w:rPr>
          <w:b/>
          <w:bCs/>
        </w:rPr>
        <w:t>Зильдяровский</w:t>
      </w:r>
      <w:r w:rsidRPr="005B28FA">
        <w:rPr>
          <w:b/>
          <w:bCs/>
        </w:rPr>
        <w:t xml:space="preserve"> сельсовет муниципального района Миякинский район Республики Башкортостан на 202</w:t>
      </w:r>
      <w:r w:rsidR="001F2FE5">
        <w:rPr>
          <w:b/>
          <w:bCs/>
        </w:rPr>
        <w:t>1</w:t>
      </w:r>
      <w:r w:rsidRPr="005B28FA">
        <w:rPr>
          <w:b/>
          <w:bCs/>
        </w:rPr>
        <w:t xml:space="preserve"> год </w:t>
      </w:r>
    </w:p>
    <w:p w:rsidR="001B4150" w:rsidRPr="005B28FA" w:rsidRDefault="001B4150" w:rsidP="001B4150">
      <w:pPr>
        <w:jc w:val="center"/>
      </w:pPr>
    </w:p>
    <w:p w:rsidR="001B4150" w:rsidRPr="005B28FA" w:rsidRDefault="001B4150" w:rsidP="001B4150">
      <w:pPr>
        <w:jc w:val="both"/>
      </w:pPr>
      <w:r w:rsidRPr="005B28FA">
        <w:t xml:space="preserve">                                                                                                (тыс. рублей)</w:t>
      </w:r>
    </w:p>
    <w:tbl>
      <w:tblPr>
        <w:tblW w:w="1002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5909"/>
        <w:gridCol w:w="996"/>
      </w:tblGrid>
      <w:tr w:rsidR="001B4150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Коды Бюджетной Классификации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Показатели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Сумма</w:t>
            </w:r>
          </w:p>
        </w:tc>
      </w:tr>
      <w:tr w:rsidR="001B4150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0" w:rsidRPr="005B28FA" w:rsidRDefault="001B4150" w:rsidP="001B4150">
            <w:pPr>
              <w:jc w:val="center"/>
              <w:rPr>
                <w:b/>
                <w:bCs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FE455E" w:rsidP="001B4150">
            <w:pPr>
              <w:jc w:val="center"/>
              <w:rPr>
                <w:b/>
              </w:rPr>
            </w:pPr>
            <w:r>
              <w:rPr>
                <w:b/>
              </w:rPr>
              <w:t>2938,8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10000000 00 000 0000 000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>
              <w:rPr>
                <w:b/>
              </w:rPr>
              <w:t>926,0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  <w:rPr>
                <w:b/>
              </w:rPr>
            </w:pPr>
            <w:r w:rsidRPr="005B28FA">
              <w:rPr>
                <w:b/>
              </w:rPr>
              <w:t>10100000 00 000 0000 000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rPr>
                <w:b/>
              </w:rPr>
            </w:pPr>
            <w:r w:rsidRPr="005B28FA">
              <w:rPr>
                <w:b/>
              </w:rPr>
              <w:t>Налоги на прибыль, доходы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10102000 01 000 0000 110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keepNext/>
              <w:outlineLvl w:val="0"/>
            </w:pPr>
            <w:r w:rsidRPr="005B28FA">
              <w:t>Налог на доходы физических лиц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45,0</w:t>
            </w:r>
          </w:p>
        </w:tc>
      </w:tr>
      <w:tr w:rsidR="00FE455E" w:rsidRPr="005B28FA" w:rsidTr="00D1173B">
        <w:trPr>
          <w:trHeight w:val="12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10102010 01 000 0000 110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keepNext/>
              <w:outlineLvl w:val="0"/>
            </w:pPr>
            <w:r w:rsidRPr="005B28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45,0</w:t>
            </w:r>
          </w:p>
        </w:tc>
      </w:tr>
      <w:tr w:rsidR="001B4150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10500000 00 000 0000 000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Налоги на совокупный доход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35,0</w:t>
            </w:r>
          </w:p>
        </w:tc>
      </w:tr>
      <w:tr w:rsidR="001B4150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10503010 01 000 0000 110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roofErr w:type="gramStart"/>
            <w:r w:rsidRPr="005B28FA">
              <w:t>Единый  сельскохозяйственный</w:t>
            </w:r>
            <w:proofErr w:type="gramEnd"/>
            <w:r w:rsidRPr="005B28FA">
              <w:t xml:space="preserve"> налог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35,0</w:t>
            </w:r>
          </w:p>
        </w:tc>
      </w:tr>
      <w:tr w:rsidR="00FE455E" w:rsidRPr="005B28FA" w:rsidTr="00D1173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  <w:rPr>
                <w:b/>
              </w:rPr>
            </w:pPr>
            <w:r w:rsidRPr="005B28FA">
              <w:rPr>
                <w:b/>
              </w:rPr>
              <w:t>10600000 00 000 0000 000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rPr>
                <w:b/>
              </w:rPr>
            </w:pPr>
            <w:r w:rsidRPr="005B28FA">
              <w:rPr>
                <w:b/>
              </w:rPr>
              <w:t>Налоги на имущество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>
              <w:rPr>
                <w:b/>
              </w:rPr>
              <w:t>834,0</w:t>
            </w:r>
          </w:p>
        </w:tc>
      </w:tr>
      <w:tr w:rsidR="00FE455E" w:rsidRPr="005B28FA" w:rsidTr="00D1173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10601030 10 000 0000 110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67,0</w:t>
            </w:r>
          </w:p>
        </w:tc>
      </w:tr>
      <w:tr w:rsidR="00FE455E" w:rsidRPr="005B28FA" w:rsidTr="00D1173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 xml:space="preserve"> 10606000 00 000 0000 110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>Земельный налог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</w:tr>
      <w:tr w:rsidR="00FE455E" w:rsidRPr="005B28FA" w:rsidTr="00D1173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10606033 10 000 0000 110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 xml:space="preserve">Земельный налог с организаций, обладающих земельным </w:t>
            </w:r>
            <w:proofErr w:type="gramStart"/>
            <w:r w:rsidRPr="005B28FA">
              <w:t>участком ,</w:t>
            </w:r>
            <w:proofErr w:type="gramEnd"/>
            <w:r w:rsidRPr="005B28FA">
              <w:t xml:space="preserve"> расположенным в границах сельских поселений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252,0</w:t>
            </w:r>
          </w:p>
        </w:tc>
      </w:tr>
      <w:tr w:rsidR="00FE455E" w:rsidRPr="005B28FA" w:rsidTr="00D1173B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10606043 10 000 0000 110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 xml:space="preserve">Земельный налог </w:t>
            </w:r>
            <w:proofErr w:type="gramStart"/>
            <w:r w:rsidRPr="005B28FA">
              <w:t>с  физических</w:t>
            </w:r>
            <w:proofErr w:type="gramEnd"/>
            <w:r w:rsidRPr="005B28FA"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515,0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  <w:rPr>
                <w:b/>
              </w:rPr>
            </w:pPr>
            <w:r w:rsidRPr="005B28FA">
              <w:rPr>
                <w:b/>
              </w:rPr>
              <w:t>10800000 00 000 0000 000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rPr>
                <w:b/>
              </w:rPr>
            </w:pPr>
            <w:r w:rsidRPr="005B28FA">
              <w:rPr>
                <w:b/>
              </w:rPr>
              <w:t>Государственная пошлина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 w:rsidRPr="00F95309">
              <w:rPr>
                <w:b/>
              </w:rPr>
              <w:t>9,0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10804020 01 000 1000 110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9,0</w:t>
            </w:r>
          </w:p>
        </w:tc>
      </w:tr>
      <w:tr w:rsidR="001B4150" w:rsidRPr="005B28FA" w:rsidTr="001B4150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11300000 00 000 0000 000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12,0</w:t>
            </w:r>
          </w:p>
        </w:tc>
      </w:tr>
      <w:tr w:rsidR="001B4150" w:rsidRPr="005B28FA" w:rsidTr="001B4150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11302065 10 000 0000 130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r w:rsidRPr="005B28F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12,0</w:t>
            </w:r>
          </w:p>
        </w:tc>
      </w:tr>
      <w:tr w:rsidR="001B4150" w:rsidRPr="005B28FA" w:rsidTr="001B4150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11600000 00 000 0000 000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Штрафы, санкции, возмещение ущерба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3,0</w:t>
            </w:r>
          </w:p>
        </w:tc>
      </w:tr>
      <w:tr w:rsidR="001B4150" w:rsidRPr="005B28FA" w:rsidTr="001B4150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rPr>
                <w:color w:val="000000"/>
              </w:rPr>
              <w:t>11651040 02 000 0000 140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color w:val="000000"/>
              </w:rPr>
            </w:pPr>
            <w:r w:rsidRPr="005B28FA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3,0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20000000 00 000 0000 000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  <w:rPr>
                <w:b/>
              </w:rPr>
            </w:pPr>
            <w:r>
              <w:rPr>
                <w:b/>
              </w:rPr>
              <w:t>2012,8</w:t>
            </w:r>
          </w:p>
        </w:tc>
      </w:tr>
      <w:tr w:rsidR="00FE455E" w:rsidRPr="005B28FA" w:rsidTr="00D1173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pPr>
              <w:jc w:val="center"/>
            </w:pPr>
            <w:r w:rsidRPr="005B28FA">
              <w:t>20215001 10 000 0000 151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5E" w:rsidRPr="005B28FA" w:rsidRDefault="00FE455E" w:rsidP="00FE455E">
            <w:r w:rsidRPr="005B28FA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1192,6</w:t>
            </w:r>
          </w:p>
        </w:tc>
      </w:tr>
      <w:tr w:rsidR="00FE455E" w:rsidRPr="005B28FA" w:rsidTr="00D1173B">
        <w:tc>
          <w:tcPr>
            <w:tcW w:w="3120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20215001 10 000 0000 150</w:t>
            </w:r>
          </w:p>
        </w:tc>
        <w:tc>
          <w:tcPr>
            <w:tcW w:w="5909" w:type="dxa"/>
            <w:vAlign w:val="bottom"/>
            <w:hideMark/>
          </w:tcPr>
          <w:p w:rsidR="00FE455E" w:rsidRPr="00F95309" w:rsidRDefault="00FE455E" w:rsidP="00FE455E">
            <w:r w:rsidRPr="00F95309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1192,6</w:t>
            </w:r>
          </w:p>
        </w:tc>
      </w:tr>
      <w:tr w:rsidR="00FE455E" w:rsidRPr="005B28FA" w:rsidTr="00D1173B">
        <w:tc>
          <w:tcPr>
            <w:tcW w:w="3120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20235118 10  000 0000 150</w:t>
            </w:r>
          </w:p>
        </w:tc>
        <w:tc>
          <w:tcPr>
            <w:tcW w:w="5909" w:type="dxa"/>
            <w:vAlign w:val="bottom"/>
            <w:hideMark/>
          </w:tcPr>
          <w:p w:rsidR="00FE455E" w:rsidRPr="00F95309" w:rsidRDefault="00FE455E" w:rsidP="00FE455E">
            <w:r w:rsidRPr="00F9530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104,5</w:t>
            </w:r>
          </w:p>
        </w:tc>
      </w:tr>
      <w:tr w:rsidR="00FE455E" w:rsidRPr="005B28FA" w:rsidTr="00D1173B">
        <w:tc>
          <w:tcPr>
            <w:tcW w:w="3120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20249999 10  000 7404 150</w:t>
            </w:r>
          </w:p>
        </w:tc>
        <w:tc>
          <w:tcPr>
            <w:tcW w:w="5909" w:type="dxa"/>
            <w:vAlign w:val="bottom"/>
            <w:hideMark/>
          </w:tcPr>
          <w:p w:rsidR="00FE455E" w:rsidRPr="00F95309" w:rsidRDefault="00FE455E" w:rsidP="00FE455E">
            <w:r w:rsidRPr="00F95309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>
              <w:t>5</w:t>
            </w:r>
            <w:r w:rsidRPr="00F95309">
              <w:t>00,0</w:t>
            </w:r>
          </w:p>
        </w:tc>
      </w:tr>
      <w:tr w:rsidR="00FE455E" w:rsidRPr="005B28FA" w:rsidTr="00D1173B">
        <w:tc>
          <w:tcPr>
            <w:tcW w:w="3120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20240014 10 000 0000 150</w:t>
            </w:r>
          </w:p>
        </w:tc>
        <w:tc>
          <w:tcPr>
            <w:tcW w:w="5909" w:type="dxa"/>
            <w:vAlign w:val="bottom"/>
            <w:hideMark/>
          </w:tcPr>
          <w:p w:rsidR="00FE455E" w:rsidRPr="00F95309" w:rsidRDefault="00FE455E" w:rsidP="00FE455E">
            <w:r w:rsidRPr="00F95309"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 w:rsidRPr="00F95309">
              <w:t>районов  на</w:t>
            </w:r>
            <w:proofErr w:type="gramEnd"/>
            <w:r w:rsidRPr="00F95309"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vAlign w:val="bottom"/>
            <w:hideMark/>
          </w:tcPr>
          <w:p w:rsidR="00FE455E" w:rsidRPr="00F95309" w:rsidRDefault="00FE455E" w:rsidP="00FE455E">
            <w:pPr>
              <w:jc w:val="center"/>
            </w:pPr>
            <w:r w:rsidRPr="00F95309">
              <w:t>215,7</w:t>
            </w:r>
          </w:p>
        </w:tc>
      </w:tr>
    </w:tbl>
    <w:p w:rsidR="001B4150" w:rsidRPr="005B28FA" w:rsidRDefault="001B4150" w:rsidP="001B4150">
      <w:pPr>
        <w:jc w:val="center"/>
      </w:pPr>
      <w:r w:rsidRPr="005B28FA">
        <w:t xml:space="preserve">    </w:t>
      </w:r>
    </w:p>
    <w:p w:rsidR="001B4150" w:rsidRPr="005B28FA" w:rsidRDefault="001B4150" w:rsidP="001B4150">
      <w:pPr>
        <w:jc w:val="center"/>
      </w:pPr>
      <w:r w:rsidRPr="005B28FA">
        <w:rPr>
          <w:b/>
          <w:bCs/>
        </w:rPr>
        <w:t xml:space="preserve">Поступления доходов </w:t>
      </w:r>
      <w:proofErr w:type="gramStart"/>
      <w:r w:rsidRPr="005B28FA">
        <w:rPr>
          <w:b/>
          <w:bCs/>
        </w:rPr>
        <w:t>в  бюджет</w:t>
      </w:r>
      <w:proofErr w:type="gramEnd"/>
      <w:r w:rsidRPr="005B28FA">
        <w:rPr>
          <w:b/>
          <w:bCs/>
        </w:rPr>
        <w:t xml:space="preserve"> сельского поселения  </w:t>
      </w:r>
      <w:r>
        <w:rPr>
          <w:b/>
          <w:bCs/>
        </w:rPr>
        <w:t>Зильдяровский</w:t>
      </w:r>
      <w:r w:rsidRPr="005B28FA">
        <w:rPr>
          <w:b/>
          <w:bCs/>
        </w:rPr>
        <w:t xml:space="preserve"> сельсовет муниципального района Миякинский район Республики Башкортостан на плановый период 202</w:t>
      </w:r>
      <w:r w:rsidR="001F2FE5">
        <w:rPr>
          <w:b/>
          <w:bCs/>
        </w:rPr>
        <w:t>2</w:t>
      </w:r>
      <w:r w:rsidRPr="005B28FA">
        <w:rPr>
          <w:b/>
          <w:bCs/>
        </w:rPr>
        <w:t xml:space="preserve"> и 202</w:t>
      </w:r>
      <w:r w:rsidR="001F2FE5">
        <w:rPr>
          <w:b/>
          <w:bCs/>
        </w:rPr>
        <w:t>3</w:t>
      </w:r>
      <w:r w:rsidRPr="005B28FA">
        <w:rPr>
          <w:b/>
          <w:bCs/>
        </w:rPr>
        <w:t xml:space="preserve"> годов </w:t>
      </w:r>
    </w:p>
    <w:p w:rsidR="001B4150" w:rsidRPr="005B28FA" w:rsidRDefault="001B4150" w:rsidP="001B4150">
      <w:pPr>
        <w:jc w:val="right"/>
      </w:pPr>
      <w:r w:rsidRPr="005B28FA">
        <w:t xml:space="preserve">                                                                                                           (тыс. рублей)</w:t>
      </w:r>
    </w:p>
    <w:tbl>
      <w:tblPr>
        <w:tblW w:w="1007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917"/>
        <w:gridCol w:w="1134"/>
        <w:gridCol w:w="907"/>
      </w:tblGrid>
      <w:tr w:rsidR="001B4150" w:rsidRPr="005B28FA" w:rsidTr="001B4150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Коды Бюджетной Классификации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Показатели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Сумма</w:t>
            </w:r>
          </w:p>
        </w:tc>
      </w:tr>
      <w:tr w:rsidR="001B4150" w:rsidRPr="005B28FA" w:rsidTr="001B4150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0" w:rsidRPr="005B28FA" w:rsidRDefault="001B4150" w:rsidP="001B415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50" w:rsidRPr="005B28FA" w:rsidRDefault="001B4150" w:rsidP="001B41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FE2944">
            <w:pPr>
              <w:jc w:val="center"/>
            </w:pPr>
            <w:r w:rsidRPr="005B28FA">
              <w:t>202</w:t>
            </w:r>
            <w:r w:rsidR="00FE2944">
              <w:t>2</w:t>
            </w:r>
            <w:r w:rsidRPr="005B28FA">
              <w:t xml:space="preserve">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FE2944">
            <w:pPr>
              <w:jc w:val="center"/>
            </w:pPr>
            <w:r w:rsidRPr="005B28FA">
              <w:t>202</w:t>
            </w:r>
            <w:r w:rsidR="00FE2944">
              <w:t>3</w:t>
            </w:r>
            <w:r w:rsidRPr="005B28FA">
              <w:t xml:space="preserve"> год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44" w:rsidRPr="005B28FA" w:rsidRDefault="00FE2944" w:rsidP="00FE2944">
            <w:pPr>
              <w:jc w:val="center"/>
              <w:rPr>
                <w:b/>
                <w:bCs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2439,8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2443,6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10000000 00 000 0000 000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ind w:right="-1188"/>
              <w:rPr>
                <w:b/>
              </w:rPr>
            </w:pPr>
            <w:r>
              <w:rPr>
                <w:b/>
              </w:rPr>
              <w:t xml:space="preserve"> 974,0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1025,0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  <w:rPr>
                <w:b/>
              </w:rPr>
            </w:pPr>
            <w:r w:rsidRPr="005B28FA">
              <w:rPr>
                <w:b/>
              </w:rPr>
              <w:t>10100000 00 000 0000 000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</w:rPr>
            </w:pPr>
            <w:r w:rsidRPr="005B28FA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10102000 01 000 0000 110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keepNext/>
              <w:outlineLvl w:val="0"/>
            </w:pPr>
            <w:r w:rsidRPr="005B28FA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55,0</w:t>
            </w:r>
          </w:p>
        </w:tc>
      </w:tr>
      <w:tr w:rsidR="00FE2944" w:rsidRPr="005B28FA" w:rsidTr="001B4150">
        <w:trPr>
          <w:trHeight w:val="10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10102010 01 000 0000 110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keepNext/>
              <w:outlineLvl w:val="0"/>
            </w:pPr>
            <w:r w:rsidRPr="005B28F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49,0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55,0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  <w:rPr>
                <w:b/>
              </w:rPr>
            </w:pPr>
            <w:r w:rsidRPr="005B28FA">
              <w:rPr>
                <w:b/>
              </w:rPr>
              <w:t>10500000 00 000 0000 000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</w:rPr>
            </w:pPr>
            <w:r w:rsidRPr="005B28FA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10503010 01 000 0000 110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roofErr w:type="gramStart"/>
            <w:r w:rsidRPr="005B28FA">
              <w:t>Единый  сельскохозяйственный</w:t>
            </w:r>
            <w:proofErr w:type="gramEnd"/>
            <w:r w:rsidRPr="005B28FA">
              <w:t xml:space="preserve">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31,0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  <w:rPr>
                <w:b/>
              </w:rPr>
            </w:pPr>
            <w:r w:rsidRPr="005B28FA">
              <w:rPr>
                <w:b/>
              </w:rPr>
              <w:t>10600000 00 000 0000 000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</w:rPr>
            </w:pPr>
            <w:r w:rsidRPr="005B28FA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873,0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10601030 10 000 0000 110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r w:rsidRPr="005B28F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67,0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 xml:space="preserve"> 10606000 00 000 0000 110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FE2944" w:rsidRDefault="00FE2944" w:rsidP="00FE2944">
            <w:pPr>
              <w:rPr>
                <w:b/>
              </w:rPr>
            </w:pPr>
            <w:r w:rsidRPr="00FE2944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CC4737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CC4737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848,0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10606033 10 000 0000 110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r w:rsidRPr="005B28FA">
              <w:t xml:space="preserve">Земельный налог с организаций, обладающих земельным </w:t>
            </w:r>
            <w:proofErr w:type="gramStart"/>
            <w:r w:rsidRPr="005B28FA">
              <w:t>участком ,</w:t>
            </w:r>
            <w:proofErr w:type="gramEnd"/>
            <w:r w:rsidRPr="005B28FA">
              <w:t xml:space="preserve">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255,0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255,0</w:t>
            </w:r>
          </w:p>
        </w:tc>
      </w:tr>
      <w:tr w:rsidR="00FE2944" w:rsidRPr="005B28FA" w:rsidTr="001B4150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10606043 10 000 0000 110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r w:rsidRPr="005B28FA">
              <w:t xml:space="preserve">Земельный налог </w:t>
            </w:r>
            <w:proofErr w:type="gramStart"/>
            <w:r w:rsidRPr="005B28FA">
              <w:t>с  физических</w:t>
            </w:r>
            <w:proofErr w:type="gramEnd"/>
            <w:r w:rsidRPr="005B28FA"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551,0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593,0</w:t>
            </w:r>
          </w:p>
        </w:tc>
      </w:tr>
      <w:tr w:rsidR="001B4150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10800000 00 000 0000 000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9,0</w:t>
            </w:r>
          </w:p>
        </w:tc>
      </w:tr>
      <w:tr w:rsidR="001B4150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10804020 01 000 1000 110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r w:rsidRPr="005B28F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9,0</w:t>
            </w:r>
          </w:p>
        </w:tc>
      </w:tr>
      <w:tr w:rsidR="001B4150" w:rsidRPr="005B28FA" w:rsidTr="001B4150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11300000 00 000 0000 000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12,0</w:t>
            </w:r>
          </w:p>
        </w:tc>
      </w:tr>
      <w:tr w:rsidR="001B4150" w:rsidRPr="005B28FA" w:rsidTr="001B4150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11302065 10 000 0000 130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color w:val="000000"/>
              </w:rPr>
            </w:pPr>
            <w:r w:rsidRPr="005B28F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12,0</w:t>
            </w:r>
          </w:p>
        </w:tc>
      </w:tr>
      <w:tr w:rsidR="001B4150" w:rsidRPr="005B28FA" w:rsidTr="001B4150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11600000 00 000 0000 000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b/>
              </w:rPr>
            </w:pPr>
            <w:r w:rsidRPr="005B28FA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  <w:rPr>
                <w:b/>
              </w:rPr>
            </w:pPr>
            <w:r w:rsidRPr="005B28FA">
              <w:rPr>
                <w:b/>
              </w:rPr>
              <w:t>3,0</w:t>
            </w:r>
          </w:p>
        </w:tc>
      </w:tr>
      <w:tr w:rsidR="001B4150" w:rsidRPr="005B28FA" w:rsidTr="001B4150">
        <w:trPr>
          <w:trHeight w:val="5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rPr>
                <w:color w:val="000000"/>
              </w:rPr>
              <w:t>11651040 02 000 0000 140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rPr>
                <w:color w:val="000000"/>
              </w:rPr>
            </w:pPr>
            <w:r w:rsidRPr="005B28FA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150" w:rsidRPr="005B28FA" w:rsidRDefault="001B4150" w:rsidP="001B4150">
            <w:pPr>
              <w:jc w:val="center"/>
            </w:pPr>
            <w:r w:rsidRPr="005B28FA">
              <w:t>3,0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  <w:rPr>
                <w:b/>
                <w:bCs/>
              </w:rPr>
            </w:pPr>
            <w:r w:rsidRPr="005B28FA">
              <w:rPr>
                <w:b/>
                <w:bCs/>
              </w:rPr>
              <w:t>20000000 00 000 0000 000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rPr>
                <w:b/>
                <w:bCs/>
              </w:rPr>
            </w:pPr>
            <w:r w:rsidRPr="005B28F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1465,8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  <w:rPr>
                <w:b/>
              </w:rPr>
            </w:pPr>
            <w:r>
              <w:rPr>
                <w:b/>
              </w:rPr>
              <w:t>1418,6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pPr>
              <w:jc w:val="center"/>
            </w:pPr>
            <w:r w:rsidRPr="005B28FA">
              <w:t>20215001 10 000 0000 151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Pr="005B28FA" w:rsidRDefault="00FE2944" w:rsidP="00FE2944">
            <w:r w:rsidRPr="005B28FA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1144,6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1093,6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</w:p>
          <w:p w:rsidR="00FE2944" w:rsidRDefault="00FE2944" w:rsidP="00FE2944">
            <w:pPr>
              <w:jc w:val="center"/>
            </w:pPr>
            <w:r>
              <w:t>20235118 10  000 0000 150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/>
          <w:p w:rsidR="00FE2944" w:rsidRDefault="00FE2944" w:rsidP="00FE2944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</w:p>
          <w:p w:rsidR="00FE2944" w:rsidRDefault="00FE2944" w:rsidP="00FE2944">
            <w:pPr>
              <w:jc w:val="center"/>
            </w:pPr>
            <w:r>
              <w:t>105,5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</w:p>
          <w:p w:rsidR="00FE2944" w:rsidRDefault="00FE2944" w:rsidP="00FE2944">
            <w:pPr>
              <w:jc w:val="center"/>
            </w:pPr>
            <w:r>
              <w:t>109,3</w:t>
            </w:r>
          </w:p>
        </w:tc>
      </w:tr>
      <w:tr w:rsidR="00FE2944" w:rsidRPr="005B28FA" w:rsidTr="001B415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20240014 10 000 0000 150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r>
              <w:t xml:space="preserve">Межбюджетные трансферты, передаваемые бюджетам сельских поселений из бюджетов муниципальных </w:t>
            </w:r>
            <w:proofErr w:type="gramStart"/>
            <w:r>
              <w:t>районов  на</w:t>
            </w:r>
            <w:proofErr w:type="gramEnd"/>
            <w: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215,7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944" w:rsidRDefault="00FE2944" w:rsidP="00FE2944">
            <w:pPr>
              <w:jc w:val="center"/>
            </w:pPr>
            <w:r>
              <w:t>215,7</w:t>
            </w:r>
          </w:p>
        </w:tc>
      </w:tr>
    </w:tbl>
    <w:p w:rsidR="001B4150" w:rsidRPr="005B28FA" w:rsidRDefault="001B4150" w:rsidP="001B4150">
      <w:pPr>
        <w:tabs>
          <w:tab w:val="left" w:pos="708"/>
          <w:tab w:val="center" w:pos="4677"/>
          <w:tab w:val="right" w:pos="9355"/>
        </w:tabs>
        <w:ind w:left="-600" w:hanging="720"/>
        <w:jc w:val="center"/>
      </w:pPr>
      <w:r w:rsidRPr="005B28FA">
        <w:t xml:space="preserve">                              </w:t>
      </w:r>
    </w:p>
    <w:p w:rsidR="001B4150" w:rsidRPr="005B28FA" w:rsidRDefault="001B4150" w:rsidP="001B415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B28FA">
        <w:rPr>
          <w:b/>
        </w:rPr>
        <w:t xml:space="preserve">Стратегические цели, выбор и реализация приоритетных направлений развития </w:t>
      </w:r>
      <w:r w:rsidRPr="005B28FA">
        <w:rPr>
          <w:b/>
          <w:bCs/>
        </w:rPr>
        <w:t xml:space="preserve">сельского поселения </w:t>
      </w:r>
      <w:r>
        <w:rPr>
          <w:b/>
          <w:bCs/>
        </w:rPr>
        <w:t>Зильдяровский</w:t>
      </w:r>
      <w:r w:rsidRPr="005B28FA">
        <w:rPr>
          <w:b/>
          <w:bCs/>
        </w:rPr>
        <w:t xml:space="preserve"> сельсовет</w:t>
      </w:r>
      <w:r w:rsidRPr="005B28FA">
        <w:rPr>
          <w:b/>
        </w:rPr>
        <w:t xml:space="preserve"> муниципального района Миякинский район</w:t>
      </w:r>
      <w:r w:rsidR="00843CCC">
        <w:rPr>
          <w:b/>
        </w:rPr>
        <w:t xml:space="preserve"> Республики Башкортостан на 2021</w:t>
      </w:r>
      <w:r w:rsidRPr="005B28FA">
        <w:rPr>
          <w:b/>
        </w:rPr>
        <w:t>-202</w:t>
      </w:r>
      <w:r w:rsidR="00843CCC">
        <w:rPr>
          <w:b/>
        </w:rPr>
        <w:t>3</w:t>
      </w:r>
      <w:r w:rsidRPr="005B28FA">
        <w:rPr>
          <w:b/>
        </w:rPr>
        <w:t xml:space="preserve"> гг.</w:t>
      </w:r>
    </w:p>
    <w:p w:rsidR="001B4150" w:rsidRPr="005B28FA" w:rsidRDefault="001B4150" w:rsidP="001B4150">
      <w:pPr>
        <w:jc w:val="center"/>
        <w:outlineLvl w:val="2"/>
        <w:rPr>
          <w:b/>
          <w:u w:val="single"/>
        </w:rPr>
      </w:pPr>
    </w:p>
    <w:p w:rsidR="001B4150" w:rsidRPr="005B28FA" w:rsidRDefault="001B4150" w:rsidP="001B4150">
      <w:pPr>
        <w:ind w:firstLine="540"/>
        <w:jc w:val="both"/>
      </w:pPr>
      <w:r w:rsidRPr="005B28FA">
        <w:t xml:space="preserve">В обобщенном виде главной целью Программы социально-экономического развития </w:t>
      </w:r>
      <w:r w:rsidRPr="005B28FA">
        <w:rPr>
          <w:bCs/>
        </w:rPr>
        <w:t xml:space="preserve">сельского поселения </w:t>
      </w:r>
      <w:r>
        <w:rPr>
          <w:bCs/>
        </w:rPr>
        <w:t>Зильдяровский</w:t>
      </w:r>
      <w:r w:rsidRPr="005B28FA">
        <w:rPr>
          <w:bCs/>
        </w:rPr>
        <w:t xml:space="preserve"> сельсовет</w:t>
      </w:r>
      <w:r w:rsidRPr="005B28FA">
        <w:t xml:space="preserve"> муниципального района Миякинский район Республики Башкортостана 202</w:t>
      </w:r>
      <w:r w:rsidR="00843CCC">
        <w:t>1</w:t>
      </w:r>
      <w:r w:rsidRPr="005B28FA">
        <w:t>-202</w:t>
      </w:r>
      <w:r w:rsidR="00843CCC">
        <w:t>3</w:t>
      </w:r>
      <w:r w:rsidRPr="005B28FA">
        <w:t xml:space="preserve">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1B4150" w:rsidRPr="005B28FA" w:rsidRDefault="001B4150" w:rsidP="001B4150">
      <w:pPr>
        <w:ind w:firstLine="540"/>
        <w:jc w:val="both"/>
      </w:pPr>
      <w:r w:rsidRPr="005B28FA">
        <w:t>Для достижения поставленных целей в среднесрочной перспективе необходимо решить следующие задачи:</w:t>
      </w:r>
    </w:p>
    <w:p w:rsidR="001B4150" w:rsidRPr="005B28FA" w:rsidRDefault="001B4150" w:rsidP="001B4150">
      <w:pPr>
        <w:ind w:firstLine="540"/>
        <w:jc w:val="both"/>
      </w:pPr>
      <w:r w:rsidRPr="005B28FA">
        <w:t>1. создавать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1B4150" w:rsidRPr="005B28FA" w:rsidRDefault="001B4150" w:rsidP="001B4150">
      <w:pPr>
        <w:ind w:firstLine="540"/>
        <w:jc w:val="both"/>
      </w:pPr>
      <w:r w:rsidRPr="005B28FA">
        <w:t>2. развивать и расширять сферу информационно-консультационного и правового обслуживания населения;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3. обеспечивать граждан земельными участками для застройки жилых домов; 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4. отремонтировать дороги внутри и между населенными пунктами поселения; 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5. улучшать состояние здоровья населения за счет повышения доступности и качества занятиями физической культурой и спортом; </w:t>
      </w:r>
    </w:p>
    <w:p w:rsidR="001B4150" w:rsidRPr="005B28FA" w:rsidRDefault="001B4150" w:rsidP="001B4150">
      <w:pPr>
        <w:ind w:firstLine="540"/>
        <w:jc w:val="both"/>
      </w:pPr>
      <w:r w:rsidRPr="005B28FA">
        <w:t>6. повышать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1B4150" w:rsidRPr="005B28FA" w:rsidRDefault="001B4150" w:rsidP="001B4150">
      <w:pPr>
        <w:ind w:firstLine="540"/>
        <w:jc w:val="both"/>
      </w:pPr>
      <w:r w:rsidRPr="005B28FA">
        <w:t>7. активизировать культурную деятельность;</w:t>
      </w:r>
    </w:p>
    <w:p w:rsidR="001B4150" w:rsidRPr="005B28FA" w:rsidRDefault="001B4150" w:rsidP="001B4150">
      <w:pPr>
        <w:ind w:firstLine="540"/>
        <w:jc w:val="both"/>
      </w:pPr>
      <w:r w:rsidRPr="005B28FA">
        <w:t>8. развивать личные подсобные хозяйства;</w:t>
      </w:r>
    </w:p>
    <w:p w:rsidR="001B4150" w:rsidRPr="005B28FA" w:rsidRDefault="001B4150" w:rsidP="001B4150">
      <w:pPr>
        <w:ind w:firstLine="540"/>
        <w:jc w:val="both"/>
      </w:pPr>
      <w:r w:rsidRPr="005B28FA">
        <w:t>9. создавать условия для безопасного проживания населения на территории поселения.</w:t>
      </w:r>
    </w:p>
    <w:p w:rsidR="001B4150" w:rsidRPr="005B28FA" w:rsidRDefault="001B4150" w:rsidP="001B4150">
      <w:pPr>
        <w:jc w:val="center"/>
        <w:outlineLvl w:val="1"/>
        <w:rPr>
          <w:b/>
        </w:rPr>
      </w:pPr>
    </w:p>
    <w:p w:rsidR="001B4150" w:rsidRPr="005B28FA" w:rsidRDefault="001B4150" w:rsidP="001B4150">
      <w:pPr>
        <w:jc w:val="center"/>
        <w:outlineLvl w:val="1"/>
        <w:rPr>
          <w:b/>
        </w:rPr>
      </w:pPr>
      <w:r w:rsidRPr="005B28FA">
        <w:rPr>
          <w:b/>
        </w:rPr>
        <w:t xml:space="preserve">Механизм реализации </w:t>
      </w:r>
      <w:proofErr w:type="gramStart"/>
      <w:r w:rsidRPr="005B28FA">
        <w:rPr>
          <w:b/>
        </w:rPr>
        <w:t>Программы  социально</w:t>
      </w:r>
      <w:proofErr w:type="gramEnd"/>
      <w:r w:rsidRPr="005B28FA">
        <w:rPr>
          <w:b/>
        </w:rPr>
        <w:t>-экономического</w:t>
      </w:r>
    </w:p>
    <w:p w:rsidR="001B4150" w:rsidRPr="005B28FA" w:rsidRDefault="001B4150" w:rsidP="001B4150">
      <w:pPr>
        <w:jc w:val="center"/>
        <w:rPr>
          <w:b/>
        </w:rPr>
      </w:pPr>
      <w:r w:rsidRPr="005B28FA">
        <w:rPr>
          <w:b/>
        </w:rPr>
        <w:t xml:space="preserve">развития </w:t>
      </w:r>
      <w:r w:rsidRPr="005B28FA">
        <w:rPr>
          <w:b/>
          <w:bCs/>
        </w:rPr>
        <w:t xml:space="preserve">сельского поселения </w:t>
      </w:r>
      <w:r>
        <w:rPr>
          <w:b/>
          <w:bCs/>
        </w:rPr>
        <w:t>Зильдяровский</w:t>
      </w:r>
      <w:r w:rsidRPr="005B28FA">
        <w:rPr>
          <w:b/>
          <w:bCs/>
        </w:rPr>
        <w:t xml:space="preserve"> сельсовет</w:t>
      </w:r>
      <w:r w:rsidRPr="005B28FA">
        <w:rPr>
          <w:b/>
        </w:rPr>
        <w:t xml:space="preserve"> муниципального района Миякинский район Республики Башкортостан </w:t>
      </w:r>
    </w:p>
    <w:p w:rsidR="001B4150" w:rsidRPr="005B28FA" w:rsidRDefault="001B4150" w:rsidP="001B4150">
      <w:pPr>
        <w:jc w:val="center"/>
        <w:rPr>
          <w:b/>
        </w:rPr>
      </w:pPr>
      <w:r w:rsidRPr="005B28FA">
        <w:rPr>
          <w:b/>
        </w:rPr>
        <w:t>на 202</w:t>
      </w:r>
      <w:r w:rsidR="00843CCC">
        <w:rPr>
          <w:b/>
        </w:rPr>
        <w:t>1</w:t>
      </w:r>
      <w:r w:rsidRPr="005B28FA">
        <w:rPr>
          <w:b/>
        </w:rPr>
        <w:t xml:space="preserve"> -202</w:t>
      </w:r>
      <w:r w:rsidR="00843CCC">
        <w:rPr>
          <w:b/>
        </w:rPr>
        <w:t>3</w:t>
      </w:r>
      <w:r w:rsidRPr="005B28FA">
        <w:rPr>
          <w:b/>
        </w:rPr>
        <w:t xml:space="preserve"> гг.</w:t>
      </w:r>
    </w:p>
    <w:p w:rsidR="001B4150" w:rsidRPr="005B28FA" w:rsidRDefault="001B4150" w:rsidP="001B4150">
      <w:pPr>
        <w:jc w:val="center"/>
      </w:pPr>
    </w:p>
    <w:p w:rsidR="001B4150" w:rsidRPr="005B28FA" w:rsidRDefault="001B4150" w:rsidP="001B4150">
      <w:pPr>
        <w:ind w:firstLine="540"/>
        <w:jc w:val="both"/>
      </w:pPr>
      <w:r w:rsidRPr="005B28FA">
        <w:t xml:space="preserve">Программа социально-экономического развития </w:t>
      </w:r>
      <w:r w:rsidRPr="005B28FA">
        <w:rPr>
          <w:bCs/>
        </w:rPr>
        <w:t xml:space="preserve">сельского поселения </w:t>
      </w:r>
      <w:r>
        <w:rPr>
          <w:bCs/>
        </w:rPr>
        <w:t>Зильдяровский</w:t>
      </w:r>
      <w:r w:rsidRPr="005B28FA">
        <w:rPr>
          <w:bCs/>
        </w:rPr>
        <w:t xml:space="preserve"> сельсовет</w:t>
      </w:r>
      <w:r w:rsidRPr="005B28FA">
        <w:t xml:space="preserve"> муниципального района Миякинский район Республики Башкортостан.</w:t>
      </w:r>
    </w:p>
    <w:p w:rsidR="001B4150" w:rsidRPr="005B28FA" w:rsidRDefault="001B4150" w:rsidP="001B4150">
      <w:pPr>
        <w:ind w:firstLine="540"/>
        <w:jc w:val="both"/>
      </w:pPr>
      <w:r w:rsidRPr="005B28FA">
        <w:t>Общее руководство и контроль за реализацией Программы социально-экономического развития осуществляет глава сельского поселения.</w:t>
      </w:r>
    </w:p>
    <w:p w:rsidR="001B4150" w:rsidRPr="005B28FA" w:rsidRDefault="001B4150" w:rsidP="001B4150">
      <w:pPr>
        <w:ind w:firstLine="540"/>
        <w:jc w:val="both"/>
      </w:pPr>
      <w:r w:rsidRPr="005B28FA">
        <w:t>Администрация сельского поселения осуществляет:</w:t>
      </w:r>
    </w:p>
    <w:p w:rsidR="001B4150" w:rsidRPr="005B28FA" w:rsidRDefault="001B4150" w:rsidP="001B4150">
      <w:pPr>
        <w:ind w:firstLine="540"/>
        <w:jc w:val="both"/>
      </w:pPr>
      <w:r w:rsidRPr="005B28FA">
        <w:t>1) ежегодно корректировку плана мероприятий по реализации Программы в случае необходимости;</w:t>
      </w:r>
    </w:p>
    <w:p w:rsidR="001B4150" w:rsidRPr="005B28FA" w:rsidRDefault="001B4150" w:rsidP="001B4150">
      <w:pPr>
        <w:ind w:firstLine="540"/>
        <w:jc w:val="both"/>
      </w:pPr>
      <w:r w:rsidRPr="005B28FA">
        <w:t>2) организацию исполнения мероприятий;</w:t>
      </w:r>
    </w:p>
    <w:p w:rsidR="001B4150" w:rsidRPr="005B28FA" w:rsidRDefault="001B4150" w:rsidP="001B4150">
      <w:pPr>
        <w:ind w:firstLine="540"/>
        <w:jc w:val="both"/>
      </w:pPr>
      <w:r w:rsidRPr="005B28FA">
        <w:t>3) проведение мониторинга и оценку результативности мероприятий;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5) подготовку и предоставление ежегодных отчетов о реализации Программы социально-экономического (устойчивого) развития сельского поселения 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6) ежегодно информирует общественность о ходе реализации Программы социально-экономического (устойчивого) развития сельского поселения </w:t>
      </w:r>
      <w:r>
        <w:t>Зильдяровский</w:t>
      </w:r>
      <w:r w:rsidRPr="005B28FA">
        <w:t xml:space="preserve"> сельсовет.</w:t>
      </w:r>
    </w:p>
    <w:p w:rsidR="001B4150" w:rsidRPr="005B28FA" w:rsidRDefault="001B4150" w:rsidP="001B4150">
      <w:pPr>
        <w:ind w:firstLine="540"/>
        <w:jc w:val="both"/>
      </w:pPr>
      <w:r w:rsidRPr="005B28FA">
        <w:t>Большое значение для хода реализации Программы имеет взаимодействие ее системы управления с надсистемами (с Советом сельского поселения, с районными структурами в рамках республиканских проектов и программ). В ходе этого взаимодействия могут меняться приоритеты Программы, осуществляться интеграция усилий и средств с другими программами, перераспределение финансирования и т.п.</w:t>
      </w:r>
    </w:p>
    <w:p w:rsidR="001B4150" w:rsidRPr="005B28FA" w:rsidRDefault="001B4150" w:rsidP="001B4150">
      <w:pPr>
        <w:ind w:firstLine="540"/>
        <w:jc w:val="both"/>
      </w:pPr>
      <w:r w:rsidRPr="005B28FA">
        <w:t>Ожидаемые результаты:</w:t>
      </w:r>
    </w:p>
    <w:p w:rsidR="001B4150" w:rsidRPr="005B28FA" w:rsidRDefault="001B4150" w:rsidP="001B4150">
      <w:pPr>
        <w:ind w:firstLine="360"/>
        <w:jc w:val="both"/>
      </w:pPr>
      <w:r w:rsidRPr="005B28FA"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 xml:space="preserve">проведение и реконструкция уличного освещения </w:t>
      </w:r>
      <w:proofErr w:type="gramStart"/>
      <w:r w:rsidRPr="005B28FA">
        <w:t>обеспечит</w:t>
      </w:r>
      <w:proofErr w:type="gramEnd"/>
      <w:r w:rsidRPr="005B28FA">
        <w:t xml:space="preserve"> устойчивое и экономичное энергоснабжение поселения;  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>капитальный ремонт автомобильных дорог обеспечит связь с населенными пунктами поселения.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>улучшение культурно-</w:t>
      </w:r>
      <w:proofErr w:type="gramStart"/>
      <w:r w:rsidRPr="005B28FA">
        <w:t>досуговой  деятельности</w:t>
      </w:r>
      <w:proofErr w:type="gramEnd"/>
      <w:r w:rsidRPr="005B28FA"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 xml:space="preserve">защищенности личности, безопасности жизнедеятельности общества, стабилизации </w:t>
      </w:r>
      <w:proofErr w:type="gramStart"/>
      <w:r w:rsidRPr="005B28FA">
        <w:t>обстановки  с</w:t>
      </w:r>
      <w:proofErr w:type="gramEnd"/>
      <w:r w:rsidRPr="005B28FA">
        <w:t xml:space="preserve"> пожарами на территории поселения;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>привлечения внебюджетных инвестиций в экономику поселения;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>повышения благоустройства поселения;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1B4150" w:rsidRPr="005B28FA" w:rsidRDefault="001B4150" w:rsidP="001B4150">
      <w:pPr>
        <w:numPr>
          <w:ilvl w:val="0"/>
          <w:numId w:val="2"/>
        </w:numPr>
        <w:tabs>
          <w:tab w:val="left" w:pos="-2880"/>
        </w:tabs>
        <w:suppressAutoHyphens/>
        <w:autoSpaceDN w:val="0"/>
        <w:spacing w:after="200" w:line="276" w:lineRule="auto"/>
        <w:jc w:val="both"/>
      </w:pPr>
      <w:r w:rsidRPr="005B28FA">
        <w:t xml:space="preserve">формирования современного привлекательного имиджа поселения. </w:t>
      </w:r>
    </w:p>
    <w:p w:rsidR="001B4150" w:rsidRPr="005B28FA" w:rsidRDefault="001B4150" w:rsidP="001B4150">
      <w:pPr>
        <w:ind w:firstLine="720"/>
        <w:jc w:val="both"/>
      </w:pPr>
      <w:r w:rsidRPr="005B28FA"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Реализация Программы позволит: 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1) повысить качество жизни жителей сельского поселения </w:t>
      </w:r>
      <w:r>
        <w:t>Зильдяровский</w:t>
      </w:r>
      <w:r w:rsidRPr="005B28FA">
        <w:t xml:space="preserve"> сельсовет, сформировать организационные и финансовые условия для решения проблем поселения;</w:t>
      </w:r>
    </w:p>
    <w:p w:rsidR="001B4150" w:rsidRPr="005B28FA" w:rsidRDefault="001B4150" w:rsidP="001B4150">
      <w:pPr>
        <w:ind w:firstLine="540"/>
        <w:jc w:val="both"/>
      </w:pPr>
      <w:r w:rsidRPr="005B28FA"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1B4150" w:rsidRPr="005B28FA" w:rsidRDefault="001B4150" w:rsidP="001B4150">
      <w:pPr>
        <w:ind w:firstLine="540"/>
        <w:jc w:val="both"/>
      </w:pPr>
      <w:r w:rsidRPr="005B28FA">
        <w:t>3) повысить степень социального согласия, укрепить авторитет органов местного самоуправления.</w:t>
      </w:r>
    </w:p>
    <w:p w:rsidR="001B4150" w:rsidRPr="005B28FA" w:rsidRDefault="001B4150" w:rsidP="001B4150">
      <w:pPr>
        <w:jc w:val="both"/>
      </w:pPr>
    </w:p>
    <w:sectPr w:rsidR="001B4150" w:rsidRPr="005B28FA" w:rsidSect="001B4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C132F5D"/>
    <w:multiLevelType w:val="hybridMultilevel"/>
    <w:tmpl w:val="51D84BB0"/>
    <w:lvl w:ilvl="0" w:tplc="FFFFFFFF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697D3C"/>
    <w:multiLevelType w:val="hybridMultilevel"/>
    <w:tmpl w:val="85382924"/>
    <w:lvl w:ilvl="0" w:tplc="020E1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50"/>
    <w:rsid w:val="0001118A"/>
    <w:rsid w:val="00076D6E"/>
    <w:rsid w:val="001B4150"/>
    <w:rsid w:val="001F2FE5"/>
    <w:rsid w:val="003218A2"/>
    <w:rsid w:val="00843CCC"/>
    <w:rsid w:val="00867A72"/>
    <w:rsid w:val="00D1173B"/>
    <w:rsid w:val="00FE2944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FD68-9997-4B48-A205-9EF48F83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FE455E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1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4175</Words>
  <Characters>23799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1. Стартовые условия и оценка исходной социально-экономической ситуации</vt:lpstr>
      <vt:lpstr>    1.1. Общая информация о сельском поселении Зильдяровский сельсовет муниципальног</vt:lpstr>
      <vt:lpstr>        Земельные ресурсы</vt:lpstr>
      <vt:lpstr>        Водные ресурсы</vt:lpstr>
      <vt:lpstr>        Демографическая ситуация на 01.01.2020 год составляет:</vt:lpstr>
      <vt:lpstr>        Культура</vt:lpstr>
      <vt:lpstr>    1.4. Анализ состояния экономики поселения</vt:lpstr>
      <vt:lpstr>    Сельское хозяйство</vt:lpstr>
      <vt:lpstr>На территории сельского поселения Зильдяровский сельсовет муниципального района </vt:lpstr>
      <vt:lpstr>Основным направлением их деятельности  является растениеводство и животноводство</vt:lpstr>
      <vt:lpstr>Основные средства хозяйств практически не обновляются из-за недостатка средств, </vt:lpstr>
      <vt:lpstr>        Малое предпринимательство и потребительский рынок</vt:lpstr>
      <vt:lpstr>        </vt:lpstr>
      <vt:lpstr>    </vt:lpstr>
      <vt:lpstr>    Механизм реализации Программы  социально-экономического</vt:lpstr>
    </vt:vector>
  </TitlesOfParts>
  <Company/>
  <LinksUpToDate>false</LinksUpToDate>
  <CharactersWithSpaces>27919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2020-12-25T05:45:00Z</cp:lastPrinted>
  <dcterms:created xsi:type="dcterms:W3CDTF">2020-11-13T05:27:00Z</dcterms:created>
  <dcterms:modified xsi:type="dcterms:W3CDTF">2020-12-25T05:47:00Z</dcterms:modified>
</cp:coreProperties>
</file>