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8A" w:rsidRDefault="005C268A" w:rsidP="005C268A">
      <w:pPr>
        <w:shd w:val="clear" w:color="auto" w:fill="FFFFFF"/>
        <w:spacing w:before="19"/>
        <w:ind w:left="-180" w:right="180"/>
        <w:rPr>
          <w:rFonts w:ascii="Century Tat" w:hAnsi="Century Tat"/>
          <w:sz w:val="20"/>
          <w:lang w:val="ru-RU"/>
        </w:rPr>
        <w:sectPr w:rsidR="005C268A" w:rsidSect="005C268A">
          <w:headerReference w:type="default" r:id="rId5"/>
          <w:footerReference w:type="even" r:id="rId6"/>
          <w:footerReference w:type="default" r:id="rId7"/>
          <w:headerReference w:type="first" r:id="rId8"/>
          <w:footerReference w:type="first" r:id="rId9"/>
          <w:pgSz w:w="11906" w:h="16838"/>
          <w:pgMar w:top="777" w:right="569" w:bottom="777" w:left="1134"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68A" w:rsidRDefault="005C268A" w:rsidP="005C268A">
                            <w:pPr>
                              <w:jc w:val="center"/>
                              <w:rPr>
                                <w:rFonts w:ascii="Century Tat" w:hAnsi="Century Tat"/>
                                <w:b/>
                                <w:bCs/>
                                <w:sz w:val="18"/>
                              </w:rPr>
                            </w:pPr>
                          </w:p>
                          <w:p w:rsidR="005C268A" w:rsidRDefault="005C268A" w:rsidP="005C268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5C268A" w:rsidRDefault="005C268A" w:rsidP="005C268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5C268A" w:rsidRPr="00CA5C25" w:rsidRDefault="005C268A" w:rsidP="005C268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5C268A" w:rsidRPr="00CA5C25" w:rsidRDefault="005C268A" w:rsidP="005C268A">
                            <w:pPr>
                              <w:tabs>
                                <w:tab w:val="left" w:pos="1425"/>
                                <w:tab w:val="center" w:pos="1754"/>
                              </w:tabs>
                              <w:jc w:val="center"/>
                              <w:rPr>
                                <w:rFonts w:ascii="Century Tat" w:hAnsi="Century Tat"/>
                              </w:rPr>
                            </w:pPr>
                            <w:r>
                              <w:rPr>
                                <w:rFonts w:ascii="Century Tat" w:hAnsi="Century Tat"/>
                              </w:rPr>
                              <w:t>Советы</w:t>
                            </w:r>
                          </w:p>
                          <w:p w:rsidR="005C268A" w:rsidRPr="00594AEF" w:rsidRDefault="005C268A" w:rsidP="005C268A">
                            <w:pPr>
                              <w:shd w:val="clear" w:color="auto" w:fill="FFFFFF"/>
                              <w:spacing w:before="19"/>
                              <w:jc w:val="center"/>
                              <w:rPr>
                                <w:rFonts w:ascii="Century Tat" w:hAnsi="Century Tat"/>
                                <w:b/>
                                <w:bCs/>
                                <w:sz w:val="22"/>
                                <w:szCs w:val="22"/>
                              </w:rPr>
                            </w:pPr>
                          </w:p>
                          <w:p w:rsidR="005C268A" w:rsidRDefault="005C268A" w:rsidP="005C268A">
                            <w:pPr>
                              <w:shd w:val="clear" w:color="auto" w:fill="FFFFFF"/>
                              <w:spacing w:before="19"/>
                              <w:jc w:val="center"/>
                              <w:rPr>
                                <w:rFonts w:ascii="Century Tat" w:hAnsi="Century Tat"/>
                                <w:b/>
                                <w:bCs/>
                                <w:sz w:val="16"/>
                              </w:rPr>
                            </w:pPr>
                          </w:p>
                          <w:p w:rsidR="005C268A" w:rsidRDefault="005C268A" w:rsidP="005C268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5C268A" w:rsidRDefault="005C268A" w:rsidP="005C268A">
                            <w:pPr>
                              <w:shd w:val="clear" w:color="auto" w:fill="FFFFFF"/>
                              <w:spacing w:before="19"/>
                              <w:jc w:val="center"/>
                              <w:rPr>
                                <w:rFonts w:ascii="Century Tat" w:hAnsi="Century Tat"/>
                                <w:b/>
                                <w:bCs/>
                                <w:sz w:val="16"/>
                              </w:rPr>
                            </w:pPr>
                          </w:p>
                          <w:p w:rsidR="005C268A" w:rsidRDefault="005C268A" w:rsidP="005C26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5C268A" w:rsidRDefault="005C268A" w:rsidP="005C268A">
                      <w:pPr>
                        <w:jc w:val="center"/>
                        <w:rPr>
                          <w:rFonts w:ascii="Century Tat" w:hAnsi="Century Tat"/>
                          <w:b/>
                          <w:bCs/>
                          <w:sz w:val="18"/>
                        </w:rPr>
                      </w:pPr>
                    </w:p>
                    <w:p w:rsidR="005C268A" w:rsidRDefault="005C268A" w:rsidP="005C268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5C268A" w:rsidRDefault="005C268A" w:rsidP="005C268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5C268A" w:rsidRPr="00CA5C25" w:rsidRDefault="005C268A" w:rsidP="005C268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5C268A" w:rsidRPr="00CA5C25" w:rsidRDefault="005C268A" w:rsidP="005C268A">
                      <w:pPr>
                        <w:tabs>
                          <w:tab w:val="left" w:pos="1425"/>
                          <w:tab w:val="center" w:pos="1754"/>
                        </w:tabs>
                        <w:jc w:val="center"/>
                        <w:rPr>
                          <w:rFonts w:ascii="Century Tat" w:hAnsi="Century Tat"/>
                        </w:rPr>
                      </w:pPr>
                      <w:r>
                        <w:rPr>
                          <w:rFonts w:ascii="Century Tat" w:hAnsi="Century Tat"/>
                        </w:rPr>
                        <w:t>Советы</w:t>
                      </w:r>
                    </w:p>
                    <w:p w:rsidR="005C268A" w:rsidRPr="00594AEF" w:rsidRDefault="005C268A" w:rsidP="005C268A">
                      <w:pPr>
                        <w:shd w:val="clear" w:color="auto" w:fill="FFFFFF"/>
                        <w:spacing w:before="19"/>
                        <w:jc w:val="center"/>
                        <w:rPr>
                          <w:rFonts w:ascii="Century Tat" w:hAnsi="Century Tat"/>
                          <w:b/>
                          <w:bCs/>
                          <w:sz w:val="22"/>
                          <w:szCs w:val="22"/>
                        </w:rPr>
                      </w:pPr>
                    </w:p>
                    <w:p w:rsidR="005C268A" w:rsidRDefault="005C268A" w:rsidP="005C268A">
                      <w:pPr>
                        <w:shd w:val="clear" w:color="auto" w:fill="FFFFFF"/>
                        <w:spacing w:before="19"/>
                        <w:jc w:val="center"/>
                        <w:rPr>
                          <w:rFonts w:ascii="Century Tat" w:hAnsi="Century Tat"/>
                          <w:b/>
                          <w:bCs/>
                          <w:sz w:val="16"/>
                        </w:rPr>
                      </w:pPr>
                    </w:p>
                    <w:p w:rsidR="005C268A" w:rsidRDefault="005C268A" w:rsidP="005C268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5C268A" w:rsidRDefault="005C268A" w:rsidP="005C268A">
                      <w:pPr>
                        <w:shd w:val="clear" w:color="auto" w:fill="FFFFFF"/>
                        <w:spacing w:before="19"/>
                        <w:jc w:val="center"/>
                        <w:rPr>
                          <w:rFonts w:ascii="Century Tat" w:hAnsi="Century Tat"/>
                          <w:b/>
                          <w:bCs/>
                          <w:sz w:val="16"/>
                        </w:rPr>
                      </w:pPr>
                    </w:p>
                    <w:p w:rsidR="005C268A" w:rsidRDefault="005C268A" w:rsidP="005C268A"/>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68A" w:rsidRDefault="005C268A" w:rsidP="005C268A">
                            <w:pPr>
                              <w:pStyle w:val="5"/>
                            </w:pPr>
                            <w:r>
                              <w:t xml:space="preserve">        </w:t>
                            </w:r>
                          </w:p>
                          <w:p w:rsidR="005C268A" w:rsidRDefault="005C268A" w:rsidP="005C268A">
                            <w:pPr>
                              <w:jc w:val="center"/>
                              <w:rPr>
                                <w:rFonts w:ascii="Century Tat" w:hAnsi="Century Tat"/>
                              </w:rPr>
                            </w:pPr>
                            <w:r>
                              <w:t xml:space="preserve">     </w:t>
                            </w:r>
                            <w:r>
                              <w:rPr>
                                <w:rFonts w:ascii="Century Tat" w:hAnsi="Century Tat"/>
                              </w:rPr>
                              <w:t>Совет</w:t>
                            </w:r>
                          </w:p>
                          <w:p w:rsidR="005C268A" w:rsidRDefault="005C268A" w:rsidP="005C268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5C268A" w:rsidRDefault="005C268A" w:rsidP="005C268A">
                            <w:pPr>
                              <w:jc w:val="center"/>
                              <w:rPr>
                                <w:rFonts w:ascii="Century Tat" w:hAnsi="Century Tat"/>
                              </w:rPr>
                            </w:pPr>
                            <w:r>
                              <w:rPr>
                                <w:rFonts w:ascii="Century Tat" w:hAnsi="Century Tat"/>
                              </w:rPr>
                              <w:t>Республики Башкортостан</w:t>
                            </w:r>
                          </w:p>
                          <w:p w:rsidR="005C268A" w:rsidRDefault="005C268A" w:rsidP="005C268A">
                            <w:pPr>
                              <w:jc w:val="center"/>
                              <w:rPr>
                                <w:rFonts w:ascii="Century Tat" w:hAnsi="Century Tat"/>
                                <w:sz w:val="22"/>
                                <w:szCs w:val="22"/>
                              </w:rPr>
                            </w:pPr>
                          </w:p>
                          <w:p w:rsidR="005C268A" w:rsidRPr="00935818" w:rsidRDefault="005C268A" w:rsidP="005C268A">
                            <w:pPr>
                              <w:jc w:val="center"/>
                              <w:rPr>
                                <w:rFonts w:ascii="Century Tat" w:hAnsi="Century Tat"/>
                                <w:sz w:val="16"/>
                                <w:szCs w:val="16"/>
                              </w:rPr>
                            </w:pPr>
                          </w:p>
                          <w:p w:rsidR="005C268A" w:rsidRDefault="005C268A" w:rsidP="005C268A">
                            <w:pPr>
                              <w:pStyle w:val="2"/>
                              <w:jc w:val="center"/>
                              <w:rPr>
                                <w:rFonts w:ascii="Century Tat" w:hAnsi="Century Tat"/>
                                <w:sz w:val="28"/>
                              </w:rPr>
                            </w:pPr>
                            <w:r>
                              <w:rPr>
                                <w:rFonts w:ascii="Century Tat" w:hAnsi="Century Tat"/>
                                <w:sz w:val="28"/>
                              </w:rPr>
                              <w:t>Р Е Ш Е Н И Е</w:t>
                            </w:r>
                          </w:p>
                          <w:p w:rsidR="005C268A" w:rsidRDefault="005C268A" w:rsidP="005C268A">
                            <w:pPr>
                              <w:jc w:val="center"/>
                              <w:rPr>
                                <w:rFonts w:ascii="Century Tat" w:hAnsi="Century Tat"/>
                                <w:b/>
                                <w:bCs/>
                                <w:sz w:val="16"/>
                              </w:rPr>
                            </w:pPr>
                          </w:p>
                          <w:p w:rsidR="005C268A" w:rsidRDefault="005C268A" w:rsidP="005C268A">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5C268A" w:rsidRDefault="005C268A" w:rsidP="005C268A">
                      <w:pPr>
                        <w:pStyle w:val="5"/>
                      </w:pPr>
                      <w:r>
                        <w:t xml:space="preserve">        </w:t>
                      </w:r>
                    </w:p>
                    <w:p w:rsidR="005C268A" w:rsidRDefault="005C268A" w:rsidP="005C268A">
                      <w:pPr>
                        <w:jc w:val="center"/>
                        <w:rPr>
                          <w:rFonts w:ascii="Century Tat" w:hAnsi="Century Tat"/>
                        </w:rPr>
                      </w:pPr>
                      <w:r>
                        <w:t xml:space="preserve">     </w:t>
                      </w:r>
                      <w:r>
                        <w:rPr>
                          <w:rFonts w:ascii="Century Tat" w:hAnsi="Century Tat"/>
                        </w:rPr>
                        <w:t>Совет</w:t>
                      </w:r>
                    </w:p>
                    <w:p w:rsidR="005C268A" w:rsidRDefault="005C268A" w:rsidP="005C268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5C268A" w:rsidRDefault="005C268A" w:rsidP="005C268A">
                      <w:pPr>
                        <w:jc w:val="center"/>
                        <w:rPr>
                          <w:rFonts w:ascii="Century Tat" w:hAnsi="Century Tat"/>
                        </w:rPr>
                      </w:pPr>
                      <w:r>
                        <w:rPr>
                          <w:rFonts w:ascii="Century Tat" w:hAnsi="Century Tat"/>
                        </w:rPr>
                        <w:t>Республики Башкортостан</w:t>
                      </w:r>
                    </w:p>
                    <w:p w:rsidR="005C268A" w:rsidRDefault="005C268A" w:rsidP="005C268A">
                      <w:pPr>
                        <w:jc w:val="center"/>
                        <w:rPr>
                          <w:rFonts w:ascii="Century Tat" w:hAnsi="Century Tat"/>
                          <w:sz w:val="22"/>
                          <w:szCs w:val="22"/>
                        </w:rPr>
                      </w:pPr>
                    </w:p>
                    <w:p w:rsidR="005C268A" w:rsidRPr="00935818" w:rsidRDefault="005C268A" w:rsidP="005C268A">
                      <w:pPr>
                        <w:jc w:val="center"/>
                        <w:rPr>
                          <w:rFonts w:ascii="Century Tat" w:hAnsi="Century Tat"/>
                          <w:sz w:val="16"/>
                          <w:szCs w:val="16"/>
                        </w:rPr>
                      </w:pPr>
                    </w:p>
                    <w:p w:rsidR="005C268A" w:rsidRDefault="005C268A" w:rsidP="005C268A">
                      <w:pPr>
                        <w:pStyle w:val="2"/>
                        <w:jc w:val="center"/>
                        <w:rPr>
                          <w:rFonts w:ascii="Century Tat" w:hAnsi="Century Tat"/>
                          <w:sz w:val="28"/>
                        </w:rPr>
                      </w:pPr>
                      <w:r>
                        <w:rPr>
                          <w:rFonts w:ascii="Century Tat" w:hAnsi="Century Tat"/>
                          <w:sz w:val="28"/>
                        </w:rPr>
                        <w:t>Р Е Ш Е Н И Е</w:t>
                      </w:r>
                    </w:p>
                    <w:p w:rsidR="005C268A" w:rsidRDefault="005C268A" w:rsidP="005C268A">
                      <w:pPr>
                        <w:jc w:val="center"/>
                        <w:rPr>
                          <w:rFonts w:ascii="Century Tat" w:hAnsi="Century Tat"/>
                          <w:b/>
                          <w:bCs/>
                          <w:sz w:val="16"/>
                        </w:rPr>
                      </w:pPr>
                    </w:p>
                    <w:p w:rsidR="005C268A" w:rsidRDefault="005C268A" w:rsidP="005C268A">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BFD041A"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5C268A" w:rsidRDefault="005C268A" w:rsidP="005C268A">
      <w:pPr>
        <w:shd w:val="clear" w:color="auto" w:fill="FFFFFF"/>
        <w:spacing w:before="19"/>
        <w:ind w:left="-180" w:right="180"/>
        <w:rPr>
          <w:rFonts w:ascii="Century Tat" w:hAnsi="Century Tat"/>
          <w:sz w:val="20"/>
        </w:rPr>
      </w:pPr>
      <w:r>
        <w:rPr>
          <w:rFonts w:ascii="Century Tat" w:hAnsi="Century Tat"/>
          <w:sz w:val="20"/>
        </w:rPr>
        <w:t xml:space="preserve">             </w:t>
      </w:r>
    </w:p>
    <w:p w:rsidR="005C268A" w:rsidRDefault="005C268A" w:rsidP="005C268A">
      <w:r>
        <w:t xml:space="preserve">   </w:t>
      </w:r>
      <w:r>
        <w:br/>
        <w:t xml:space="preserve">          </w:t>
      </w:r>
    </w:p>
    <w:p w:rsidR="005C268A" w:rsidRDefault="005C268A" w:rsidP="005C268A"/>
    <w:p w:rsidR="005C268A" w:rsidRDefault="005C268A" w:rsidP="005C268A"/>
    <w:p w:rsidR="005C268A" w:rsidRDefault="005C268A" w:rsidP="005C268A"/>
    <w:p w:rsidR="005C268A" w:rsidRDefault="005C268A" w:rsidP="005C268A"/>
    <w:p w:rsidR="005C268A" w:rsidRDefault="005C268A" w:rsidP="005C268A"/>
    <w:p w:rsidR="005C268A" w:rsidRDefault="005C268A" w:rsidP="005C268A">
      <w:pPr>
        <w:pStyle w:val="a3"/>
        <w:tabs>
          <w:tab w:val="clear" w:pos="4677"/>
          <w:tab w:val="clear" w:pos="9355"/>
        </w:tabs>
        <w:rPr>
          <w:b/>
        </w:rPr>
      </w:pPr>
      <w:r>
        <w:t xml:space="preserve">                                                              </w:t>
      </w:r>
      <w:r>
        <w:rPr>
          <w:b/>
        </w:rPr>
        <w:t xml:space="preserve"> </w:t>
      </w:r>
    </w:p>
    <w:p w:rsidR="005C268A" w:rsidRDefault="005C268A" w:rsidP="005C268A">
      <w:pPr>
        <w:rPr>
          <w:b/>
        </w:rPr>
      </w:pPr>
      <w:r>
        <w:rPr>
          <w:b/>
        </w:rPr>
        <w:t xml:space="preserve">                                                                      </w:t>
      </w:r>
    </w:p>
    <w:p w:rsidR="005C268A" w:rsidRPr="005C268A" w:rsidRDefault="005C268A" w:rsidP="005C268A">
      <w:pPr>
        <w:suppressAutoHyphens w:val="0"/>
        <w:spacing w:after="200"/>
        <w:contextualSpacing/>
        <w:jc w:val="center"/>
        <w:rPr>
          <w:rFonts w:eastAsia="Calibri"/>
          <w:b/>
          <w:sz w:val="28"/>
          <w:szCs w:val="28"/>
          <w:lang w:eastAsia="en-US"/>
        </w:rPr>
      </w:pPr>
      <w:r w:rsidRPr="005C268A">
        <w:rPr>
          <w:rFonts w:eastAsia="Calibri"/>
          <w:b/>
          <w:sz w:val="28"/>
          <w:szCs w:val="28"/>
          <w:lang w:eastAsia="en-US"/>
        </w:rPr>
        <w:t>Об утверждении нормативов формирования расходов на оплату труда в органах местного самоуправления сельского поселения Зильдяровский сельсовет муниципального района Миякинский район Республики Башкортостан</w:t>
      </w:r>
    </w:p>
    <w:p w:rsidR="005C268A" w:rsidRPr="005C268A" w:rsidRDefault="005C268A" w:rsidP="005C268A">
      <w:pPr>
        <w:suppressAutoHyphens w:val="0"/>
        <w:spacing w:after="200"/>
        <w:contextualSpacing/>
        <w:jc w:val="center"/>
        <w:rPr>
          <w:rFonts w:eastAsia="Calibri"/>
          <w:b/>
          <w:sz w:val="28"/>
          <w:szCs w:val="28"/>
          <w:lang w:eastAsia="en-US"/>
        </w:rPr>
      </w:pPr>
    </w:p>
    <w:p w:rsidR="005C268A" w:rsidRPr="005C268A" w:rsidRDefault="005C268A" w:rsidP="005C268A">
      <w:pPr>
        <w:keepNext/>
        <w:suppressAutoHyphens w:val="0"/>
        <w:spacing w:before="240" w:after="60" w:line="276" w:lineRule="auto"/>
        <w:contextualSpacing/>
        <w:jc w:val="both"/>
        <w:outlineLvl w:val="2"/>
        <w:rPr>
          <w:bCs/>
          <w:sz w:val="28"/>
          <w:szCs w:val="28"/>
          <w:lang w:eastAsia="en-US"/>
        </w:rPr>
      </w:pPr>
      <w:r w:rsidRPr="005C268A">
        <w:rPr>
          <w:bCs/>
          <w:sz w:val="28"/>
          <w:szCs w:val="28"/>
          <w:lang w:eastAsia="en-US"/>
        </w:rPr>
        <w:t xml:space="preserve">          Руководствуясь статьей 22 Федерального закона от  2 марта 2007 года №25-ФЗ «О муниципальной службе в Российской Федерации», статьей  12 Закона Республики  Башкортостан от 16 июля 2007 года № 453-з «О муниципальной службе в Республике Башкортостан», а также 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Постановлением  Правительства Республики Башкортостан от 28 мая 2018 года № 234</w:t>
      </w:r>
      <w:r w:rsidRPr="005C268A">
        <w:rPr>
          <w:bCs/>
          <w:sz w:val="26"/>
          <w:szCs w:val="26"/>
          <w:lang w:eastAsia="en-US"/>
        </w:rPr>
        <w:t xml:space="preserve"> </w:t>
      </w:r>
      <w:r w:rsidRPr="005C268A">
        <w:rPr>
          <w:bCs/>
          <w:sz w:val="28"/>
          <w:szCs w:val="28"/>
          <w:lang w:eastAsia="en-US"/>
        </w:rPr>
        <w:t>«О внесении изменений в нормативы формирования расходов на оплату труда в органах местного самоуправления в Республике Башкортостан», Совет сельского поселения Зильдяровский сельсовет муниципального района Миякинский район Республики Башкортостан  решил:</w:t>
      </w:r>
    </w:p>
    <w:p w:rsidR="005C268A" w:rsidRPr="005C268A" w:rsidRDefault="005C268A" w:rsidP="005C268A">
      <w:pPr>
        <w:keepNext/>
        <w:suppressAutoHyphens w:val="0"/>
        <w:spacing w:before="240" w:after="60" w:line="276" w:lineRule="auto"/>
        <w:contextualSpacing/>
        <w:jc w:val="both"/>
        <w:outlineLvl w:val="2"/>
        <w:rPr>
          <w:bCs/>
          <w:sz w:val="28"/>
          <w:szCs w:val="28"/>
          <w:lang w:eastAsia="en-US"/>
        </w:rPr>
      </w:pPr>
      <w:r w:rsidRPr="005C268A">
        <w:rPr>
          <w:bCs/>
          <w:sz w:val="28"/>
          <w:szCs w:val="28"/>
          <w:lang w:eastAsia="en-US"/>
        </w:rPr>
        <w:t xml:space="preserve">        1.Утвердить нормативы формирования расходов на оплату труда в органах местного самоуправления</w:t>
      </w:r>
      <w:r w:rsidRPr="005C268A">
        <w:rPr>
          <w:b/>
          <w:bCs/>
          <w:sz w:val="28"/>
          <w:szCs w:val="28"/>
          <w:lang w:eastAsia="en-US"/>
        </w:rPr>
        <w:t xml:space="preserve"> </w:t>
      </w:r>
      <w:r w:rsidRPr="005C268A">
        <w:rPr>
          <w:bCs/>
          <w:sz w:val="28"/>
          <w:szCs w:val="28"/>
          <w:lang w:eastAsia="en-US"/>
        </w:rPr>
        <w:t>сельского поселения Зильдяровский сельсовет муниципального района Миякинский район Республики Башкортостан согласно приложению.</w:t>
      </w:r>
    </w:p>
    <w:p w:rsidR="005C268A" w:rsidRPr="005C268A" w:rsidRDefault="005C268A" w:rsidP="005C268A">
      <w:pPr>
        <w:keepNext/>
        <w:suppressAutoHyphens w:val="0"/>
        <w:spacing w:before="240" w:after="60" w:line="276" w:lineRule="auto"/>
        <w:contextualSpacing/>
        <w:jc w:val="both"/>
        <w:outlineLvl w:val="2"/>
        <w:rPr>
          <w:bCs/>
          <w:sz w:val="28"/>
          <w:szCs w:val="28"/>
          <w:lang w:eastAsia="en-US"/>
        </w:rPr>
      </w:pPr>
      <w:r w:rsidRPr="005C268A">
        <w:rPr>
          <w:bCs/>
          <w:sz w:val="28"/>
          <w:szCs w:val="28"/>
          <w:lang w:eastAsia="en-US"/>
        </w:rPr>
        <w:t xml:space="preserve">         2.Решение Совета сельского поселения Зильдяровский сельсовет муниципального района Миякинский район Республики Башкортостан </w:t>
      </w:r>
      <w:proofErr w:type="gramStart"/>
      <w:r w:rsidRPr="005C268A">
        <w:rPr>
          <w:bCs/>
          <w:color w:val="FF0000"/>
          <w:sz w:val="28"/>
          <w:szCs w:val="28"/>
          <w:lang w:eastAsia="en-US"/>
        </w:rPr>
        <w:t>от  10.04.2014</w:t>
      </w:r>
      <w:proofErr w:type="gramEnd"/>
      <w:r w:rsidRPr="005C268A">
        <w:rPr>
          <w:bCs/>
          <w:color w:val="FF0000"/>
          <w:sz w:val="28"/>
          <w:szCs w:val="28"/>
          <w:lang w:eastAsia="en-US"/>
        </w:rPr>
        <w:t xml:space="preserve"> г.  № </w:t>
      </w:r>
      <w:proofErr w:type="gramStart"/>
      <w:r w:rsidRPr="005C268A">
        <w:rPr>
          <w:bCs/>
          <w:color w:val="FF0000"/>
          <w:sz w:val="28"/>
          <w:szCs w:val="28"/>
          <w:lang w:eastAsia="en-US"/>
        </w:rPr>
        <w:t>159</w:t>
      </w:r>
      <w:r w:rsidRPr="005C268A">
        <w:rPr>
          <w:bCs/>
          <w:sz w:val="28"/>
          <w:szCs w:val="28"/>
          <w:lang w:eastAsia="en-US"/>
        </w:rPr>
        <w:t xml:space="preserve">  «</w:t>
      </w:r>
      <w:proofErr w:type="gramEnd"/>
      <w:r w:rsidRPr="005C268A">
        <w:rPr>
          <w:bCs/>
          <w:sz w:val="28"/>
          <w:szCs w:val="28"/>
          <w:lang w:eastAsia="en-US"/>
        </w:rPr>
        <w:t>Об утверждении нормативов формирования расходов на оплату труда в органах местного самоуправления сельского поселения Зильдяровский сельсовет муниципального района Миякинский район Республики Башкортостан» признать утратившим силу.</w:t>
      </w:r>
    </w:p>
    <w:p w:rsidR="005C268A" w:rsidRPr="005C268A" w:rsidRDefault="005C268A" w:rsidP="005C268A">
      <w:pPr>
        <w:keepNext/>
        <w:suppressAutoHyphens w:val="0"/>
        <w:spacing w:before="240" w:after="60" w:line="276" w:lineRule="auto"/>
        <w:contextualSpacing/>
        <w:jc w:val="both"/>
        <w:outlineLvl w:val="2"/>
        <w:rPr>
          <w:bCs/>
          <w:sz w:val="28"/>
          <w:szCs w:val="28"/>
          <w:lang w:eastAsia="en-US"/>
        </w:rPr>
      </w:pPr>
      <w:r w:rsidRPr="005C268A">
        <w:rPr>
          <w:bCs/>
          <w:sz w:val="28"/>
          <w:szCs w:val="28"/>
          <w:lang w:eastAsia="en-US"/>
        </w:rPr>
        <w:t xml:space="preserve">         3. Настоящее решение распространяется на правоотношения, возникшие с 1 мая 2018 года.</w:t>
      </w:r>
    </w:p>
    <w:p w:rsidR="005C268A" w:rsidRPr="005C268A" w:rsidRDefault="005C268A" w:rsidP="005C268A">
      <w:pPr>
        <w:keepNext/>
        <w:suppressAutoHyphens w:val="0"/>
        <w:spacing w:before="240" w:after="60" w:line="276" w:lineRule="auto"/>
        <w:contextualSpacing/>
        <w:jc w:val="both"/>
        <w:outlineLvl w:val="2"/>
        <w:rPr>
          <w:bCs/>
          <w:sz w:val="28"/>
          <w:szCs w:val="28"/>
          <w:lang w:eastAsia="en-US"/>
        </w:rPr>
      </w:pPr>
      <w:r w:rsidRPr="005C268A">
        <w:rPr>
          <w:bCs/>
          <w:sz w:val="28"/>
          <w:szCs w:val="28"/>
          <w:lang w:eastAsia="en-US"/>
        </w:rPr>
        <w:t xml:space="preserve">        4. </w:t>
      </w:r>
      <w:proofErr w:type="gramStart"/>
      <w:r w:rsidRPr="005C268A">
        <w:rPr>
          <w:bCs/>
          <w:sz w:val="28"/>
          <w:szCs w:val="28"/>
          <w:lang w:eastAsia="en-US"/>
        </w:rPr>
        <w:t>Контроль  за</w:t>
      </w:r>
      <w:proofErr w:type="gramEnd"/>
      <w:r w:rsidRPr="005C268A">
        <w:rPr>
          <w:bCs/>
          <w:sz w:val="28"/>
          <w:szCs w:val="28"/>
          <w:lang w:eastAsia="en-US"/>
        </w:rPr>
        <w:t xml:space="preserve"> исполнением настоящего решения возложить на постоянную комиссию Совета сельского поселения Зильдяровский сельсовет муниципального </w:t>
      </w:r>
      <w:r w:rsidRPr="005C268A">
        <w:rPr>
          <w:bCs/>
          <w:sz w:val="28"/>
          <w:szCs w:val="28"/>
          <w:lang w:eastAsia="en-US"/>
        </w:rPr>
        <w:lastRenderedPageBreak/>
        <w:t>района Миякинский район республики Башкортостан по бюджету, налогам и вопросам собственности.</w:t>
      </w:r>
    </w:p>
    <w:p w:rsidR="005C268A" w:rsidRDefault="005C268A" w:rsidP="005C268A">
      <w:pPr>
        <w:jc w:val="both"/>
        <w:rPr>
          <w:sz w:val="28"/>
          <w:szCs w:val="28"/>
        </w:rPr>
      </w:pPr>
    </w:p>
    <w:p w:rsidR="005C268A" w:rsidRDefault="005C268A" w:rsidP="005C268A">
      <w:pPr>
        <w:jc w:val="both"/>
        <w:rPr>
          <w:sz w:val="28"/>
          <w:szCs w:val="28"/>
        </w:rPr>
      </w:pPr>
    </w:p>
    <w:p w:rsidR="005C268A" w:rsidRDefault="005C268A" w:rsidP="005C268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З.З. Идрисов</w:t>
      </w: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 Зильдярово</w:t>
      </w: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26.06.2018г.</w:t>
      </w:r>
      <w:r>
        <w:rPr>
          <w:rFonts w:ascii="Times New Roman" w:hAnsi="Times New Roman" w:cs="Times New Roman"/>
          <w:b w:val="0"/>
          <w:sz w:val="28"/>
          <w:szCs w:val="28"/>
        </w:rPr>
        <w:t xml:space="preserve"> </w:t>
      </w:r>
    </w:p>
    <w:p w:rsidR="005C268A" w:rsidRDefault="005C268A" w:rsidP="005C268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127</w:t>
      </w: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Default="005C268A" w:rsidP="005C268A">
      <w:pPr>
        <w:pStyle w:val="ConsPlusTitle"/>
        <w:widowControl/>
        <w:jc w:val="both"/>
        <w:rPr>
          <w:rFonts w:ascii="Times New Roman" w:hAnsi="Times New Roman" w:cs="Times New Roman"/>
          <w:b w:val="0"/>
          <w:sz w:val="28"/>
          <w:szCs w:val="28"/>
        </w:rPr>
      </w:pPr>
    </w:p>
    <w:p w:rsidR="005C268A" w:rsidRPr="00CA5C25" w:rsidRDefault="005C268A" w:rsidP="005C268A">
      <w:pPr>
        <w:pStyle w:val="ConsPlusTitle"/>
        <w:widowControl/>
        <w:jc w:val="both"/>
        <w:rPr>
          <w:rFonts w:ascii="Times New Roman" w:hAnsi="Times New Roman" w:cs="Times New Roman"/>
          <w:b w:val="0"/>
          <w:sz w:val="28"/>
          <w:szCs w:val="28"/>
        </w:rPr>
      </w:pPr>
    </w:p>
    <w:p w:rsidR="005C268A" w:rsidRDefault="005C268A" w:rsidP="005C268A">
      <w:pPr>
        <w:jc w:val="both"/>
        <w:rPr>
          <w:sz w:val="28"/>
          <w:szCs w:val="28"/>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r w:rsidRPr="005C268A">
        <w:rPr>
          <w:rFonts w:eastAsia="Calibri"/>
          <w:sz w:val="28"/>
          <w:szCs w:val="28"/>
          <w:lang w:eastAsia="en-US"/>
        </w:rPr>
        <w:t>Приложение № 1</w:t>
      </w:r>
    </w:p>
    <w:p w:rsidR="005C268A" w:rsidRPr="005C268A" w:rsidRDefault="005C268A" w:rsidP="005C268A">
      <w:pPr>
        <w:suppressAutoHyphens w:val="0"/>
        <w:autoSpaceDE w:val="0"/>
        <w:autoSpaceDN w:val="0"/>
        <w:adjustRightInd w:val="0"/>
        <w:ind w:left="4536"/>
        <w:rPr>
          <w:rFonts w:eastAsia="Calibri"/>
          <w:sz w:val="28"/>
          <w:szCs w:val="28"/>
          <w:lang w:eastAsia="en-US"/>
        </w:rPr>
      </w:pPr>
      <w:r w:rsidRPr="005C268A">
        <w:rPr>
          <w:rFonts w:eastAsia="Calibri"/>
          <w:sz w:val="28"/>
          <w:szCs w:val="28"/>
          <w:lang w:eastAsia="en-US"/>
        </w:rPr>
        <w:t>к нормативам формирования расходов</w:t>
      </w:r>
    </w:p>
    <w:p w:rsidR="005C268A" w:rsidRPr="005C268A" w:rsidRDefault="005C268A" w:rsidP="005C268A">
      <w:pPr>
        <w:suppressAutoHyphens w:val="0"/>
        <w:autoSpaceDE w:val="0"/>
        <w:autoSpaceDN w:val="0"/>
        <w:adjustRightInd w:val="0"/>
        <w:ind w:left="4536"/>
        <w:rPr>
          <w:rFonts w:eastAsia="Calibri"/>
          <w:sz w:val="28"/>
          <w:szCs w:val="28"/>
          <w:lang w:eastAsia="en-US"/>
        </w:rPr>
      </w:pPr>
      <w:r w:rsidRPr="005C268A">
        <w:rPr>
          <w:rFonts w:eastAsia="Calibri"/>
          <w:sz w:val="28"/>
          <w:szCs w:val="28"/>
          <w:lang w:eastAsia="en-US"/>
        </w:rPr>
        <w:t xml:space="preserve">на оплату труда в органах местного </w:t>
      </w:r>
      <w:proofErr w:type="gramStart"/>
      <w:r w:rsidRPr="005C268A">
        <w:rPr>
          <w:rFonts w:eastAsia="Calibri"/>
          <w:sz w:val="28"/>
          <w:szCs w:val="28"/>
          <w:lang w:eastAsia="en-US"/>
        </w:rPr>
        <w:t>самоуправления  сельского</w:t>
      </w:r>
      <w:proofErr w:type="gramEnd"/>
      <w:r w:rsidRPr="005C268A">
        <w:rPr>
          <w:rFonts w:eastAsia="Calibri"/>
          <w:sz w:val="28"/>
          <w:szCs w:val="28"/>
          <w:lang w:eastAsia="en-US"/>
        </w:rPr>
        <w:t xml:space="preserve"> поселения Зильдяровский сельсовет муниципального</w:t>
      </w:r>
    </w:p>
    <w:p w:rsidR="005C268A" w:rsidRPr="005C268A" w:rsidRDefault="005C268A" w:rsidP="005C268A">
      <w:pPr>
        <w:suppressAutoHyphens w:val="0"/>
        <w:autoSpaceDE w:val="0"/>
        <w:autoSpaceDN w:val="0"/>
        <w:adjustRightInd w:val="0"/>
        <w:ind w:left="4536"/>
        <w:rPr>
          <w:rFonts w:eastAsia="Calibri"/>
          <w:sz w:val="28"/>
          <w:szCs w:val="28"/>
          <w:lang w:eastAsia="en-US"/>
        </w:rPr>
      </w:pPr>
      <w:r w:rsidRPr="005C268A">
        <w:rPr>
          <w:rFonts w:eastAsia="Calibri"/>
          <w:sz w:val="28"/>
          <w:szCs w:val="28"/>
          <w:lang w:eastAsia="en-US"/>
        </w:rPr>
        <w:t>района Миякинский район</w:t>
      </w:r>
    </w:p>
    <w:p w:rsidR="005C268A" w:rsidRPr="005C268A" w:rsidRDefault="005C268A" w:rsidP="005C268A">
      <w:pPr>
        <w:suppressAutoHyphens w:val="0"/>
        <w:autoSpaceDE w:val="0"/>
        <w:autoSpaceDN w:val="0"/>
        <w:adjustRightInd w:val="0"/>
        <w:ind w:left="4536"/>
        <w:rPr>
          <w:rFonts w:eastAsia="Calibri"/>
          <w:sz w:val="28"/>
          <w:szCs w:val="28"/>
          <w:lang w:eastAsia="en-US"/>
        </w:rPr>
      </w:pPr>
      <w:r w:rsidRPr="005C268A">
        <w:rPr>
          <w:rFonts w:eastAsia="Calibri"/>
          <w:sz w:val="28"/>
          <w:szCs w:val="28"/>
          <w:lang w:eastAsia="en-US"/>
        </w:rPr>
        <w:t>Республики Башкортостан</w:t>
      </w:r>
    </w:p>
    <w:p w:rsidR="005C268A" w:rsidRPr="005C268A" w:rsidRDefault="005C268A" w:rsidP="005C268A">
      <w:pPr>
        <w:suppressAutoHyphens w:val="0"/>
        <w:autoSpaceDE w:val="0"/>
        <w:autoSpaceDN w:val="0"/>
        <w:adjustRightInd w:val="0"/>
        <w:jc w:val="center"/>
        <w:rPr>
          <w:rFonts w:eastAsia="Calibri"/>
          <w:sz w:val="28"/>
          <w:szCs w:val="28"/>
          <w:lang w:eastAsia="en-US"/>
        </w:rPr>
      </w:pPr>
    </w:p>
    <w:p w:rsidR="005C268A" w:rsidRPr="005C268A" w:rsidRDefault="005C268A" w:rsidP="005C268A">
      <w:pPr>
        <w:suppressAutoHyphens w:val="0"/>
        <w:autoSpaceDE w:val="0"/>
        <w:autoSpaceDN w:val="0"/>
        <w:adjustRightInd w:val="0"/>
        <w:jc w:val="center"/>
        <w:rPr>
          <w:rFonts w:eastAsia="Calibri"/>
          <w:sz w:val="28"/>
          <w:szCs w:val="28"/>
          <w:lang w:eastAsia="en-US"/>
        </w:rPr>
      </w:pPr>
    </w:p>
    <w:p w:rsidR="005C268A" w:rsidRPr="005C268A" w:rsidRDefault="005C268A" w:rsidP="005C268A">
      <w:pPr>
        <w:suppressAutoHyphens w:val="0"/>
        <w:autoSpaceDE w:val="0"/>
        <w:autoSpaceDN w:val="0"/>
        <w:adjustRightInd w:val="0"/>
        <w:jc w:val="center"/>
        <w:rPr>
          <w:rFonts w:eastAsia="Calibri"/>
          <w:sz w:val="28"/>
          <w:szCs w:val="28"/>
          <w:lang w:eastAsia="en-US"/>
        </w:rPr>
      </w:pPr>
      <w:r w:rsidRPr="005C268A">
        <w:rPr>
          <w:rFonts w:eastAsia="Calibri"/>
          <w:sz w:val="28"/>
          <w:szCs w:val="28"/>
          <w:lang w:eastAsia="en-US"/>
        </w:rPr>
        <w:t>РАЗМЕРЫ</w:t>
      </w:r>
    </w:p>
    <w:p w:rsidR="005C268A" w:rsidRPr="005C268A" w:rsidRDefault="005C268A" w:rsidP="005C268A">
      <w:pPr>
        <w:suppressAutoHyphens w:val="0"/>
        <w:autoSpaceDE w:val="0"/>
        <w:autoSpaceDN w:val="0"/>
        <w:adjustRightInd w:val="0"/>
        <w:jc w:val="center"/>
        <w:rPr>
          <w:rFonts w:eastAsia="Calibri"/>
          <w:sz w:val="28"/>
          <w:szCs w:val="28"/>
          <w:lang w:eastAsia="en-US"/>
        </w:rPr>
      </w:pPr>
      <w:r w:rsidRPr="005C268A">
        <w:rPr>
          <w:rFonts w:eastAsia="Calibri"/>
          <w:sz w:val="28"/>
          <w:szCs w:val="28"/>
          <w:lang w:eastAsia="en-US"/>
        </w:rPr>
        <w:t>ДОЛЖНОСТНЫХ ОКЛАДОВ ЛИЦ, ЗАМЕЩАЮЩИХ МУНИЦИПАЛЬНЫЕ ДОЛЖНОСТИ</w:t>
      </w:r>
    </w:p>
    <w:p w:rsidR="005C268A" w:rsidRPr="005C268A" w:rsidRDefault="005C268A" w:rsidP="005C268A">
      <w:pPr>
        <w:suppressAutoHyphens w:val="0"/>
        <w:autoSpaceDE w:val="0"/>
        <w:autoSpaceDN w:val="0"/>
        <w:adjustRightInd w:val="0"/>
        <w:jc w:val="center"/>
        <w:rPr>
          <w:rFonts w:eastAsia="Calibri"/>
          <w:sz w:val="28"/>
          <w:szCs w:val="28"/>
          <w:lang w:eastAsia="en-US"/>
        </w:rPr>
      </w:pPr>
    </w:p>
    <w:p w:rsidR="005C268A" w:rsidRPr="005C268A" w:rsidRDefault="005C268A" w:rsidP="005C268A">
      <w:pPr>
        <w:suppressAutoHyphens w:val="0"/>
        <w:autoSpaceDE w:val="0"/>
        <w:autoSpaceDN w:val="0"/>
        <w:adjustRightInd w:val="0"/>
        <w:jc w:val="center"/>
        <w:rPr>
          <w:rFonts w:eastAsia="Calibri"/>
          <w:sz w:val="28"/>
          <w:szCs w:val="28"/>
          <w:lang w:eastAsia="en-US"/>
        </w:rPr>
      </w:pPr>
    </w:p>
    <w:p w:rsidR="005C268A" w:rsidRPr="005C268A" w:rsidRDefault="005C268A" w:rsidP="005C268A">
      <w:pPr>
        <w:suppressAutoHyphens w:val="0"/>
        <w:autoSpaceDE w:val="0"/>
        <w:autoSpaceDN w:val="0"/>
        <w:adjustRightInd w:val="0"/>
        <w:jc w:val="both"/>
        <w:rPr>
          <w:sz w:val="28"/>
          <w:szCs w:val="28"/>
          <w:lang w:eastAsia="ru-RU"/>
        </w:rPr>
      </w:pPr>
      <w:r w:rsidRPr="005C268A">
        <w:rPr>
          <w:sz w:val="28"/>
          <w:szCs w:val="28"/>
          <w:lang w:eastAsia="ru-RU"/>
        </w:rPr>
        <w:t xml:space="preserve">          1.В администрации сельского поселения Зильдяровский сельсовет муниципального района Миякинский район Республики Башкортостан</w:t>
      </w:r>
    </w:p>
    <w:p w:rsidR="005C268A" w:rsidRPr="005C268A" w:rsidRDefault="005C268A" w:rsidP="005C268A">
      <w:pPr>
        <w:suppressAutoHyphens w:val="0"/>
        <w:autoSpaceDE w:val="0"/>
        <w:autoSpaceDN w:val="0"/>
        <w:adjustRightInd w:val="0"/>
        <w:jc w:val="both"/>
        <w:rPr>
          <w:sz w:val="28"/>
          <w:szCs w:val="28"/>
          <w:lang w:eastAsia="ru-RU"/>
        </w:rPr>
      </w:pPr>
    </w:p>
    <w:p w:rsidR="005C268A" w:rsidRPr="005C268A" w:rsidRDefault="005C268A" w:rsidP="005C268A">
      <w:pPr>
        <w:suppressAutoHyphens w:val="0"/>
        <w:autoSpaceDE w:val="0"/>
        <w:autoSpaceDN w:val="0"/>
        <w:adjustRightInd w:val="0"/>
        <w:jc w:val="center"/>
        <w:rPr>
          <w:sz w:val="28"/>
          <w:szCs w:val="28"/>
          <w:lang w:eastAsia="ru-RU"/>
        </w:rPr>
      </w:pPr>
      <w:r w:rsidRPr="005C268A">
        <w:rPr>
          <w:sz w:val="28"/>
          <w:szCs w:val="28"/>
          <w:lang w:eastAsia="ru-RU"/>
        </w:rPr>
        <w:t>7 группа</w:t>
      </w:r>
    </w:p>
    <w:p w:rsidR="005C268A" w:rsidRPr="005C268A" w:rsidRDefault="005C268A" w:rsidP="005C268A">
      <w:pPr>
        <w:suppressAutoHyphens w:val="0"/>
        <w:autoSpaceDE w:val="0"/>
        <w:autoSpaceDN w:val="0"/>
        <w:adjustRightInd w:val="0"/>
        <w:rPr>
          <w:sz w:val="28"/>
          <w:szCs w:val="28"/>
          <w:lang w:eastAsia="ru-RU"/>
        </w:rPr>
      </w:pPr>
      <w:r w:rsidRPr="005C268A">
        <w:rPr>
          <w:b/>
          <w:sz w:val="28"/>
          <w:szCs w:val="28"/>
          <w:lang w:eastAsia="ru-RU"/>
        </w:rPr>
        <w:t xml:space="preserve">     </w:t>
      </w:r>
      <w:r w:rsidRPr="005C268A">
        <w:rPr>
          <w:sz w:val="28"/>
          <w:szCs w:val="28"/>
          <w:lang w:eastAsia="ru-RU"/>
        </w:rPr>
        <w:t xml:space="preserve">Наименование должности </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Должностной</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оклад (денежное</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 xml:space="preserve"> </w:t>
      </w:r>
      <w:r w:rsidRPr="005C268A">
        <w:rPr>
          <w:sz w:val="28"/>
          <w:szCs w:val="28"/>
          <w:lang w:eastAsia="ru-RU"/>
        </w:rPr>
        <w:tab/>
        <w:t>вознаграждение), руб.</w:t>
      </w:r>
    </w:p>
    <w:p w:rsidR="005C268A" w:rsidRPr="005C268A" w:rsidRDefault="005C268A" w:rsidP="005C268A">
      <w:pPr>
        <w:suppressAutoHyphens w:val="0"/>
        <w:autoSpaceDE w:val="0"/>
        <w:autoSpaceDN w:val="0"/>
        <w:adjustRightInd w:val="0"/>
        <w:rPr>
          <w:b/>
          <w:sz w:val="28"/>
          <w:szCs w:val="28"/>
          <w:lang w:eastAsia="ru-RU"/>
        </w:rPr>
      </w:pP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Глава администрации</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 xml:space="preserve">          11992</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Управляющий делами</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 xml:space="preserve">          3204</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Специалист 2 категории</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2700</w:t>
      </w:r>
    </w:p>
    <w:p w:rsidR="005C268A" w:rsidRPr="005C268A" w:rsidRDefault="005C268A" w:rsidP="005C268A">
      <w:pPr>
        <w:suppressAutoHyphens w:val="0"/>
        <w:autoSpaceDE w:val="0"/>
        <w:autoSpaceDN w:val="0"/>
        <w:adjustRightInd w:val="0"/>
        <w:rPr>
          <w:sz w:val="28"/>
          <w:szCs w:val="28"/>
          <w:lang w:eastAsia="ru-RU"/>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r w:rsidRPr="005C268A">
        <w:rPr>
          <w:rFonts w:eastAsia="Calibri"/>
          <w:sz w:val="28"/>
          <w:szCs w:val="28"/>
          <w:lang w:eastAsia="en-US"/>
        </w:rPr>
        <w:t>Приложение № 2</w:t>
      </w: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r w:rsidRPr="005C268A">
        <w:rPr>
          <w:rFonts w:eastAsia="Calibri"/>
          <w:sz w:val="28"/>
          <w:szCs w:val="28"/>
          <w:lang w:eastAsia="en-US"/>
        </w:rPr>
        <w:t>к нормативам формирования расходов</w:t>
      </w: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r w:rsidRPr="005C268A">
        <w:rPr>
          <w:rFonts w:eastAsia="Calibri"/>
          <w:sz w:val="28"/>
          <w:szCs w:val="28"/>
          <w:lang w:eastAsia="en-US"/>
        </w:rPr>
        <w:t xml:space="preserve">на оплату труда в органах местного </w:t>
      </w:r>
      <w:proofErr w:type="gramStart"/>
      <w:r w:rsidRPr="005C268A">
        <w:rPr>
          <w:rFonts w:eastAsia="Calibri"/>
          <w:sz w:val="28"/>
          <w:szCs w:val="28"/>
          <w:lang w:eastAsia="en-US"/>
        </w:rPr>
        <w:t>самоуправления  сельского</w:t>
      </w:r>
      <w:proofErr w:type="gramEnd"/>
      <w:r w:rsidRPr="005C268A">
        <w:rPr>
          <w:rFonts w:eastAsia="Calibri"/>
          <w:sz w:val="28"/>
          <w:szCs w:val="28"/>
          <w:lang w:eastAsia="en-US"/>
        </w:rPr>
        <w:t xml:space="preserve"> поселения Зильдяровский сельсовет  муниципального</w:t>
      </w: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r w:rsidRPr="005C268A">
        <w:rPr>
          <w:rFonts w:eastAsia="Calibri"/>
          <w:sz w:val="28"/>
          <w:szCs w:val="28"/>
          <w:lang w:eastAsia="en-US"/>
        </w:rPr>
        <w:t>района Миякинский район</w:t>
      </w:r>
    </w:p>
    <w:p w:rsidR="005C268A" w:rsidRPr="005C268A" w:rsidRDefault="005C268A" w:rsidP="005C268A">
      <w:pPr>
        <w:suppressAutoHyphens w:val="0"/>
        <w:autoSpaceDE w:val="0"/>
        <w:autoSpaceDN w:val="0"/>
        <w:adjustRightInd w:val="0"/>
        <w:ind w:left="4536"/>
        <w:outlineLvl w:val="1"/>
        <w:rPr>
          <w:rFonts w:eastAsia="Calibri"/>
          <w:sz w:val="28"/>
          <w:szCs w:val="28"/>
          <w:lang w:eastAsia="en-US"/>
        </w:rPr>
      </w:pPr>
      <w:r w:rsidRPr="005C268A">
        <w:rPr>
          <w:rFonts w:eastAsia="Calibri"/>
          <w:sz w:val="28"/>
          <w:szCs w:val="28"/>
          <w:lang w:eastAsia="en-US"/>
        </w:rPr>
        <w:t>Республики Башкортостан</w:t>
      </w: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autoSpaceDE w:val="0"/>
        <w:autoSpaceDN w:val="0"/>
        <w:adjustRightInd w:val="0"/>
        <w:jc w:val="center"/>
        <w:rPr>
          <w:rFonts w:eastAsia="Calibri"/>
          <w:sz w:val="28"/>
          <w:szCs w:val="28"/>
          <w:lang w:eastAsia="en-US"/>
        </w:rPr>
      </w:pPr>
      <w:r w:rsidRPr="005C268A">
        <w:rPr>
          <w:rFonts w:eastAsia="Calibri"/>
          <w:sz w:val="28"/>
          <w:szCs w:val="28"/>
          <w:lang w:eastAsia="en-US"/>
        </w:rPr>
        <w:t>РАЗМЕРЫ</w:t>
      </w:r>
    </w:p>
    <w:p w:rsidR="005C268A" w:rsidRPr="005C268A" w:rsidRDefault="005C268A" w:rsidP="005C268A">
      <w:pPr>
        <w:suppressAutoHyphens w:val="0"/>
        <w:autoSpaceDE w:val="0"/>
        <w:autoSpaceDN w:val="0"/>
        <w:adjustRightInd w:val="0"/>
        <w:jc w:val="center"/>
        <w:rPr>
          <w:rFonts w:eastAsia="Calibri"/>
          <w:sz w:val="28"/>
          <w:szCs w:val="28"/>
          <w:lang w:eastAsia="en-US"/>
        </w:rPr>
      </w:pPr>
      <w:r w:rsidRPr="005C268A">
        <w:rPr>
          <w:rFonts w:eastAsia="Calibri"/>
          <w:sz w:val="28"/>
          <w:szCs w:val="28"/>
          <w:lang w:eastAsia="en-US"/>
        </w:rPr>
        <w:t>НАДБАВОК ЗА КЛАССНЫЙ ЧИН ЛИЦАМ, ЗАМЕЩАЮЩИМ МУНИЦИПАЛЬНЫЕ ДОЛЖНОСТИ МУНИЦИПАЛЬНОЙ СЛУЖБЫ</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w:t>
      </w:r>
    </w:p>
    <w:p w:rsidR="005C268A" w:rsidRPr="005C268A" w:rsidRDefault="005C268A" w:rsidP="005C268A">
      <w:pPr>
        <w:suppressAutoHyphens w:val="0"/>
        <w:autoSpaceDE w:val="0"/>
        <w:autoSpaceDN w:val="0"/>
        <w:adjustRightInd w:val="0"/>
        <w:rPr>
          <w:sz w:val="28"/>
          <w:szCs w:val="28"/>
          <w:lang w:eastAsia="ru-RU"/>
        </w:rPr>
      </w:pPr>
    </w:p>
    <w:p w:rsidR="005C268A" w:rsidRPr="005C268A" w:rsidRDefault="005C268A" w:rsidP="005C268A">
      <w:pPr>
        <w:suppressAutoHyphens w:val="0"/>
        <w:autoSpaceDE w:val="0"/>
        <w:autoSpaceDN w:val="0"/>
        <w:adjustRightInd w:val="0"/>
        <w:jc w:val="both"/>
        <w:rPr>
          <w:sz w:val="28"/>
          <w:szCs w:val="28"/>
          <w:lang w:eastAsia="ru-RU"/>
        </w:rPr>
      </w:pPr>
      <w:r w:rsidRPr="005C268A">
        <w:rPr>
          <w:sz w:val="28"/>
          <w:szCs w:val="28"/>
          <w:lang w:eastAsia="ru-RU"/>
        </w:rPr>
        <w:t xml:space="preserve">     Администрация сельского поселения Зильдяровский сельсовет муниципального района Миякинский район Республики Башкортостан</w:t>
      </w:r>
    </w:p>
    <w:p w:rsidR="005C268A" w:rsidRPr="005C268A" w:rsidRDefault="005C268A" w:rsidP="005C268A">
      <w:pPr>
        <w:suppressAutoHyphens w:val="0"/>
        <w:autoSpaceDE w:val="0"/>
        <w:autoSpaceDN w:val="0"/>
        <w:adjustRightInd w:val="0"/>
        <w:rPr>
          <w:sz w:val="28"/>
          <w:szCs w:val="28"/>
          <w:lang w:eastAsia="ru-RU"/>
        </w:rPr>
      </w:pP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Классный чин                                  </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 xml:space="preserve"> </w:t>
      </w:r>
      <w:r w:rsidRPr="005C268A">
        <w:rPr>
          <w:sz w:val="28"/>
          <w:szCs w:val="28"/>
          <w:lang w:eastAsia="ru-RU"/>
        </w:rPr>
        <w:tab/>
        <w:t>Размер надбавки,</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 xml:space="preserve"> </w:t>
      </w:r>
      <w:r w:rsidRPr="005C268A">
        <w:rPr>
          <w:sz w:val="28"/>
          <w:szCs w:val="28"/>
          <w:lang w:eastAsia="ru-RU"/>
        </w:rPr>
        <w:tab/>
        <w:t>руб.</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Старшая муниципальная должность</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Советник муниципальной службы I класса                  </w:t>
      </w:r>
      <w:r w:rsidRPr="005C268A">
        <w:rPr>
          <w:sz w:val="28"/>
          <w:szCs w:val="28"/>
          <w:lang w:eastAsia="ru-RU"/>
        </w:rPr>
        <w:tab/>
        <w:t>1427</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Советник муниципальной службы II класса                 </w:t>
      </w:r>
      <w:r w:rsidRPr="005C268A">
        <w:rPr>
          <w:sz w:val="28"/>
          <w:szCs w:val="28"/>
          <w:lang w:eastAsia="ru-RU"/>
        </w:rPr>
        <w:tab/>
        <w:t>1283</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Советник муниципальной службы III класса                </w:t>
      </w:r>
      <w:r w:rsidRPr="005C268A">
        <w:rPr>
          <w:sz w:val="28"/>
          <w:szCs w:val="28"/>
          <w:lang w:eastAsia="ru-RU"/>
        </w:rPr>
        <w:tab/>
        <w:t>1130</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              Младшая муниципальная должность</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Референт муниципальной службы I класса                  </w:t>
      </w:r>
      <w:r w:rsidRPr="005C268A">
        <w:rPr>
          <w:sz w:val="28"/>
          <w:szCs w:val="28"/>
          <w:lang w:eastAsia="ru-RU"/>
        </w:rPr>
        <w:tab/>
      </w:r>
      <w:r w:rsidRPr="005C268A">
        <w:rPr>
          <w:sz w:val="28"/>
          <w:szCs w:val="28"/>
          <w:lang w:eastAsia="ru-RU"/>
        </w:rPr>
        <w:tab/>
        <w:t>1032</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Референт муниципальной службы II класса                 </w:t>
      </w:r>
      <w:r w:rsidRPr="005C268A">
        <w:rPr>
          <w:sz w:val="28"/>
          <w:szCs w:val="28"/>
          <w:lang w:eastAsia="ru-RU"/>
        </w:rPr>
        <w:tab/>
        <w:t>911</w:t>
      </w:r>
    </w:p>
    <w:p w:rsidR="005C268A" w:rsidRPr="005C268A" w:rsidRDefault="005C268A" w:rsidP="005C268A">
      <w:pPr>
        <w:suppressAutoHyphens w:val="0"/>
        <w:autoSpaceDE w:val="0"/>
        <w:autoSpaceDN w:val="0"/>
        <w:adjustRightInd w:val="0"/>
        <w:rPr>
          <w:sz w:val="28"/>
          <w:szCs w:val="28"/>
          <w:lang w:eastAsia="ru-RU"/>
        </w:rPr>
      </w:pPr>
      <w:r w:rsidRPr="005C268A">
        <w:rPr>
          <w:sz w:val="28"/>
          <w:szCs w:val="28"/>
          <w:lang w:eastAsia="ru-RU"/>
        </w:rPr>
        <w:t xml:space="preserve">Референт муниципальной службы III класса               </w:t>
      </w:r>
      <w:r w:rsidRPr="005C268A">
        <w:rPr>
          <w:sz w:val="28"/>
          <w:szCs w:val="28"/>
          <w:lang w:eastAsia="ru-RU"/>
        </w:rPr>
        <w:tab/>
        <w:t xml:space="preserve"> </w:t>
      </w:r>
      <w:r w:rsidRPr="005C268A">
        <w:rPr>
          <w:sz w:val="28"/>
          <w:szCs w:val="28"/>
          <w:lang w:eastAsia="ru-RU"/>
        </w:rPr>
        <w:tab/>
        <w:t>812</w:t>
      </w:r>
    </w:p>
    <w:p w:rsidR="005C268A" w:rsidRPr="005C268A" w:rsidRDefault="005C268A" w:rsidP="005C268A">
      <w:pPr>
        <w:suppressAutoHyphens w:val="0"/>
        <w:autoSpaceDE w:val="0"/>
        <w:autoSpaceDN w:val="0"/>
        <w:adjustRightInd w:val="0"/>
        <w:rPr>
          <w:rFonts w:ascii="Courier New" w:hAnsi="Courier New" w:cs="Courier New"/>
          <w:sz w:val="20"/>
          <w:szCs w:val="20"/>
          <w:lang w:eastAsia="ru-RU"/>
        </w:rPr>
      </w:pPr>
      <w:r w:rsidRPr="005C268A">
        <w:rPr>
          <w:rFonts w:ascii="Courier New" w:hAnsi="Courier New" w:cs="Courier New"/>
          <w:sz w:val="20"/>
          <w:szCs w:val="20"/>
          <w:lang w:eastAsia="ru-RU"/>
        </w:rPr>
        <w:t xml:space="preserve">         </w:t>
      </w:r>
    </w:p>
    <w:p w:rsidR="005C268A" w:rsidRPr="005C268A" w:rsidRDefault="005C268A" w:rsidP="005C268A">
      <w:pPr>
        <w:suppressAutoHyphens w:val="0"/>
        <w:spacing w:after="200" w:line="276" w:lineRule="auto"/>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p>
    <w:p w:rsidR="005C268A" w:rsidRPr="005C268A" w:rsidRDefault="005C268A" w:rsidP="005C268A">
      <w:pPr>
        <w:suppressAutoHyphens w:val="0"/>
        <w:spacing w:after="200"/>
        <w:contextualSpacing/>
        <w:jc w:val="both"/>
        <w:rPr>
          <w:rFonts w:eastAsia="Calibri"/>
          <w:sz w:val="28"/>
          <w:szCs w:val="28"/>
          <w:lang w:eastAsia="en-US"/>
        </w:rPr>
      </w:pPr>
      <w:r w:rsidRPr="005C268A">
        <w:rPr>
          <w:rFonts w:eastAsia="Calibri"/>
          <w:sz w:val="28"/>
          <w:szCs w:val="28"/>
          <w:lang w:eastAsia="en-US"/>
        </w:rPr>
        <w:t xml:space="preserve"> </w:t>
      </w:r>
    </w:p>
    <w:p w:rsidR="005C268A" w:rsidRPr="005C268A" w:rsidRDefault="005C268A" w:rsidP="005C268A">
      <w:pPr>
        <w:keepNext/>
        <w:suppressAutoHyphens w:val="0"/>
        <w:ind w:left="5670"/>
        <w:jc w:val="both"/>
        <w:outlineLvl w:val="0"/>
        <w:rPr>
          <w:sz w:val="28"/>
          <w:szCs w:val="28"/>
          <w:lang w:eastAsia="en-US"/>
        </w:rPr>
      </w:pPr>
    </w:p>
    <w:p w:rsidR="005C268A" w:rsidRPr="005C268A" w:rsidRDefault="005C268A" w:rsidP="005C268A">
      <w:pPr>
        <w:suppressAutoHyphens w:val="0"/>
        <w:spacing w:after="200" w:line="276" w:lineRule="auto"/>
        <w:rPr>
          <w:rFonts w:ascii="Calibri" w:eastAsia="Calibri" w:hAnsi="Calibri"/>
          <w:sz w:val="22"/>
          <w:szCs w:val="22"/>
          <w:lang w:eastAsia="en-US"/>
        </w:rPr>
      </w:pPr>
    </w:p>
    <w:p w:rsidR="005C268A" w:rsidRPr="005C268A" w:rsidRDefault="005C268A" w:rsidP="005C268A">
      <w:pPr>
        <w:suppressAutoHyphens w:val="0"/>
        <w:spacing w:after="200" w:line="276" w:lineRule="auto"/>
        <w:rPr>
          <w:rFonts w:ascii="Calibri" w:eastAsia="Calibri" w:hAnsi="Calibri"/>
          <w:sz w:val="22"/>
          <w:szCs w:val="22"/>
          <w:lang w:eastAsia="en-US"/>
        </w:rPr>
      </w:pPr>
    </w:p>
    <w:p w:rsidR="005C268A" w:rsidRPr="005C268A" w:rsidRDefault="005C268A" w:rsidP="005C268A">
      <w:pPr>
        <w:suppressAutoHyphens w:val="0"/>
        <w:spacing w:after="200" w:line="276" w:lineRule="auto"/>
        <w:rPr>
          <w:rFonts w:ascii="Calibri" w:eastAsia="Calibri" w:hAnsi="Calibri"/>
          <w:sz w:val="22"/>
          <w:szCs w:val="22"/>
          <w:lang w:eastAsia="en-US"/>
        </w:rPr>
      </w:pPr>
    </w:p>
    <w:p w:rsidR="005C268A" w:rsidRPr="005C268A" w:rsidRDefault="005C268A" w:rsidP="005C268A">
      <w:pPr>
        <w:keepNext/>
        <w:suppressAutoHyphens w:val="0"/>
        <w:ind w:left="5670"/>
        <w:jc w:val="both"/>
        <w:outlineLvl w:val="0"/>
        <w:rPr>
          <w:sz w:val="28"/>
          <w:szCs w:val="28"/>
          <w:lang w:eastAsia="en-US"/>
        </w:rPr>
      </w:pPr>
    </w:p>
    <w:p w:rsidR="005C268A" w:rsidRPr="005C268A" w:rsidRDefault="005C268A" w:rsidP="005C268A">
      <w:pPr>
        <w:keepNext/>
        <w:suppressAutoHyphens w:val="0"/>
        <w:ind w:left="5670"/>
        <w:jc w:val="both"/>
        <w:outlineLvl w:val="0"/>
        <w:rPr>
          <w:sz w:val="28"/>
          <w:szCs w:val="28"/>
          <w:lang w:eastAsia="en-US"/>
        </w:rPr>
      </w:pPr>
      <w:r w:rsidRPr="005C268A">
        <w:rPr>
          <w:sz w:val="28"/>
          <w:szCs w:val="28"/>
          <w:lang w:eastAsia="en-US"/>
        </w:rPr>
        <w:t>УТВЕРЖДЕНЫ</w:t>
      </w:r>
    </w:p>
    <w:p w:rsidR="005C268A" w:rsidRPr="005C268A" w:rsidRDefault="005C268A" w:rsidP="005C268A">
      <w:pPr>
        <w:keepNext/>
        <w:suppressAutoHyphens w:val="0"/>
        <w:ind w:left="5670"/>
        <w:jc w:val="both"/>
        <w:outlineLvl w:val="0"/>
        <w:rPr>
          <w:sz w:val="28"/>
          <w:szCs w:val="28"/>
          <w:lang w:eastAsia="en-US"/>
        </w:rPr>
      </w:pPr>
      <w:r w:rsidRPr="005C268A">
        <w:rPr>
          <w:sz w:val="28"/>
          <w:szCs w:val="28"/>
          <w:lang w:eastAsia="en-US"/>
        </w:rPr>
        <w:t>решением Совета сельского поселения Зильдяровский сельсовет муниципального района Миякинский район РБ</w:t>
      </w:r>
    </w:p>
    <w:p w:rsidR="005C268A" w:rsidRPr="005C268A" w:rsidRDefault="005C268A" w:rsidP="005C268A">
      <w:pPr>
        <w:keepNext/>
        <w:suppressAutoHyphens w:val="0"/>
        <w:ind w:left="5670"/>
        <w:jc w:val="both"/>
        <w:outlineLvl w:val="0"/>
        <w:rPr>
          <w:sz w:val="28"/>
          <w:szCs w:val="28"/>
          <w:lang w:eastAsia="en-US"/>
        </w:rPr>
      </w:pPr>
      <w:r w:rsidRPr="005C268A">
        <w:rPr>
          <w:sz w:val="28"/>
          <w:szCs w:val="28"/>
          <w:lang w:eastAsia="en-US"/>
        </w:rPr>
        <w:t xml:space="preserve">№  </w:t>
      </w:r>
      <w:r>
        <w:rPr>
          <w:sz w:val="28"/>
          <w:szCs w:val="28"/>
          <w:lang w:eastAsia="en-US"/>
        </w:rPr>
        <w:t>127</w:t>
      </w:r>
      <w:bookmarkStart w:id="0" w:name="_GoBack"/>
      <w:bookmarkEnd w:id="0"/>
      <w:r w:rsidRPr="005C268A">
        <w:rPr>
          <w:sz w:val="28"/>
          <w:szCs w:val="28"/>
          <w:lang w:eastAsia="en-US"/>
        </w:rPr>
        <w:t xml:space="preserve">   от </w:t>
      </w:r>
      <w:r>
        <w:rPr>
          <w:sz w:val="28"/>
          <w:szCs w:val="28"/>
          <w:lang w:eastAsia="en-US"/>
        </w:rPr>
        <w:t>26</w:t>
      </w:r>
      <w:r w:rsidRPr="005C268A">
        <w:rPr>
          <w:sz w:val="28"/>
          <w:szCs w:val="28"/>
          <w:lang w:eastAsia="en-US"/>
        </w:rPr>
        <w:t xml:space="preserve"> .06.2018г.</w:t>
      </w:r>
    </w:p>
    <w:p w:rsidR="005C268A" w:rsidRPr="005C268A" w:rsidRDefault="005C268A" w:rsidP="005C268A">
      <w:pPr>
        <w:keepNext/>
        <w:suppressAutoHyphens w:val="0"/>
        <w:ind w:left="5670"/>
        <w:jc w:val="both"/>
        <w:outlineLvl w:val="0"/>
        <w:rPr>
          <w:sz w:val="28"/>
          <w:szCs w:val="28"/>
          <w:lang w:eastAsia="en-US"/>
        </w:rPr>
      </w:pPr>
      <w:r w:rsidRPr="005C268A">
        <w:rPr>
          <w:sz w:val="28"/>
          <w:szCs w:val="28"/>
          <w:lang w:eastAsia="en-US"/>
        </w:rPr>
        <w:t xml:space="preserve"> </w:t>
      </w: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autoSpaceDE w:val="0"/>
        <w:autoSpaceDN w:val="0"/>
        <w:adjustRightInd w:val="0"/>
        <w:jc w:val="center"/>
        <w:rPr>
          <w:b/>
          <w:bCs/>
          <w:sz w:val="28"/>
          <w:szCs w:val="28"/>
          <w:lang w:eastAsia="ru-RU"/>
        </w:rPr>
      </w:pPr>
      <w:r w:rsidRPr="005C268A">
        <w:rPr>
          <w:b/>
          <w:bCs/>
          <w:sz w:val="28"/>
          <w:szCs w:val="28"/>
          <w:lang w:eastAsia="ru-RU"/>
        </w:rPr>
        <w:t>НОРМАТИВЫ</w:t>
      </w:r>
    </w:p>
    <w:p w:rsidR="005C268A" w:rsidRPr="005C268A" w:rsidRDefault="005C268A" w:rsidP="005C268A">
      <w:pPr>
        <w:suppressAutoHyphens w:val="0"/>
        <w:autoSpaceDE w:val="0"/>
        <w:autoSpaceDN w:val="0"/>
        <w:adjustRightInd w:val="0"/>
        <w:jc w:val="center"/>
        <w:rPr>
          <w:b/>
          <w:bCs/>
          <w:sz w:val="28"/>
          <w:szCs w:val="28"/>
          <w:lang w:eastAsia="ru-RU"/>
        </w:rPr>
      </w:pPr>
      <w:r w:rsidRPr="005C268A">
        <w:rPr>
          <w:b/>
          <w:bCs/>
          <w:sz w:val="28"/>
          <w:szCs w:val="28"/>
          <w:lang w:eastAsia="ru-RU"/>
        </w:rPr>
        <w:t>ФОРМИРОВАНИЯ РАСХОДОВ НА ОПЛАТУ ТРУДА В ОРГАНАХ МЕСТНОГО САМОУПРАВЛЕНИЯ СЕЛЬСКОГО ПОСЕЛЕНИЯ ЗИЛЬДЯРОВСКИЙ СЕЛЬСОВЕТ МУНИЦИПАЛЬНОГО РАЙОНА МИЯКИНСКИЙ РАЙОН РЕСПУБЛИКИ БАШКОРТОСТАН</w:t>
      </w:r>
    </w:p>
    <w:p w:rsidR="005C268A" w:rsidRPr="005C268A" w:rsidRDefault="005C268A" w:rsidP="005C268A">
      <w:pPr>
        <w:suppressAutoHyphens w:val="0"/>
        <w:autoSpaceDE w:val="0"/>
        <w:autoSpaceDN w:val="0"/>
        <w:adjustRightInd w:val="0"/>
        <w:jc w:val="center"/>
        <w:rPr>
          <w:rFonts w:eastAsia="Calibri"/>
          <w:sz w:val="28"/>
          <w:szCs w:val="28"/>
          <w:lang w:eastAsia="en-US"/>
        </w:rPr>
      </w:pP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Настоящие нормативы устанавливают размер расходов на оплату труда в Администрации сельского поселения Зильдяровский сельсовет муниципального района Миякинский район Республики Башкортостан, в бюджетах которых доля межбюджетных трансфертов из бюджета Республики Башкортостан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p>
    <w:p w:rsidR="005C268A" w:rsidRPr="005C268A" w:rsidRDefault="005C268A" w:rsidP="005C268A">
      <w:pPr>
        <w:suppressAutoHyphens w:val="0"/>
        <w:autoSpaceDE w:val="0"/>
        <w:autoSpaceDN w:val="0"/>
        <w:adjustRightInd w:val="0"/>
        <w:ind w:firstLine="540"/>
        <w:jc w:val="both"/>
        <w:outlineLvl w:val="1"/>
        <w:rPr>
          <w:rFonts w:eastAsia="Calibri"/>
          <w:b/>
          <w:sz w:val="28"/>
          <w:szCs w:val="28"/>
          <w:lang w:eastAsia="en-US"/>
        </w:rPr>
      </w:pPr>
      <w:r w:rsidRPr="005C268A">
        <w:rPr>
          <w:rFonts w:eastAsia="Calibri"/>
          <w:b/>
          <w:sz w:val="28"/>
          <w:szCs w:val="28"/>
          <w:lang w:eastAsia="en-US"/>
        </w:rPr>
        <w:t>1. Состав денежного содержания</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1.1.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квалификационный разряд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других ежемесячных и иных дополнительных выплат.</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p>
    <w:p w:rsidR="005C268A" w:rsidRPr="005C268A" w:rsidRDefault="005C268A" w:rsidP="005C268A">
      <w:pPr>
        <w:suppressAutoHyphens w:val="0"/>
        <w:autoSpaceDE w:val="0"/>
        <w:autoSpaceDN w:val="0"/>
        <w:adjustRightInd w:val="0"/>
        <w:ind w:firstLine="540"/>
        <w:jc w:val="both"/>
        <w:outlineLvl w:val="1"/>
        <w:rPr>
          <w:rFonts w:eastAsia="Calibri"/>
          <w:b/>
          <w:sz w:val="28"/>
          <w:szCs w:val="28"/>
          <w:lang w:eastAsia="en-US"/>
        </w:rPr>
      </w:pPr>
      <w:r w:rsidRPr="005C268A">
        <w:rPr>
          <w:rFonts w:eastAsia="Calibri"/>
          <w:b/>
          <w:sz w:val="28"/>
          <w:szCs w:val="28"/>
          <w:lang w:eastAsia="en-US"/>
        </w:rPr>
        <w:t>2. Денежные вознаграждения и должностные оклады</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 xml:space="preserve">2.1. Должностные оклады муниципальным служащим и ежемесячные денежные поощрения устанавливаются в пределах, определенных </w:t>
      </w:r>
      <w:hyperlink r:id="rId12" w:history="1">
        <w:r w:rsidRPr="005C268A">
          <w:rPr>
            <w:rFonts w:eastAsia="Calibri"/>
            <w:sz w:val="28"/>
            <w:szCs w:val="28"/>
            <w:lang w:eastAsia="en-US"/>
          </w:rPr>
          <w:t>приложением № 1</w:t>
        </w:r>
      </w:hyperlink>
      <w:r w:rsidRPr="005C268A">
        <w:rPr>
          <w:rFonts w:eastAsia="Calibri"/>
          <w:sz w:val="28"/>
          <w:szCs w:val="28"/>
          <w:lang w:eastAsia="en-US"/>
        </w:rPr>
        <w:t xml:space="preserve"> к настоящим нормативам.</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Органам местного самоуправления сельского поселения Зильдяровский сельсовет муниципального района Миякинский район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настоящих нормативов,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сельского поселения Зильдяровский сельсовет муниципального района Миякинский район Республики Башкортостан,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2.2.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5C268A" w:rsidRPr="005C268A" w:rsidRDefault="005C268A" w:rsidP="005C268A">
      <w:pPr>
        <w:suppressAutoHyphens w:val="0"/>
        <w:autoSpaceDE w:val="0"/>
        <w:autoSpaceDN w:val="0"/>
        <w:adjustRightInd w:val="0"/>
        <w:ind w:firstLine="540"/>
        <w:jc w:val="both"/>
        <w:rPr>
          <w:rFonts w:eastAsia="Calibri"/>
          <w:color w:val="FF0000"/>
          <w:sz w:val="28"/>
          <w:szCs w:val="28"/>
          <w:lang w:eastAsia="en-US"/>
        </w:rPr>
      </w:pPr>
      <w:r w:rsidRPr="005C268A">
        <w:rPr>
          <w:rFonts w:eastAsia="Calibri"/>
          <w:color w:val="000000" w:themeColor="text1"/>
          <w:sz w:val="28"/>
          <w:szCs w:val="28"/>
          <w:lang w:eastAsia="en-US"/>
        </w:rPr>
        <w:t>Администрация сельского поселения Зильдяровский сельсовет муниципального района Миякинский район Республики Башкортостан относятся к 7 группе.</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p>
    <w:p w:rsidR="005C268A" w:rsidRPr="005C268A" w:rsidRDefault="005C268A" w:rsidP="005C268A">
      <w:pPr>
        <w:suppressAutoHyphens w:val="0"/>
        <w:autoSpaceDE w:val="0"/>
        <w:autoSpaceDN w:val="0"/>
        <w:adjustRightInd w:val="0"/>
        <w:ind w:firstLine="540"/>
        <w:jc w:val="both"/>
        <w:outlineLvl w:val="1"/>
        <w:rPr>
          <w:rFonts w:eastAsia="Calibri"/>
          <w:b/>
          <w:sz w:val="28"/>
          <w:szCs w:val="28"/>
          <w:lang w:eastAsia="en-US"/>
        </w:rPr>
      </w:pPr>
      <w:r w:rsidRPr="005C268A">
        <w:rPr>
          <w:rFonts w:eastAsia="Calibri"/>
          <w:b/>
          <w:sz w:val="28"/>
          <w:szCs w:val="28"/>
          <w:lang w:eastAsia="en-US"/>
        </w:rPr>
        <w:t>3. Условия денежного содержания</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 xml:space="preserve">В пределах фонда оплаты труда главам сельских поселений, возглавляющие местные администрации и исполняющим полномочия председателя представительного органа сельского поселения, помимо ежемесячного денежного вознаграждения, </w:t>
      </w:r>
      <w:proofErr w:type="gramStart"/>
      <w:r w:rsidRPr="005C268A">
        <w:rPr>
          <w:rFonts w:eastAsia="Calibri"/>
          <w:sz w:val="28"/>
          <w:szCs w:val="28"/>
          <w:lang w:eastAsia="en-US"/>
        </w:rPr>
        <w:t>выплачиваются :</w:t>
      </w:r>
      <w:proofErr w:type="gramEnd"/>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а) ежемесячное денежное поощрение в размере двух ежемесячных денежных вознаграждений;</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б) единовременная выплата к отпуску в размере 2 ежемесячных денежных вознаграждений при предоставлении ежегодного оплачиваемого отпуска;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 xml:space="preserve">в) материальная помощь в соответствии с положением, утвержденным представительным органом сельского поселения. </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3.1. Муниципальным служащим могут выплачиваться:</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 xml:space="preserve">а) ежемесячная надбавка к должностному окладу за классный чин в </w:t>
      </w:r>
      <w:hyperlink r:id="rId13" w:history="1">
        <w:r w:rsidRPr="005C268A">
          <w:rPr>
            <w:rFonts w:eastAsia="Calibri"/>
            <w:sz w:val="28"/>
            <w:szCs w:val="28"/>
            <w:lang w:eastAsia="en-US"/>
          </w:rPr>
          <w:t>размерах</w:t>
        </w:r>
      </w:hyperlink>
      <w:r w:rsidRPr="005C268A">
        <w:rPr>
          <w:rFonts w:eastAsia="Calibri"/>
          <w:sz w:val="28"/>
          <w:szCs w:val="28"/>
          <w:lang w:eastAsia="en-US"/>
        </w:rPr>
        <w:t>, установленных приложением № 2 к настоящим нормативам,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а) ежемесячная надбавка к должностному окладу за особые условия службы в следующих размерах:</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лицу, замещающему ведущую должность муниципальной службы, - от 90 до 120 процентов должностного оклада;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лицу, замещающему младшую и старшую должности муниципальной службы, - от 60 до 90 процентов должностного оклада;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б) ежемесячная надбавка к должностному окладу за выслугу лет в следующих размерах:</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при стаже муниципальной службы от 1 до 5 лет - 10 процентов должностного оклада;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при стаже муниципальной службы от 5 до 10 лет - 15 процентов должностного оклада;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при стаже муниципальной службы от 10 до 15 лет - 20 процентов должностного оклада;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при стаже муниципальной службы свыше 15 лет - 30 процентов должностного оклада.</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За муниципальными служащими после изменения условий денежного содержания, предусмотренных настоящими нормативами,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нормативами;</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в)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г) ежемесячное денежное поощрение:</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муниципальным служащим - в размере 2 должностных окладов;</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е)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ж) в пределах фонда оплаты труда муниципальным служащим могут выплачиваться:</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при предоставлении ежегодного оплачиваемого отпуска - единовременная выплата к отпуску в размере двух окладов денежного содержания;</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материальная помощь в соответствии с положением, утвержденным представителем нанимателя.</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Выплата премий, оказание материальной помощи, установление надбавок к должностному окладу за особые условия службы осуществляются в соответствии с муниципальными правовыми актами соответствующих муниципальных образований.</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p>
    <w:p w:rsidR="005C268A" w:rsidRPr="005C268A" w:rsidRDefault="005C268A" w:rsidP="005C268A">
      <w:pPr>
        <w:suppressAutoHyphens w:val="0"/>
        <w:autoSpaceDE w:val="0"/>
        <w:autoSpaceDN w:val="0"/>
        <w:adjustRightInd w:val="0"/>
        <w:ind w:firstLine="540"/>
        <w:jc w:val="both"/>
        <w:outlineLvl w:val="1"/>
        <w:rPr>
          <w:rFonts w:eastAsia="Calibri"/>
          <w:b/>
          <w:sz w:val="28"/>
          <w:szCs w:val="28"/>
          <w:lang w:eastAsia="en-US"/>
        </w:rPr>
      </w:pPr>
      <w:r w:rsidRPr="005C268A">
        <w:rPr>
          <w:rFonts w:eastAsia="Calibri"/>
          <w:b/>
          <w:sz w:val="28"/>
          <w:szCs w:val="28"/>
          <w:lang w:eastAsia="en-US"/>
        </w:rPr>
        <w:t>4. Формирование фонда оплаты труда</w:t>
      </w:r>
    </w:p>
    <w:p w:rsidR="005C268A" w:rsidRPr="005C268A" w:rsidRDefault="005C268A" w:rsidP="005C268A">
      <w:pPr>
        <w:suppressAutoHyphens w:val="0"/>
        <w:autoSpaceDE w:val="0"/>
        <w:autoSpaceDN w:val="0"/>
        <w:adjustRightInd w:val="0"/>
        <w:ind w:firstLine="540"/>
        <w:jc w:val="both"/>
        <w:outlineLvl w:val="1"/>
        <w:rPr>
          <w:rFonts w:eastAsia="Calibri"/>
          <w:b/>
          <w:sz w:val="28"/>
          <w:szCs w:val="28"/>
          <w:lang w:eastAsia="en-US"/>
        </w:rPr>
      </w:pP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4.1. При утверждении фондов оплаты труда лиц, замещающих муниципальные должности и должностных окладов муниципальных служащих, предусматриваются следующие размеры средств на выплату (в расчете на год):</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а) ежемесячной надбавки за выслугу лет - в размере трех должностных окладов муниципальных служащих;</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б) ежемесячной надбавки за особые условия службы - в размере четырнадцати должностных окладов муниципальных служащих;</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в) ежемесячной надбавки за классный чин - в размере четырех должностных окладов муниципальных служащих;</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г) премии по результатам работы - в размере двух окладов денежного содержания муниципальных служащих;</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ж) денежного поощрения - в установленном для его выплаты размере;</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r w:rsidRPr="005C268A">
        <w:rPr>
          <w:rFonts w:eastAsia="Calibri"/>
          <w:sz w:val="28"/>
          <w:szCs w:val="28"/>
          <w:lang w:eastAsia="en-US"/>
        </w:rPr>
        <w:t>з) районного коэффициента в соответствии с законодательством.</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p>
    <w:p w:rsidR="005C268A" w:rsidRPr="005C268A" w:rsidRDefault="005C268A" w:rsidP="005C268A">
      <w:pPr>
        <w:suppressAutoHyphens w:val="0"/>
        <w:autoSpaceDE w:val="0"/>
        <w:autoSpaceDN w:val="0"/>
        <w:adjustRightInd w:val="0"/>
        <w:ind w:firstLine="360"/>
        <w:outlineLvl w:val="1"/>
        <w:rPr>
          <w:b/>
          <w:sz w:val="28"/>
          <w:szCs w:val="28"/>
          <w:lang w:eastAsia="ru-RU"/>
        </w:rPr>
      </w:pPr>
      <w:r w:rsidRPr="005C268A">
        <w:rPr>
          <w:b/>
          <w:sz w:val="28"/>
          <w:szCs w:val="28"/>
          <w:lang w:eastAsia="ru-RU"/>
        </w:rPr>
        <w:t>5. Виды материального стимулирования.</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Муниципальным служащим и работникам устанавливаются следующие выплаты стимулирующего характера:</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5.1. Премирование служащих и работников за успешное и качественное выполнение должностных обязанностей и поручений руководства.</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5.2. Единовременная выплата при предоставлении ежегодного оплачиваемого отпуска муниципальным служащим и работникам.</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w:t>
      </w:r>
      <w:r w:rsidRPr="005C268A">
        <w:rPr>
          <w:rFonts w:eastAsia="Calibri"/>
          <w:sz w:val="28"/>
          <w:szCs w:val="28"/>
          <w:lang w:eastAsia="en-US"/>
        </w:rPr>
        <w:t xml:space="preserve"> сельского поселения Зильдяровский </w:t>
      </w:r>
      <w:proofErr w:type="gramStart"/>
      <w:r w:rsidRPr="005C268A">
        <w:rPr>
          <w:rFonts w:eastAsia="Calibri"/>
          <w:sz w:val="28"/>
          <w:szCs w:val="28"/>
          <w:lang w:eastAsia="en-US"/>
        </w:rPr>
        <w:t>сельсовет</w:t>
      </w:r>
      <w:r w:rsidRPr="005C268A">
        <w:rPr>
          <w:sz w:val="28"/>
          <w:szCs w:val="28"/>
          <w:lang w:eastAsia="ru-RU"/>
        </w:rPr>
        <w:t xml:space="preserve"> .</w:t>
      </w:r>
      <w:proofErr w:type="gramEnd"/>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5.4. Оказание материальной помощи в особых случаях (юбилейные и праздничные даты, несчастные случаи, стихийные бедствия и т.д.).</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w:t>
      </w:r>
      <w:r w:rsidRPr="005C268A">
        <w:rPr>
          <w:rFonts w:eastAsia="Calibri"/>
          <w:sz w:val="28"/>
          <w:szCs w:val="28"/>
          <w:lang w:eastAsia="en-US"/>
        </w:rPr>
        <w:t xml:space="preserve"> сельского поселения Зильдяровский сельсовет</w:t>
      </w:r>
      <w:r w:rsidRPr="005C268A">
        <w:rPr>
          <w:sz w:val="28"/>
          <w:szCs w:val="28"/>
          <w:lang w:eastAsia="ru-RU"/>
        </w:rPr>
        <w:t>.</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5C268A" w:rsidRPr="005C268A" w:rsidRDefault="005C268A" w:rsidP="005C268A">
      <w:pPr>
        <w:suppressAutoHyphens w:val="0"/>
        <w:autoSpaceDE w:val="0"/>
        <w:autoSpaceDN w:val="0"/>
        <w:adjustRightInd w:val="0"/>
        <w:ind w:firstLine="540"/>
        <w:jc w:val="both"/>
        <w:rPr>
          <w:sz w:val="28"/>
          <w:szCs w:val="28"/>
          <w:lang w:eastAsia="ru-RU"/>
        </w:rPr>
      </w:pPr>
    </w:p>
    <w:p w:rsidR="005C268A" w:rsidRPr="005C268A" w:rsidRDefault="005C268A" w:rsidP="005C268A">
      <w:pPr>
        <w:suppressAutoHyphens w:val="0"/>
        <w:autoSpaceDE w:val="0"/>
        <w:autoSpaceDN w:val="0"/>
        <w:adjustRightInd w:val="0"/>
        <w:ind w:firstLine="540"/>
        <w:jc w:val="both"/>
        <w:outlineLvl w:val="1"/>
        <w:rPr>
          <w:b/>
          <w:sz w:val="28"/>
          <w:szCs w:val="28"/>
          <w:lang w:eastAsia="ru-RU"/>
        </w:rPr>
      </w:pPr>
      <w:r w:rsidRPr="005C268A">
        <w:rPr>
          <w:b/>
          <w:sz w:val="28"/>
          <w:szCs w:val="28"/>
          <w:lang w:eastAsia="ru-RU"/>
        </w:rPr>
        <w:t>6. Условия, порядок материального стимулирования муниципальных служащих и работников.</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6.1. Премирование.</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6.1.1. Премирование муниципальных служащих сельского поселения Зильдяровский сельсовет производится вместе с заработной платой за успешное, </w:t>
      </w:r>
      <w:proofErr w:type="gramStart"/>
      <w:r w:rsidRPr="005C268A">
        <w:rPr>
          <w:sz w:val="28"/>
          <w:szCs w:val="28"/>
          <w:lang w:eastAsia="ru-RU"/>
        </w:rPr>
        <w:t>качественное  и</w:t>
      </w:r>
      <w:proofErr w:type="gramEnd"/>
      <w:r w:rsidRPr="005C268A">
        <w:rPr>
          <w:sz w:val="28"/>
          <w:szCs w:val="28"/>
          <w:lang w:eastAsia="ru-RU"/>
        </w:rPr>
        <w:t xml:space="preserve"> своевременное выполнение должностных обязанностей и поручений руководств, в зависимости от личного вклада работников по распоряжению главы сельского поселения с учетом работы, за квартал в размере 50 процентов денежного содержания.   </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работников, осуществляющих техническое обеспечение деятельности Администрации сельского поселения Зильдяровский сельсовет муниципального района Миякинский район Республики Башкортостан в размере 50 процентов к должностному окладу, тарифной ставке с учетом установленных надбавок и доплат;</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При наличии экономии по фонду оплаты труда решением главы Администрации сельского поселения Зильдяровский сельсовет муниципального района Миякинский район Республики Башкортостан, размер премии может быть увеличен, и (или) она может быть выплачена в другие сроки.</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6.1.2. Муниципальные служащие и работники могут быть лишены премии распоряжением главы </w:t>
      </w:r>
      <w:proofErr w:type="gramStart"/>
      <w:r w:rsidRPr="005C268A">
        <w:rPr>
          <w:sz w:val="28"/>
          <w:szCs w:val="28"/>
          <w:lang w:eastAsia="ru-RU"/>
        </w:rPr>
        <w:t>Администрации  сельского</w:t>
      </w:r>
      <w:proofErr w:type="gramEnd"/>
      <w:r w:rsidRPr="005C268A">
        <w:rPr>
          <w:sz w:val="28"/>
          <w:szCs w:val="28"/>
          <w:lang w:eastAsia="ru-RU"/>
        </w:rPr>
        <w:t xml:space="preserve"> поселения Зильдяровский сельсовет муниципального района Миякинский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6.1.3. Премии начисляются за фактически отработанное время.</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 отработанное время в данном учетном периоде.</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6.1.5. За безупречную и эффективную муниципальную службу могут применяться следующие виды поощрения:</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1) объявление благодарности с выплатой единовременного поощрения;</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3) повышение в должности муниципального служащего;</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4) иные виды поощрения, установленные муниципальными правовыми актами.</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6.1.7. Решение о поощрении муниципального служащего в соответствии с </w:t>
      </w:r>
      <w:hyperlink r:id="rId14" w:history="1">
        <w:r w:rsidRPr="005C268A">
          <w:rPr>
            <w:sz w:val="28"/>
            <w:szCs w:val="28"/>
            <w:lang w:eastAsia="ru-RU"/>
          </w:rPr>
          <w:t>частью 6.1.5</w:t>
        </w:r>
      </w:hyperlink>
      <w:r w:rsidRPr="005C268A">
        <w:rPr>
          <w:sz w:val="28"/>
          <w:szCs w:val="28"/>
          <w:lang w:eastAsia="ru-RU"/>
        </w:rPr>
        <w:t xml:space="preserve"> настоящего Положения принимается представителем нанимателя (работодателем), а решение о поощрении муниципального служащего в соответствии с </w:t>
      </w:r>
      <w:hyperlink r:id="rId15" w:history="1">
        <w:r w:rsidRPr="005C268A">
          <w:rPr>
            <w:sz w:val="28"/>
            <w:szCs w:val="28"/>
            <w:lang w:eastAsia="ru-RU"/>
          </w:rPr>
          <w:t>частью 6.1.6</w:t>
        </w:r>
      </w:hyperlink>
      <w:r w:rsidRPr="005C268A">
        <w:rPr>
          <w:sz w:val="28"/>
          <w:szCs w:val="28"/>
          <w:lang w:eastAsia="ru-RU"/>
        </w:rPr>
        <w:t xml:space="preserve"> настоящего Положения принимается в порядке, установленном законодательством Республики Башкортостан.</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6.1.8. Выплата муниципальному служащему единовременного поощрения, предусмотренного </w:t>
      </w:r>
      <w:hyperlink r:id="rId16" w:history="1">
        <w:r w:rsidRPr="005C268A">
          <w:rPr>
            <w:sz w:val="28"/>
            <w:szCs w:val="28"/>
            <w:lang w:eastAsia="ru-RU"/>
          </w:rPr>
          <w:t>частью 6.1.5</w:t>
        </w:r>
      </w:hyperlink>
      <w:r w:rsidRPr="005C268A">
        <w:rPr>
          <w:sz w:val="28"/>
          <w:szCs w:val="28"/>
          <w:lang w:eastAsia="ru-RU"/>
        </w:rPr>
        <w:t xml:space="preserve"> настоящего Положения,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6.2.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 в год на основании распоряжения главы сельского поселения Зильдяровский сельсовет муниципального района Миякинский район Республики Башкортостан о предоставлении ежегодного оплачиваемого отпуска или его части.</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6.3. Оказание материальной помощи муниципальным служащим, работникам производится распоряжением главы сельского поселения Зильдяровский сельсовет муниципального района Миякинский район Республики Башкортостан по заявлениям.</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6.3.2. Оказание материальной помощи при уходе в очередной отпуск работника, осуществляющего техническое обеспечение деятельности Администрации Зильдяровский сельсовет муниципального района Миякинский район Республики </w:t>
      </w:r>
      <w:proofErr w:type="gramStart"/>
      <w:r w:rsidRPr="005C268A">
        <w:rPr>
          <w:sz w:val="28"/>
          <w:szCs w:val="28"/>
          <w:lang w:eastAsia="ru-RU"/>
        </w:rPr>
        <w:t>Башкортостан</w:t>
      </w:r>
      <w:proofErr w:type="gramEnd"/>
      <w:r w:rsidRPr="005C268A">
        <w:rPr>
          <w:sz w:val="28"/>
          <w:szCs w:val="28"/>
          <w:lang w:eastAsia="ru-RU"/>
        </w:rPr>
        <w:t xml:space="preserve"> производится на основании распоряжения главы Администрации Зильдяровский сельсовет муниципального района Миякинский район Республики Башкортостан в размере двух должностных окладов (тарифных ставок).</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6.3.3. Материальная помощь муниципальным служащим, работникам Администрации Зильдяровский сельсовет муниципального района Миякинский район Республики Башкортостан может быть выплачена в следующих случаях:</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а) смерти близких родственников (родителей, детей, мужа (жены), родных братьев и сестер) на основании свидетельства о смерти;</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б) при рождении ребенка на основании свидетельства о рождении;</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в) в связи со свадьбой сотрудника на основании свидетельства о браке;</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г) в случае неотложной жизненной необходимости.</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Решение о выплате материальной помощи в указанных случаях принимается главой Администрации сельского поселения Зильдяровский сельсовет муниципального района Миякинский район Республики Башкортостан на основании мотивированного заявления.</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6.3.3. В случае смерти (гибели) муниципального служащего, работника администрации Зильдяровский сельсовет муниципального района Миякинский район Республики </w:t>
      </w:r>
      <w:proofErr w:type="gramStart"/>
      <w:r w:rsidRPr="005C268A">
        <w:rPr>
          <w:sz w:val="28"/>
          <w:szCs w:val="28"/>
          <w:lang w:eastAsia="ru-RU"/>
        </w:rPr>
        <w:t>Башкортостан ,</w:t>
      </w:r>
      <w:proofErr w:type="gramEnd"/>
      <w:r w:rsidRPr="005C268A">
        <w:rPr>
          <w:sz w:val="28"/>
          <w:szCs w:val="28"/>
          <w:lang w:eastAsia="ru-RU"/>
        </w:rPr>
        <w:t xml:space="preserve">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6.3.5. Материальная помощь может выплачиваться бывшим муниципальным служащим, работникам Администрации сельского поселения Зильдяровский сельсовет муниципального района Миякинский район Республики Башкортостан, ушедшим на пенсию, по их заявлениям в следующих случаях:</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а) в связи с Днем пожилых людей, Днем Победы советского народа в Великой Отечественной войне и т.д.;</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б) смертью близких родственников (родителей, супруга, детей), лечением и т.д.</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6.3.6. В случае смерти (гибели) бывшего муниципального служащего, работника Администрации сельского поселения Зильдяровский сельсовет муниципального района Миякинский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6.3.7. Конкретный размер материальной помощи, указанной в </w:t>
      </w:r>
      <w:hyperlink r:id="rId17" w:history="1">
        <w:r w:rsidRPr="005C268A">
          <w:rPr>
            <w:sz w:val="28"/>
            <w:szCs w:val="28"/>
            <w:lang w:eastAsia="ru-RU"/>
          </w:rPr>
          <w:t>пунктах 6.3.2</w:t>
        </w:r>
      </w:hyperlink>
      <w:r w:rsidRPr="005C268A">
        <w:rPr>
          <w:sz w:val="28"/>
          <w:szCs w:val="28"/>
          <w:lang w:eastAsia="ru-RU"/>
        </w:rPr>
        <w:t xml:space="preserve"> - </w:t>
      </w:r>
      <w:hyperlink r:id="rId18" w:history="1">
        <w:r w:rsidRPr="005C268A">
          <w:rPr>
            <w:sz w:val="28"/>
            <w:szCs w:val="28"/>
            <w:lang w:eastAsia="ru-RU"/>
          </w:rPr>
          <w:t>6</w:t>
        </w:r>
      </w:hyperlink>
      <w:r w:rsidRPr="005C268A">
        <w:rPr>
          <w:sz w:val="28"/>
          <w:szCs w:val="28"/>
          <w:lang w:eastAsia="ru-RU"/>
        </w:rPr>
        <w:t xml:space="preserve"> настоящего Положения, устанавливается главой Администрации  сельского поселения Зильдяровский сельсовет и производится за счет экономии по фонду оплаты труда текущего года.</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6.3.8. Материальная помощь может быть оказана также в связи с праздничными датами по распоряжению Правительства Республики Башкортостан, в связи с подготовкой и проведением праздника "</w:t>
      </w:r>
      <w:proofErr w:type="spellStart"/>
      <w:r w:rsidRPr="005C268A">
        <w:rPr>
          <w:sz w:val="28"/>
          <w:szCs w:val="28"/>
          <w:lang w:eastAsia="ru-RU"/>
        </w:rPr>
        <w:t>Шэжэре</w:t>
      </w:r>
      <w:proofErr w:type="spellEnd"/>
      <w:r w:rsidRPr="005C268A">
        <w:rPr>
          <w:sz w:val="28"/>
          <w:szCs w:val="28"/>
          <w:lang w:eastAsia="ru-RU"/>
        </w:rPr>
        <w:t xml:space="preserve"> байрам", в связи с празднованием Дня Весны и труда, Дня Победы, Дня России, Дня Республики Башкортостан, Дня Конституции Российской Федерации, Дня Конституции Республики Башкортостан, Дня защитника Отечества, Международного женского дня 8 марта, юбилейных дат добровольного вхождения Башкирии в состав России, , за подготовку и организацию проведения выборов депутатов всех уровней и в прочих случаях при проведении общественно значимых мероприятий в  сельском поселении Зильдяровский сельсовет муниципального района Миякинский район Республики Башкортостан в размере месячного фонда оплаты труда.</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6.4. Надбавки и доплаты к должностным окладам муниципальных служащих и работников</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6.4.1. 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Зильдяровский сельсовет муниципального района Миякинский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6.4.6.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Зильдяровский сельсовет муниципального района Миякинский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
    <w:p w:rsidR="005C268A" w:rsidRPr="005C268A" w:rsidRDefault="005C268A" w:rsidP="005C268A">
      <w:pPr>
        <w:suppressAutoHyphens w:val="0"/>
        <w:autoSpaceDE w:val="0"/>
        <w:autoSpaceDN w:val="0"/>
        <w:adjustRightInd w:val="0"/>
        <w:ind w:firstLine="540"/>
        <w:jc w:val="both"/>
        <w:rPr>
          <w:sz w:val="28"/>
          <w:szCs w:val="28"/>
          <w:lang w:eastAsia="ru-RU"/>
        </w:rPr>
      </w:pPr>
      <w:r w:rsidRPr="005C268A">
        <w:rPr>
          <w:sz w:val="28"/>
          <w:szCs w:val="28"/>
          <w:lang w:eastAsia="ru-RU"/>
        </w:rPr>
        <w:t xml:space="preserve">6.4.7. Надбавки и доплаты, указанные в </w:t>
      </w:r>
      <w:hyperlink r:id="rId19" w:history="1">
        <w:r w:rsidRPr="005C268A">
          <w:rPr>
            <w:sz w:val="28"/>
            <w:szCs w:val="28"/>
            <w:lang w:eastAsia="ru-RU"/>
          </w:rPr>
          <w:t>пунктах 6.4.1</w:t>
        </w:r>
      </w:hyperlink>
      <w:r w:rsidRPr="005C268A">
        <w:rPr>
          <w:sz w:val="28"/>
          <w:szCs w:val="28"/>
          <w:lang w:eastAsia="ru-RU"/>
        </w:rPr>
        <w:t xml:space="preserve"> - </w:t>
      </w:r>
      <w:hyperlink r:id="rId20" w:history="1">
        <w:r w:rsidRPr="005C268A">
          <w:rPr>
            <w:sz w:val="28"/>
            <w:szCs w:val="28"/>
            <w:lang w:eastAsia="ru-RU"/>
          </w:rPr>
          <w:t>6.4.6</w:t>
        </w:r>
      </w:hyperlink>
      <w:r w:rsidRPr="005C268A">
        <w:rPr>
          <w:sz w:val="28"/>
          <w:szCs w:val="28"/>
          <w:lang w:eastAsia="ru-RU"/>
        </w:rPr>
        <w:t>, вводятся за счет и в пределах экономии фонда заработной 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5C268A" w:rsidRPr="005C268A" w:rsidRDefault="005C268A" w:rsidP="005C268A">
      <w:pPr>
        <w:suppressAutoHyphens w:val="0"/>
        <w:autoSpaceDE w:val="0"/>
        <w:autoSpaceDN w:val="0"/>
        <w:adjustRightInd w:val="0"/>
        <w:ind w:firstLine="540"/>
        <w:jc w:val="both"/>
        <w:rPr>
          <w:rFonts w:eastAsia="Calibri"/>
          <w:sz w:val="28"/>
          <w:szCs w:val="28"/>
          <w:lang w:eastAsia="en-US"/>
        </w:rPr>
      </w:pP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autoSpaceDE w:val="0"/>
        <w:autoSpaceDN w:val="0"/>
        <w:adjustRightInd w:val="0"/>
        <w:jc w:val="right"/>
        <w:rPr>
          <w:rFonts w:eastAsia="Calibri"/>
          <w:sz w:val="28"/>
          <w:szCs w:val="28"/>
          <w:lang w:eastAsia="en-US"/>
        </w:rPr>
      </w:pPr>
    </w:p>
    <w:p w:rsidR="005C268A" w:rsidRPr="005C268A" w:rsidRDefault="005C268A" w:rsidP="005C268A">
      <w:pPr>
        <w:suppressAutoHyphens w:val="0"/>
        <w:spacing w:after="200" w:line="276" w:lineRule="auto"/>
        <w:rPr>
          <w:rFonts w:ascii="Calibri" w:eastAsia="Calibri" w:hAnsi="Calibri"/>
          <w:sz w:val="22"/>
          <w:szCs w:val="22"/>
          <w:lang w:eastAsia="en-US"/>
        </w:rPr>
      </w:pPr>
    </w:p>
    <w:p w:rsidR="005C268A" w:rsidRDefault="005C268A" w:rsidP="005C268A">
      <w:pPr>
        <w:jc w:val="both"/>
        <w:rPr>
          <w:sz w:val="28"/>
          <w:szCs w:val="28"/>
        </w:rPr>
      </w:pPr>
    </w:p>
    <w:p w:rsidR="005C268A" w:rsidRDefault="005C268A" w:rsidP="005C268A">
      <w:pPr>
        <w:jc w:val="both"/>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5C268A" w:rsidRDefault="005C268A" w:rsidP="005C268A">
      <w:pPr>
        <w:rPr>
          <w:sz w:val="28"/>
          <w:szCs w:val="28"/>
        </w:rPr>
      </w:pPr>
    </w:p>
    <w:p w:rsidR="00980815" w:rsidRDefault="00980815"/>
    <w:sectPr w:rsidR="00980815" w:rsidSect="005C268A">
      <w:type w:val="continuous"/>
      <w:pgSz w:w="11906" w:h="16838"/>
      <w:pgMar w:top="777" w:right="707" w:bottom="77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Tat">
    <w:altName w:val="Bookman Old Style"/>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C26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C268A">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5C268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5C268A">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C268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C268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5C26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A"/>
    <w:rsid w:val="005C268A"/>
    <w:rsid w:val="0098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4567C-9B1D-475A-B0AC-6FFB124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68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C2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C268A"/>
    <w:pPr>
      <w:keepNext/>
      <w:numPr>
        <w:ilvl w:val="1"/>
        <w:numId w:val="1"/>
      </w:numPr>
      <w:outlineLvl w:val="1"/>
    </w:pPr>
    <w:rPr>
      <w:b/>
      <w:bCs/>
      <w:sz w:val="32"/>
    </w:rPr>
  </w:style>
  <w:style w:type="paragraph" w:styleId="3">
    <w:name w:val="heading 3"/>
    <w:basedOn w:val="a"/>
    <w:next w:val="a"/>
    <w:link w:val="30"/>
    <w:uiPriority w:val="9"/>
    <w:semiHidden/>
    <w:unhideWhenUsed/>
    <w:qFormat/>
    <w:rsid w:val="005C268A"/>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5C268A"/>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268A"/>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C268A"/>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5C268A"/>
    <w:pPr>
      <w:tabs>
        <w:tab w:val="center" w:pos="4677"/>
        <w:tab w:val="right" w:pos="9355"/>
      </w:tabs>
    </w:pPr>
  </w:style>
  <w:style w:type="character" w:customStyle="1" w:styleId="a4">
    <w:name w:val="Верхний колонтитул Знак"/>
    <w:basedOn w:val="a0"/>
    <w:link w:val="a3"/>
    <w:rsid w:val="005C268A"/>
    <w:rPr>
      <w:rFonts w:ascii="Times New Roman" w:eastAsia="Times New Roman" w:hAnsi="Times New Roman" w:cs="Times New Roman"/>
      <w:sz w:val="24"/>
      <w:szCs w:val="24"/>
      <w:lang w:eastAsia="ar-SA"/>
    </w:rPr>
  </w:style>
  <w:style w:type="paragraph" w:styleId="a5">
    <w:name w:val="footer"/>
    <w:basedOn w:val="a"/>
    <w:link w:val="a6"/>
    <w:rsid w:val="005C268A"/>
    <w:pPr>
      <w:tabs>
        <w:tab w:val="center" w:pos="4677"/>
        <w:tab w:val="right" w:pos="9355"/>
      </w:tabs>
    </w:pPr>
  </w:style>
  <w:style w:type="character" w:customStyle="1" w:styleId="a6">
    <w:name w:val="Нижний колонтитул Знак"/>
    <w:basedOn w:val="a0"/>
    <w:link w:val="a5"/>
    <w:rsid w:val="005C268A"/>
    <w:rPr>
      <w:rFonts w:ascii="Times New Roman" w:eastAsia="Times New Roman" w:hAnsi="Times New Roman" w:cs="Times New Roman"/>
      <w:sz w:val="24"/>
      <w:szCs w:val="24"/>
      <w:lang w:eastAsia="ar-SA"/>
    </w:rPr>
  </w:style>
  <w:style w:type="paragraph" w:customStyle="1" w:styleId="ConsPlusTitle">
    <w:name w:val="ConsPlusTitle"/>
    <w:rsid w:val="005C26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5C268A"/>
    <w:rPr>
      <w:rFonts w:asciiTheme="majorHAnsi" w:eastAsiaTheme="majorEastAsia" w:hAnsiTheme="majorHAnsi" w:cstheme="majorBidi"/>
      <w:color w:val="1F4D78" w:themeColor="accent1" w:themeShade="7F"/>
      <w:sz w:val="24"/>
      <w:szCs w:val="24"/>
      <w:lang w:eastAsia="ar-SA"/>
    </w:rPr>
  </w:style>
  <w:style w:type="character" w:customStyle="1" w:styleId="10">
    <w:name w:val="Заголовок 1 Знак"/>
    <w:basedOn w:val="a0"/>
    <w:link w:val="1"/>
    <w:uiPriority w:val="9"/>
    <w:rsid w:val="005C268A"/>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main?base=RLAW140;n=69870;fld=134;dst=100191" TargetMode="External"/><Relationship Id="rId18" Type="http://schemas.openxmlformats.org/officeDocument/2006/relationships/hyperlink" Target="consultantplus://offline/ref=7A250ABEBCE616C5EC1FF5F897DC6F016E98386A823A06D30DF1C8AA7ED9FAD6A353F7786DED41554BEB11Y5K7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hyperlink" Target="consultantplus://offline/main?base=RLAW140;n=69870;fld=134;dst=100082" TargetMode="External"/><Relationship Id="rId17" Type="http://schemas.openxmlformats.org/officeDocument/2006/relationships/hyperlink" Target="consultantplus://offline/ref=7A250ABEBCE616C5EC1FF5F897DC6F016E98386A823A06D30DF1C8AA7ED9FAD6A353F7786DED41554BEB10Y5K6F" TargetMode="External"/><Relationship Id="rId2" Type="http://schemas.openxmlformats.org/officeDocument/2006/relationships/styles" Target="styles.xml"/><Relationship Id="rId16" Type="http://schemas.openxmlformats.org/officeDocument/2006/relationships/hyperlink" Target="consultantplus://offline/ref=7A250ABEBCE616C5EC1FF5F897DC6F016E98386A823A06D30DF1C8AA7ED9FAD6A353F7786DED41554BEA18Y5K0F" TargetMode="External"/><Relationship Id="rId20" Type="http://schemas.openxmlformats.org/officeDocument/2006/relationships/hyperlink" Target="consultantplus://offline/ref=7A250ABEBCE616C5EC1FF5F897DC6F016E98386A823A06D30DF1C8AA7ED9FAD6A353F7786DED41554BEA18Y5K6F"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hyperlink" Target="consultantplus://offline/ref=7A250ABEBCE616C5EC1FF5F897DC6F016E98386A823A06D30DF1C8AA7ED9FAD6A353F7786DED41554BEA19Y5K7F" TargetMode="External"/><Relationship Id="rId10" Type="http://schemas.openxmlformats.org/officeDocument/2006/relationships/image" Target="media/image1.jpeg"/><Relationship Id="rId19" Type="http://schemas.openxmlformats.org/officeDocument/2006/relationships/hyperlink" Target="consultantplus://offline/ref=7A250ABEBCE616C5EC1FF5F897DC6F016E98386A823A06D30DF1C8AA7ED9FAD6A353F7786DED41554BEB11Y5K3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7A250ABEBCE616C5EC1FF5F897DC6F016E98386A823A06D30DF1C8AA7ED9FAD6A353F7786DED41554BEA18Y5K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3661</Words>
  <Characters>20873</Characters>
  <Application>Microsoft Office Word</Application>
  <DocSecurity>0</DocSecurity>
  <Lines>173</Lines>
  <Paragraphs>48</Paragraphs>
  <ScaleCrop>false</ScaleCrop>
  <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2018-06-27T05:14:00Z</dcterms:created>
  <dcterms:modified xsi:type="dcterms:W3CDTF">2018-06-27T05:18:00Z</dcterms:modified>
</cp:coreProperties>
</file>