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27" w:rsidRPr="00395927" w:rsidRDefault="00395927" w:rsidP="003959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395927" w:rsidRPr="00395927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 w:rsidRPr="0039592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395927" w:rsidRPr="00CA5C25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395927" w:rsidRPr="00CA5C25" w:rsidRDefault="00395927" w:rsidP="00395927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395927" w:rsidRPr="00594AEF" w:rsidRDefault="00395927" w:rsidP="003959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95927" w:rsidRDefault="00395927" w:rsidP="003959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95927" w:rsidRDefault="00395927" w:rsidP="00395927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395927" w:rsidRDefault="00395927" w:rsidP="00395927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95927" w:rsidRDefault="00395927" w:rsidP="00395927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22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гинуар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395927" w:rsidRDefault="00395927" w:rsidP="003959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395927" w:rsidRPr="00CA5C25" w:rsidRDefault="00395927" w:rsidP="003959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395927" w:rsidRPr="00CA5C25" w:rsidRDefault="00395927" w:rsidP="00395927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395927" w:rsidRPr="00594AEF" w:rsidRDefault="00395927" w:rsidP="003959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95927" w:rsidRDefault="00395927" w:rsidP="003959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95927" w:rsidRDefault="00395927" w:rsidP="00395927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395927" w:rsidRDefault="00395927" w:rsidP="00395927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95927" w:rsidRDefault="00395927" w:rsidP="00395927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 xml:space="preserve">22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гинуар</w:t>
                      </w:r>
                      <w:proofErr w:type="spellEnd"/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395927" w:rsidRDefault="00395927" w:rsidP="00395927"/>
                  </w:txbxContent>
                </v:textbox>
              </v:shape>
            </w:pict>
          </mc:Fallback>
        </mc:AlternateContent>
      </w:r>
      <w:r w:rsidRPr="00395927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927" w:rsidRDefault="00395927" w:rsidP="00395927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395927" w:rsidRPr="00935818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395927" w:rsidRDefault="00395927" w:rsidP="00395927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95927" w:rsidRDefault="00395927" w:rsidP="00395927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22 января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</w:rPr>
                              <w:t>8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395927" w:rsidRDefault="00395927" w:rsidP="00395927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395927" w:rsidRPr="00935818" w:rsidRDefault="00395927" w:rsidP="00395927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395927" w:rsidRDefault="00395927" w:rsidP="00395927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395927" w:rsidRDefault="00395927" w:rsidP="00395927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22 января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</w:rPr>
                        <w:t>8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95927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F05C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395927" w:rsidRPr="00395927" w:rsidRDefault="00395927" w:rsidP="00395927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 w:rsidRPr="00395927">
        <w:rPr>
          <w:rFonts w:ascii="Century Tat" w:hAnsi="Century Tat"/>
          <w:sz w:val="20"/>
        </w:rPr>
        <w:t xml:space="preserve">             </w:t>
      </w:r>
    </w:p>
    <w:p w:rsidR="00395927" w:rsidRPr="00395927" w:rsidRDefault="00395927" w:rsidP="00395927">
      <w:r w:rsidRPr="00395927">
        <w:t xml:space="preserve">   </w:t>
      </w:r>
      <w:r w:rsidRPr="00395927">
        <w:br/>
        <w:t xml:space="preserve">          </w:t>
      </w:r>
    </w:p>
    <w:p w:rsidR="00395927" w:rsidRPr="00395927" w:rsidRDefault="00395927" w:rsidP="00395927"/>
    <w:p w:rsidR="00395927" w:rsidRPr="00395927" w:rsidRDefault="00395927" w:rsidP="00395927"/>
    <w:p w:rsidR="00395927" w:rsidRPr="00395927" w:rsidRDefault="00395927" w:rsidP="00395927"/>
    <w:p w:rsidR="00395927" w:rsidRPr="00395927" w:rsidRDefault="00395927" w:rsidP="00395927"/>
    <w:p w:rsidR="00395927" w:rsidRPr="00395927" w:rsidRDefault="00395927" w:rsidP="00395927"/>
    <w:p w:rsidR="00395927" w:rsidRPr="00395927" w:rsidRDefault="00395927" w:rsidP="00395927">
      <w:pPr>
        <w:pStyle w:val="a3"/>
        <w:tabs>
          <w:tab w:val="clear" w:pos="4677"/>
          <w:tab w:val="clear" w:pos="9355"/>
        </w:tabs>
        <w:rPr>
          <w:b/>
        </w:rPr>
      </w:pPr>
      <w:r w:rsidRPr="00395927">
        <w:t xml:space="preserve">                                                            </w:t>
      </w:r>
      <w:r>
        <w:t xml:space="preserve">       </w:t>
      </w:r>
      <w:r w:rsidRPr="00395927">
        <w:t xml:space="preserve">  </w:t>
      </w:r>
      <w:r w:rsidRPr="00395927">
        <w:rPr>
          <w:b/>
        </w:rPr>
        <w:t xml:space="preserve"> №  </w:t>
      </w:r>
      <w:r>
        <w:rPr>
          <w:b/>
        </w:rPr>
        <w:t>3</w:t>
      </w:r>
    </w:p>
    <w:p w:rsidR="00395927" w:rsidRPr="00395927" w:rsidRDefault="00395927" w:rsidP="00395927">
      <w:pPr>
        <w:rPr>
          <w:b/>
        </w:rPr>
      </w:pPr>
      <w:r w:rsidRPr="00395927">
        <w:rPr>
          <w:b/>
        </w:rPr>
        <w:t xml:space="preserve">                                                                      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5927">
        <w:rPr>
          <w:b/>
          <w:bCs/>
          <w:sz w:val="28"/>
          <w:szCs w:val="28"/>
        </w:rPr>
        <w:t>Об утверждении Порядка предоставления сведений об адресах сайтов и (или) страниц сайтов в </w:t>
      </w:r>
      <w:hyperlink r:id="rId12" w:tooltip="Информационные сети" w:history="1">
        <w:r w:rsidRPr="00395927">
          <w:rPr>
            <w:rStyle w:val="a9"/>
            <w:b/>
            <w:bCs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395927">
        <w:rPr>
          <w:b/>
          <w:bCs/>
          <w:sz w:val="28"/>
          <w:szCs w:val="28"/>
        </w:rPr>
        <w:t> «Интернет»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95927">
        <w:rPr>
          <w:sz w:val="28"/>
          <w:szCs w:val="28"/>
        </w:rPr>
        <w:t>В соответствии со статьей 15.1 Федерального закона от </w:t>
      </w:r>
      <w:hyperlink r:id="rId13" w:tooltip="2 марта" w:history="1">
        <w:r w:rsidRPr="00395927">
          <w:rPr>
            <w:rStyle w:val="a9"/>
            <w:color w:val="auto"/>
            <w:sz w:val="28"/>
            <w:szCs w:val="28"/>
            <w:u w:val="none"/>
          </w:rPr>
          <w:t>2 марта</w:t>
        </w:r>
      </w:hyperlink>
      <w:r w:rsidRPr="00395927">
        <w:rPr>
          <w:sz w:val="28"/>
          <w:szCs w:val="28"/>
        </w:rPr>
        <w:t> 2007 года «О муниципальной службе в Российской Федерации» и распоряжением Правительства Российской Федерации от </w:t>
      </w:r>
      <w:hyperlink r:id="rId14" w:tooltip="28 декабря" w:history="1">
        <w:r w:rsidRPr="00395927">
          <w:rPr>
            <w:rStyle w:val="a9"/>
            <w:color w:val="auto"/>
            <w:sz w:val="28"/>
            <w:szCs w:val="28"/>
            <w:u w:val="none"/>
          </w:rPr>
          <w:t>28 декабря</w:t>
        </w:r>
      </w:hyperlink>
      <w:r w:rsidRPr="00395927">
        <w:rPr>
          <w:sz w:val="28"/>
          <w:szCs w:val="28"/>
        </w:rPr>
        <w:t> 2016 года №2867-р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 </w:t>
      </w:r>
      <w:hyperlink r:id="rId15" w:tooltip="Гражданская служба" w:history="1">
        <w:r w:rsidRPr="00395927">
          <w:rPr>
            <w:rStyle w:val="a9"/>
            <w:color w:val="auto"/>
            <w:sz w:val="28"/>
            <w:szCs w:val="28"/>
            <w:u w:val="none"/>
          </w:rPr>
          <w:t>гражданской</w:t>
        </w:r>
        <w:r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Pr="00395927">
          <w:rPr>
            <w:rStyle w:val="a9"/>
            <w:color w:val="auto"/>
            <w:sz w:val="28"/>
            <w:szCs w:val="28"/>
            <w:u w:val="none"/>
          </w:rPr>
          <w:t>службы</w:t>
        </w:r>
      </w:hyperlink>
      <w:r w:rsidRPr="00395927">
        <w:rPr>
          <w:sz w:val="28"/>
          <w:szCs w:val="28"/>
        </w:rPr>
        <w:t> Российской Федерации или муниципальной службы, размещались общедоступная информация, а также данные, позволяющие его идентифицировать» ПОСТАНОВЛЯЮ: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927">
        <w:rPr>
          <w:sz w:val="28"/>
          <w:szCs w:val="28"/>
        </w:rPr>
        <w:t xml:space="preserve">1. Утвердить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 в администрацию сельского поселения </w:t>
      </w:r>
      <w:r>
        <w:rPr>
          <w:sz w:val="28"/>
          <w:szCs w:val="28"/>
        </w:rPr>
        <w:t>Зильдяровский</w:t>
      </w:r>
      <w:r w:rsidRPr="00395927">
        <w:rPr>
          <w:sz w:val="28"/>
          <w:szCs w:val="28"/>
        </w:rPr>
        <w:t xml:space="preserve"> сельсовет, размещались общедоступная информация, а также данные, позволяющие его идентифицировать согласно приложению.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927">
        <w:rPr>
          <w:sz w:val="28"/>
          <w:szCs w:val="28"/>
        </w:rPr>
        <w:t>3. Настоящее постановление подлежит опубликования (обнародованию).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5927">
        <w:rPr>
          <w:sz w:val="28"/>
          <w:szCs w:val="28"/>
        </w:rPr>
        <w:t xml:space="preserve">4. Контроль за исполнением настоящего постановления оставляю за </w:t>
      </w:r>
      <w:r>
        <w:rPr>
          <w:sz w:val="28"/>
          <w:szCs w:val="28"/>
        </w:rPr>
        <w:t>собой</w:t>
      </w:r>
      <w:r w:rsidRPr="00395927">
        <w:rPr>
          <w:sz w:val="28"/>
          <w:szCs w:val="28"/>
        </w:rPr>
        <w:t>.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959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5927">
        <w:rPr>
          <w:rFonts w:ascii="Times New Roman" w:hAnsi="Times New Roman"/>
          <w:sz w:val="28"/>
          <w:szCs w:val="28"/>
        </w:rPr>
        <w:t>Глава  сельского</w:t>
      </w:r>
      <w:proofErr w:type="gramEnd"/>
      <w:r w:rsidRPr="00395927">
        <w:rPr>
          <w:rFonts w:ascii="Times New Roman" w:hAnsi="Times New Roman"/>
          <w:sz w:val="28"/>
          <w:szCs w:val="28"/>
        </w:rPr>
        <w:t xml:space="preserve"> поселения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  <w:r w:rsidRPr="0039592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95927" w:rsidRPr="00395927" w:rsidRDefault="00395927" w:rsidP="00395927">
      <w:pPr>
        <w:pStyle w:val="a8"/>
        <w:rPr>
          <w:rFonts w:ascii="Times New Roman" w:hAnsi="Times New Roman"/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  <w:bookmarkStart w:id="0" w:name="Par27"/>
      <w:bookmarkEnd w:id="0"/>
      <w:r w:rsidRPr="00395927">
        <w:rPr>
          <w:sz w:val="28"/>
          <w:szCs w:val="28"/>
        </w:rPr>
        <w:lastRenderedPageBreak/>
        <w:t xml:space="preserve">Приложение к постановлению главы сельского поселения </w:t>
      </w:r>
      <w:r>
        <w:rPr>
          <w:sz w:val="28"/>
          <w:szCs w:val="28"/>
        </w:rPr>
        <w:t>Зильдяровский</w:t>
      </w:r>
      <w:r w:rsidRPr="00395927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 xml:space="preserve">22 января </w:t>
      </w:r>
      <w:r w:rsidRPr="00395927">
        <w:rPr>
          <w:sz w:val="28"/>
          <w:szCs w:val="28"/>
        </w:rPr>
        <w:t>2018</w:t>
      </w:r>
      <w:r>
        <w:rPr>
          <w:sz w:val="28"/>
          <w:szCs w:val="28"/>
        </w:rPr>
        <w:t>г.</w:t>
      </w:r>
      <w:r w:rsidRPr="0039592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left="4536"/>
        <w:outlineLvl w:val="0"/>
        <w:rPr>
          <w:sz w:val="28"/>
          <w:szCs w:val="28"/>
        </w:rPr>
      </w:pP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95927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95927">
        <w:rPr>
          <w:b/>
          <w:bCs/>
          <w:sz w:val="28"/>
          <w:szCs w:val="28"/>
          <w:bdr w:val="none" w:sz="0" w:space="0" w:color="auto" w:frame="1"/>
        </w:rPr>
        <w:t>предоставления сведений об адресах сайтов и (или) страниц сайтов в информационно-телекоммуникационной сети «Интернет»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>1. Порядок предоставления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 (далее – Порядок) разработан во исполнение статьи 15.1 Федерального закона от 2 </w:t>
      </w:r>
      <w:hyperlink r:id="rId16" w:tooltip="Март 2007 г." w:history="1">
        <w:r w:rsidRPr="00395927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марта 2007</w:t>
        </w:r>
      </w:hyperlink>
      <w:r w:rsidRPr="00395927">
        <w:rPr>
          <w:sz w:val="28"/>
          <w:szCs w:val="28"/>
        </w:rPr>
        <w:t xml:space="preserve"> года «О муниципальной службе в Российской Федерации» и в соответствии с распоряжением Правительства Российской Федерации от </w:t>
      </w:r>
      <w:hyperlink r:id="rId17" w:tooltip="28 декабря" w:history="1">
        <w:r w:rsidRPr="00395927">
          <w:rPr>
            <w:rStyle w:val="a9"/>
            <w:color w:val="auto"/>
            <w:sz w:val="27"/>
            <w:szCs w:val="27"/>
            <w:u w:val="none"/>
          </w:rPr>
          <w:t>28 декабря</w:t>
        </w:r>
      </w:hyperlink>
      <w:r w:rsidRPr="00395927">
        <w:rPr>
          <w:sz w:val="27"/>
          <w:szCs w:val="27"/>
        </w:rPr>
        <w:t xml:space="preserve"> 2016 года №2867-р </w:t>
      </w:r>
      <w:r w:rsidRPr="00395927">
        <w:rPr>
          <w:sz w:val="28"/>
          <w:szCs w:val="28"/>
        </w:rPr>
        <w:t>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>2.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 (далее – Сведения), представителю нанимателя представляют: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>3. Сведения представляются гражданами, претендующими на замещение должности муниципальной службы при поступлении на муниципальную службу, а муниципальными служащими - не позднее </w:t>
      </w:r>
      <w:hyperlink r:id="rId18" w:tooltip="1 апреля" w:history="1">
        <w:r w:rsidRPr="00395927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>1 апреля</w:t>
        </w:r>
      </w:hyperlink>
      <w:r w:rsidRPr="00395927">
        <w:rPr>
          <w:sz w:val="28"/>
          <w:szCs w:val="28"/>
        </w:rPr>
        <w:t> года, следующего за отчетным.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 xml:space="preserve">4. Сведения представляются в администрацию сельского поселения </w:t>
      </w:r>
      <w:r>
        <w:rPr>
          <w:sz w:val="28"/>
          <w:szCs w:val="28"/>
        </w:rPr>
        <w:t>Зильдяровский</w:t>
      </w:r>
      <w:r w:rsidRPr="00395927">
        <w:rPr>
          <w:sz w:val="28"/>
          <w:szCs w:val="28"/>
        </w:rPr>
        <w:t xml:space="preserve"> сельсовет муниципального района Миякинский район Республики Башкортостан по форме, утвержденной распоряжением Правительства Российской Федерации от </w:t>
      </w:r>
      <w:hyperlink r:id="rId19" w:tooltip="28 декабря" w:history="1">
        <w:r w:rsidRPr="00395927">
          <w:rPr>
            <w:rStyle w:val="a9"/>
            <w:color w:val="auto"/>
            <w:sz w:val="27"/>
            <w:szCs w:val="27"/>
            <w:u w:val="none"/>
          </w:rPr>
          <w:t>28 декабря</w:t>
        </w:r>
      </w:hyperlink>
      <w:r w:rsidRPr="00395927">
        <w:rPr>
          <w:sz w:val="27"/>
          <w:szCs w:val="27"/>
        </w:rPr>
        <w:t xml:space="preserve"> 2016 года №2867-р </w:t>
      </w:r>
      <w:r w:rsidRPr="00395927">
        <w:rPr>
          <w:sz w:val="28"/>
          <w:szCs w:val="28"/>
        </w:rPr>
        <w:t>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идентифицировать».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>5.  Сведения приобщаются к личному делу муниципального служащего.</w:t>
      </w:r>
    </w:p>
    <w:p w:rsidR="00395927" w:rsidRPr="00395927" w:rsidRDefault="00395927" w:rsidP="00395927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95927">
        <w:rPr>
          <w:sz w:val="28"/>
          <w:szCs w:val="28"/>
        </w:rPr>
        <w:t xml:space="preserve">6.  Администрация сельского поселения </w:t>
      </w:r>
      <w:r>
        <w:rPr>
          <w:sz w:val="28"/>
          <w:szCs w:val="28"/>
        </w:rPr>
        <w:t>Зильдяровский</w:t>
      </w:r>
      <w:r w:rsidRPr="00395927">
        <w:rPr>
          <w:sz w:val="28"/>
          <w:szCs w:val="28"/>
        </w:rPr>
        <w:t xml:space="preserve"> </w:t>
      </w:r>
      <w:proofErr w:type="gramStart"/>
      <w:r w:rsidRPr="00395927">
        <w:rPr>
          <w:sz w:val="28"/>
          <w:szCs w:val="28"/>
        </w:rPr>
        <w:t>сельсовет  осуществляет</w:t>
      </w:r>
      <w:proofErr w:type="gramEnd"/>
      <w:r w:rsidRPr="00395927">
        <w:rPr>
          <w:sz w:val="28"/>
          <w:szCs w:val="28"/>
        </w:rPr>
        <w:t xml:space="preserve">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 же проверку достоверности и полноты Сведений.</w:t>
      </w: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5927" w:rsidRPr="00395927" w:rsidRDefault="00395927" w:rsidP="003959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5927" w:rsidRPr="00395927" w:rsidRDefault="00395927" w:rsidP="00395927">
      <w:pPr>
        <w:jc w:val="both"/>
        <w:rPr>
          <w:sz w:val="28"/>
          <w:szCs w:val="28"/>
        </w:rPr>
      </w:pPr>
      <w:bookmarkStart w:id="1" w:name="_GoBack"/>
      <w:bookmarkEnd w:id="1"/>
    </w:p>
    <w:p w:rsidR="00395927" w:rsidRPr="00395927" w:rsidRDefault="00395927" w:rsidP="00395927">
      <w:pPr>
        <w:jc w:val="both"/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p w:rsidR="00395927" w:rsidRPr="00395927" w:rsidRDefault="00395927" w:rsidP="00395927">
      <w:pPr>
        <w:rPr>
          <w:sz w:val="28"/>
          <w:szCs w:val="28"/>
        </w:rPr>
      </w:pPr>
    </w:p>
    <w:sectPr w:rsidR="00395927" w:rsidRPr="00395927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959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95927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395927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395927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95927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9592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3959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7"/>
    <w:rsid w:val="00395927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CA3DB8-AA7B-4F08-A8CF-881F2B8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5927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395927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92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395927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395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95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395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59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95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959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3959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395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pandia.ru/text/category/2_marta/" TargetMode="External"/><Relationship Id="rId18" Type="http://schemas.openxmlformats.org/officeDocument/2006/relationships/hyperlink" Target="http://pandia.ru/text/category/1_aprel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2.xml"/><Relationship Id="rId12" Type="http://schemas.openxmlformats.org/officeDocument/2006/relationships/hyperlink" Target="http://pandia.ru/text/category/informatcionnie_seti/" TargetMode="External"/><Relationship Id="rId17" Type="http://schemas.openxmlformats.org/officeDocument/2006/relationships/hyperlink" Target="http://pandia.ru/text/category/28_dekabr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mart_2007_g_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5" Type="http://schemas.openxmlformats.org/officeDocument/2006/relationships/hyperlink" Target="http://pandia.ru/text/category/grazhdanskaya_sluzhba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pandia.ru/text/category/28_dekabry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pandia.ru/text/category/28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2018-01-24T10:52:00Z</dcterms:created>
  <dcterms:modified xsi:type="dcterms:W3CDTF">2018-01-24T10:59:00Z</dcterms:modified>
</cp:coreProperties>
</file>