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4FA" w:rsidRDefault="004074FA" w:rsidP="004074FA">
      <w:pPr>
        <w:rPr>
          <w:rFonts w:ascii="Century Tat" w:hAnsi="Century Tat"/>
          <w:b/>
          <w:sz w:val="28"/>
          <w:szCs w:val="28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4074FA" w:rsidRPr="00AE3BDE" w:rsidTr="0014202F">
        <w:trPr>
          <w:trHeight w:val="1992"/>
        </w:trPr>
        <w:tc>
          <w:tcPr>
            <w:tcW w:w="3860" w:type="dxa"/>
          </w:tcPr>
          <w:p w:rsidR="004074FA" w:rsidRPr="00AE3BDE" w:rsidRDefault="004074FA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  <w:r w:rsidRPr="00AE3BDE">
              <w:rPr>
                <w:rFonts w:ascii="Century Tat" w:hAnsi="Century Tat" w:cs="Times New Roman"/>
                <w:sz w:val="24"/>
                <w:szCs w:val="24"/>
              </w:rPr>
              <w:t>Баш</w:t>
            </w:r>
            <w:r w:rsidRPr="00AE3BDE">
              <w:rPr>
                <w:rFonts w:ascii="Century Tat" w:hAnsi="Century Tat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AE3BDE">
              <w:rPr>
                <w:rFonts w:ascii="Century Tat" w:hAnsi="Century Tat" w:cs="Times New Roman"/>
                <w:sz w:val="24"/>
                <w:szCs w:val="24"/>
              </w:rPr>
              <w:t>ортостан</w:t>
            </w:r>
            <w:proofErr w:type="spellEnd"/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 Республика</w:t>
            </w:r>
            <w:r w:rsidRPr="00AE3BDE">
              <w:rPr>
                <w:rFonts w:ascii="Century Tat" w:hAnsi="Century Tat" w:cs="Times New Roman"/>
                <w:sz w:val="24"/>
                <w:szCs w:val="24"/>
                <w:lang w:val="en-US"/>
              </w:rPr>
              <w:t>h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>ы</w:t>
            </w:r>
          </w:p>
          <w:p w:rsidR="004074FA" w:rsidRPr="00AE3BDE" w:rsidRDefault="004074FA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  <w:r w:rsidRPr="00AE3BDE">
              <w:rPr>
                <w:rFonts w:ascii="Century Tat" w:hAnsi="Century Tat" w:cs="Times New Roman"/>
                <w:sz w:val="24"/>
                <w:szCs w:val="24"/>
              </w:rPr>
              <w:t>Ми</w:t>
            </w:r>
            <w:r w:rsidRPr="00AE3B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>к</w:t>
            </w:r>
            <w:r w:rsidRPr="00AE3B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 районы </w:t>
            </w:r>
            <w:proofErr w:type="spellStart"/>
            <w:r w:rsidRPr="00AE3BDE">
              <w:rPr>
                <w:rFonts w:ascii="Century Tat" w:hAnsi="Century Tat" w:cs="Times New Roman"/>
                <w:sz w:val="24"/>
                <w:szCs w:val="24"/>
              </w:rPr>
              <w:t>муниципаль</w:t>
            </w:r>
            <w:proofErr w:type="spellEnd"/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AE3BDE">
              <w:rPr>
                <w:rFonts w:ascii="Century Tat" w:hAnsi="Century Tat" w:cs="Times New Roman"/>
                <w:sz w:val="24"/>
                <w:szCs w:val="24"/>
              </w:rPr>
              <w:t>районыны</w:t>
            </w:r>
            <w:proofErr w:type="spellEnd"/>
            <w:r w:rsidRPr="00AE3B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ң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 </w:t>
            </w:r>
            <w:proofErr w:type="spellStart"/>
            <w:r w:rsidRPr="00AE3BDE">
              <w:rPr>
                <w:rFonts w:ascii="Century Tat" w:hAnsi="Century Tat" w:cs="Times New Roman"/>
                <w:sz w:val="24"/>
                <w:szCs w:val="24"/>
              </w:rPr>
              <w:t>Елд</w:t>
            </w:r>
            <w:proofErr w:type="spellEnd"/>
            <w:r w:rsidRPr="00AE3B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р </w:t>
            </w:r>
            <w:proofErr w:type="spellStart"/>
            <w:r w:rsidRPr="00AE3BDE">
              <w:rPr>
                <w:rFonts w:ascii="Century Tat" w:hAnsi="Century Tat" w:cs="Times New Roman"/>
                <w:sz w:val="24"/>
                <w:szCs w:val="24"/>
              </w:rPr>
              <w:t>ауыл</w:t>
            </w:r>
            <w:proofErr w:type="spellEnd"/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 советы </w:t>
            </w:r>
            <w:proofErr w:type="spellStart"/>
            <w:r w:rsidRPr="00AE3BDE">
              <w:rPr>
                <w:rFonts w:ascii="Century Tat" w:hAnsi="Century Tat" w:cs="Times New Roman"/>
                <w:sz w:val="24"/>
                <w:szCs w:val="24"/>
              </w:rPr>
              <w:t>ауыл</w:t>
            </w:r>
            <w:proofErr w:type="spellEnd"/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 бил</w:t>
            </w:r>
            <w:r w:rsidRPr="00AE3B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>м</w:t>
            </w:r>
            <w:r w:rsidRPr="00AE3BDE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ә</w:t>
            </w:r>
            <w:r w:rsidRPr="00AE3BDE">
              <w:rPr>
                <w:rFonts w:ascii="Century Tat" w:hAnsi="Century Tat" w:cs="Times New Roman"/>
                <w:sz w:val="24"/>
                <w:szCs w:val="24"/>
                <w:lang w:val="en-US"/>
              </w:rPr>
              <w:t>h</w:t>
            </w:r>
            <w:r w:rsidRPr="00AE3BDE">
              <w:rPr>
                <w:rFonts w:ascii="Century Tat" w:hAnsi="Century Tat" w:cs="Times New Roman"/>
                <w:sz w:val="24"/>
                <w:szCs w:val="24"/>
              </w:rPr>
              <w:t xml:space="preserve">е </w:t>
            </w:r>
          </w:p>
          <w:p w:rsidR="004074FA" w:rsidRPr="00AE3BDE" w:rsidRDefault="004074FA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  <w:r w:rsidRPr="00AE3BDE">
              <w:rPr>
                <w:rFonts w:ascii="Century Tat" w:hAnsi="Century Tat" w:cs="Times New Roman"/>
                <w:sz w:val="24"/>
                <w:szCs w:val="24"/>
              </w:rPr>
              <w:t>Советы</w:t>
            </w:r>
          </w:p>
          <w:p w:rsidR="004074FA" w:rsidRPr="00AE3BDE" w:rsidRDefault="004074FA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16"/>
                <w:szCs w:val="24"/>
              </w:rPr>
            </w:pPr>
          </w:p>
          <w:p w:rsidR="004074FA" w:rsidRPr="00AE3BDE" w:rsidRDefault="004074FA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</w:p>
        </w:tc>
        <w:tc>
          <w:tcPr>
            <w:tcW w:w="2265" w:type="dxa"/>
          </w:tcPr>
          <w:p w:rsidR="004074FA" w:rsidRPr="00AE3BDE" w:rsidRDefault="004074FA" w:rsidP="0014202F">
            <w:pPr>
              <w:spacing w:after="0" w:line="240" w:lineRule="auto"/>
              <w:rPr>
                <w:rFonts w:ascii="Century Tat" w:hAnsi="Century Tat" w:cs="Times New Roman"/>
                <w:sz w:val="24"/>
                <w:szCs w:val="24"/>
              </w:rPr>
            </w:pPr>
            <w:r w:rsidRPr="00AE3BDE">
              <w:rPr>
                <w:rFonts w:ascii="Century Tat" w:hAnsi="Century Tat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C44177" wp14:editId="3A103EA8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4074FA" w:rsidRPr="00AE3BDE" w:rsidRDefault="004074FA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  <w:r w:rsidRPr="00AE3BDE">
              <w:rPr>
                <w:rFonts w:ascii="Century Tat" w:hAnsi="Century Tat" w:cs="Times New Roman"/>
                <w:sz w:val="24"/>
                <w:szCs w:val="24"/>
              </w:rPr>
              <w:t>Республика Башкортостан</w:t>
            </w:r>
          </w:p>
          <w:p w:rsidR="004074FA" w:rsidRPr="00AE3BDE" w:rsidRDefault="004074FA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16"/>
                <w:szCs w:val="24"/>
              </w:rPr>
            </w:pPr>
            <w:r w:rsidRPr="00AE3BDE">
              <w:rPr>
                <w:rFonts w:ascii="Century Tat" w:hAnsi="Century Tat" w:cs="Times New Roman"/>
                <w:sz w:val="24"/>
                <w:szCs w:val="24"/>
              </w:rPr>
              <w:t>Совет сельского поселения Зильдяровский сельсовет муниципального района Миякинский район</w:t>
            </w:r>
          </w:p>
          <w:p w:rsidR="004074FA" w:rsidRPr="00AE3BDE" w:rsidRDefault="004074FA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16"/>
                <w:szCs w:val="24"/>
              </w:rPr>
            </w:pPr>
          </w:p>
          <w:p w:rsidR="004074FA" w:rsidRPr="00AE3BDE" w:rsidRDefault="004074FA" w:rsidP="0014202F">
            <w:pPr>
              <w:spacing w:after="0" w:line="240" w:lineRule="auto"/>
              <w:jc w:val="center"/>
              <w:rPr>
                <w:rFonts w:ascii="Century Tat" w:hAnsi="Century Tat" w:cs="Times New Roman"/>
                <w:sz w:val="24"/>
                <w:szCs w:val="24"/>
              </w:rPr>
            </w:pPr>
          </w:p>
        </w:tc>
      </w:tr>
    </w:tbl>
    <w:p w:rsidR="004074FA" w:rsidRPr="00AE3BDE" w:rsidRDefault="004074FA" w:rsidP="004074FA">
      <w:pPr>
        <w:spacing w:after="0" w:line="240" w:lineRule="auto"/>
        <w:rPr>
          <w:rFonts w:ascii="Century Tat" w:hAnsi="Century Tat" w:cs="Times New Roman"/>
          <w:sz w:val="24"/>
          <w:szCs w:val="24"/>
        </w:rPr>
      </w:pPr>
    </w:p>
    <w:p w:rsidR="004074FA" w:rsidRPr="00AE3BDE" w:rsidRDefault="004074FA" w:rsidP="004074FA">
      <w:pPr>
        <w:spacing w:after="0" w:line="240" w:lineRule="auto"/>
        <w:rPr>
          <w:rFonts w:ascii="Century Tat" w:hAnsi="Century Tat" w:cs="Times New Roman"/>
          <w:sz w:val="28"/>
          <w:szCs w:val="28"/>
        </w:rPr>
      </w:pPr>
      <w:r w:rsidRPr="00AE3BDE">
        <w:rPr>
          <w:rFonts w:ascii="Century Tat" w:hAnsi="Century Tat" w:cs="Times New Roman"/>
          <w:sz w:val="28"/>
          <w:szCs w:val="28"/>
        </w:rPr>
        <w:t xml:space="preserve">         </w:t>
      </w:r>
      <w:r w:rsidRPr="00AE3BDE">
        <w:rPr>
          <w:rFonts w:ascii="Century Tat" w:hAnsi="Century Tat" w:cs="Times New Roman"/>
          <w:sz w:val="28"/>
          <w:szCs w:val="28"/>
          <w:lang w:val="en-US"/>
        </w:rPr>
        <w:t>K</w:t>
      </w:r>
      <w:r w:rsidRPr="00AE3BDE">
        <w:rPr>
          <w:rFonts w:ascii="Century Tat" w:hAnsi="Century Tat" w:cs="Times New Roman"/>
          <w:sz w:val="28"/>
          <w:szCs w:val="28"/>
        </w:rPr>
        <w:t>АРАР                                                                 РЕШЕНИЕ</w:t>
      </w:r>
    </w:p>
    <w:p w:rsidR="004074FA" w:rsidRPr="00AC4FC4" w:rsidRDefault="004074FA" w:rsidP="004074FA">
      <w:pPr>
        <w:rPr>
          <w:rFonts w:ascii="Century Tat" w:hAnsi="Century Tat"/>
          <w:b/>
          <w:sz w:val="28"/>
          <w:szCs w:val="28"/>
        </w:rPr>
      </w:pPr>
    </w:p>
    <w:p w:rsidR="004074FA" w:rsidRDefault="004074FA" w:rsidP="004074F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322CA6">
        <w:rPr>
          <w:rFonts w:ascii="Times New Roman" w:hAnsi="Times New Roman"/>
          <w:b w:val="0"/>
          <w:sz w:val="28"/>
          <w:szCs w:val="28"/>
        </w:rPr>
        <w:t>О внесении изменений и дополнений в Решение Совета сельского поселения</w:t>
      </w:r>
      <w:r>
        <w:rPr>
          <w:rFonts w:ascii="Times New Roman" w:hAnsi="Times New Roman"/>
          <w:b w:val="0"/>
          <w:sz w:val="28"/>
          <w:szCs w:val="28"/>
        </w:rPr>
        <w:t xml:space="preserve">          </w:t>
      </w:r>
      <w:r w:rsidRPr="00322CA6">
        <w:rPr>
          <w:rFonts w:ascii="Times New Roman" w:hAnsi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/>
          <w:b w:val="0"/>
          <w:sz w:val="28"/>
          <w:szCs w:val="28"/>
        </w:rPr>
        <w:t>28</w:t>
      </w:r>
      <w:r w:rsidRPr="00322CA6">
        <w:rPr>
          <w:rFonts w:ascii="Times New Roman" w:hAnsi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/>
          <w:b w:val="0"/>
          <w:sz w:val="28"/>
          <w:szCs w:val="28"/>
        </w:rPr>
        <w:t>15</w:t>
      </w:r>
      <w:r w:rsidRPr="00322CA6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>12</w:t>
      </w:r>
      <w:r w:rsidRPr="00322CA6">
        <w:rPr>
          <w:rFonts w:ascii="Times New Roman" w:hAnsi="Times New Roman"/>
          <w:b w:val="0"/>
          <w:sz w:val="28"/>
          <w:szCs w:val="28"/>
        </w:rPr>
        <w:t xml:space="preserve">.2015 г. </w:t>
      </w:r>
      <w:r w:rsidRPr="00322CA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4F023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b w:val="0"/>
          <w:sz w:val="28"/>
          <w:szCs w:val="28"/>
        </w:rPr>
        <w:t>Зильдяровский</w:t>
      </w:r>
      <w:r w:rsidRPr="004F023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Миякинский район Республики </w:t>
      </w:r>
      <w:proofErr w:type="gramStart"/>
      <w:r w:rsidRPr="004F0235">
        <w:rPr>
          <w:rFonts w:ascii="Times New Roman" w:hAnsi="Times New Roman" w:cs="Times New Roman"/>
          <w:b w:val="0"/>
          <w:sz w:val="28"/>
          <w:szCs w:val="28"/>
        </w:rPr>
        <w:t>Башкортостан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F0235"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4074FA" w:rsidRDefault="004074FA" w:rsidP="004074FA">
      <w:pPr>
        <w:pStyle w:val="ConsPlusTitle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4074FA" w:rsidRPr="004F0235" w:rsidRDefault="004074FA" w:rsidP="004074FA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074FA" w:rsidRPr="00EA0F4E" w:rsidRDefault="004074FA" w:rsidP="0040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E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E79EB">
        <w:rPr>
          <w:rFonts w:ascii="Times New Roman" w:hAnsi="Times New Roman" w:cs="Times New Roman"/>
          <w:sz w:val="28"/>
          <w:szCs w:val="28"/>
        </w:rPr>
        <w:t xml:space="preserve">  В соответствии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EA0F4E">
        <w:rPr>
          <w:rFonts w:ascii="Times New Roman" w:hAnsi="Times New Roman" w:cs="Times New Roman"/>
          <w:color w:val="000000"/>
          <w:sz w:val="28"/>
          <w:szCs w:val="28"/>
        </w:rPr>
        <w:t xml:space="preserve"> Градостроительн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Pr="00EA0F4E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EA0F4E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79EB">
        <w:rPr>
          <w:rFonts w:ascii="Times New Roman" w:hAnsi="Times New Roman" w:cs="Times New Roman"/>
          <w:sz w:val="28"/>
          <w:szCs w:val="28"/>
        </w:rPr>
        <w:t xml:space="preserve"> </w:t>
      </w:r>
      <w:r w:rsidRPr="009E1FDF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E1FDF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Башкортостан по строительству и архитектуре от 10 августа 2015 г. N 219 "Об утверждении республиканских нормативов градостроительного проектирования "Градостроительство. Планировка и застройка городских округов, городских и сельских поселений Республики Башкортостан"</w:t>
      </w:r>
      <w:r>
        <w:rPr>
          <w:rFonts w:ascii="Times New Roman" w:hAnsi="Times New Roman" w:cs="Times New Roman"/>
          <w:sz w:val="28"/>
          <w:szCs w:val="28"/>
        </w:rPr>
        <w:t>, Уставом сельского поселения Зильдяровский сельсовет,</w:t>
      </w:r>
      <w:r w:rsidRPr="004E79EB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экспертного заключения Государственного комитета Республики Башкортостан по делам юстиции</w:t>
      </w:r>
      <w:r w:rsidRPr="004E79E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30.03</w:t>
      </w:r>
      <w:r w:rsidRPr="004E79EB">
        <w:rPr>
          <w:rFonts w:ascii="Times New Roman" w:hAnsi="Times New Roman" w:cs="Times New Roman"/>
          <w:sz w:val="28"/>
          <w:szCs w:val="28"/>
        </w:rPr>
        <w:t>.2016 года №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03005505201500017, протеста Прокуратуры Миякинского района от 13.04.2016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4E79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E79EB">
        <w:rPr>
          <w:rFonts w:ascii="Times New Roman" w:hAnsi="Times New Roman" w:cs="Times New Roman"/>
          <w:sz w:val="28"/>
          <w:szCs w:val="28"/>
        </w:rPr>
        <w:t xml:space="preserve"> </w:t>
      </w:r>
      <w:r w:rsidRPr="00736B3A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736B3A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Миякинский район Республики Башкортостан</w:t>
      </w:r>
      <w:r w:rsidRPr="00736B3A">
        <w:rPr>
          <w:rFonts w:ascii="Times New Roman" w:hAnsi="Times New Roman" w:cs="Times New Roman"/>
          <w:sz w:val="26"/>
          <w:szCs w:val="26"/>
        </w:rPr>
        <w:t xml:space="preserve"> </w:t>
      </w:r>
      <w:r w:rsidRPr="00EA0F4E">
        <w:rPr>
          <w:rFonts w:ascii="Times New Roman" w:hAnsi="Times New Roman" w:cs="Times New Roman"/>
          <w:sz w:val="28"/>
          <w:szCs w:val="28"/>
        </w:rPr>
        <w:t>р е ш и л :</w:t>
      </w:r>
    </w:p>
    <w:p w:rsidR="004074FA" w:rsidRPr="00736B3A" w:rsidRDefault="004074FA" w:rsidP="004074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74FA" w:rsidRDefault="004074FA" w:rsidP="0040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1.</w:t>
      </w:r>
      <w:r w:rsidRPr="00736B3A">
        <w:rPr>
          <w:rFonts w:ascii="Times New Roman" w:eastAsia="Calibri" w:hAnsi="Times New Roman" w:cs="Times New Roman"/>
          <w:sz w:val="28"/>
          <w:szCs w:val="24"/>
        </w:rPr>
        <w:t>Внести</w:t>
      </w:r>
      <w:r>
        <w:rPr>
          <w:rFonts w:ascii="Times New Roman" w:eastAsia="Calibri" w:hAnsi="Times New Roman" w:cs="Times New Roman"/>
          <w:sz w:val="28"/>
          <w:szCs w:val="24"/>
        </w:rPr>
        <w:t xml:space="preserve"> следующие</w:t>
      </w:r>
      <w:r w:rsidRPr="00736B3A">
        <w:rPr>
          <w:rFonts w:ascii="Times New Roman" w:eastAsia="Calibri" w:hAnsi="Times New Roman" w:cs="Times New Roman"/>
          <w:sz w:val="28"/>
          <w:szCs w:val="24"/>
        </w:rPr>
        <w:t xml:space="preserve"> дополнения </w:t>
      </w:r>
      <w:r>
        <w:rPr>
          <w:rFonts w:ascii="Times New Roman" w:eastAsia="Calibri" w:hAnsi="Times New Roman" w:cs="Times New Roman"/>
          <w:sz w:val="28"/>
          <w:szCs w:val="24"/>
        </w:rPr>
        <w:t xml:space="preserve">и изменения </w:t>
      </w:r>
      <w:r w:rsidRPr="00736B3A">
        <w:rPr>
          <w:rFonts w:ascii="Times New Roman" w:hAnsi="Times New Roman" w:cs="Times New Roman"/>
          <w:sz w:val="28"/>
          <w:szCs w:val="28"/>
        </w:rPr>
        <w:t>в решение Совета сельского</w:t>
      </w:r>
    </w:p>
    <w:p w:rsidR="004074FA" w:rsidRPr="006B7C30" w:rsidRDefault="004074FA" w:rsidP="004074FA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736B3A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736B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</w:t>
      </w:r>
      <w:r w:rsidRPr="00493B1F">
        <w:rPr>
          <w:rFonts w:ascii="Times New Roman" w:hAnsi="Times New Roman"/>
          <w:sz w:val="28"/>
          <w:szCs w:val="28"/>
        </w:rPr>
        <w:t>№ 2</w:t>
      </w:r>
      <w:r>
        <w:rPr>
          <w:rFonts w:ascii="Times New Roman" w:hAnsi="Times New Roman"/>
          <w:sz w:val="28"/>
          <w:szCs w:val="28"/>
        </w:rPr>
        <w:t>8 от 15</w:t>
      </w:r>
      <w:r w:rsidRPr="00493B1F">
        <w:rPr>
          <w:rFonts w:ascii="Times New Roman" w:hAnsi="Times New Roman"/>
          <w:sz w:val="28"/>
          <w:szCs w:val="28"/>
        </w:rPr>
        <w:t xml:space="preserve">.12.2015 г. </w:t>
      </w:r>
      <w:r w:rsidRPr="00493B1F">
        <w:rPr>
          <w:rFonts w:ascii="Times New Roman" w:hAnsi="Times New Roman" w:cs="Times New Roman"/>
          <w:sz w:val="28"/>
          <w:szCs w:val="28"/>
        </w:rPr>
        <w:t xml:space="preserve">«Об утверждении Нормативов градостроительного проектирования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Зильдяровский</w:t>
      </w:r>
      <w:r w:rsidRPr="00493B1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</w:t>
      </w:r>
      <w:r>
        <w:rPr>
          <w:rFonts w:ascii="Times New Roman" w:hAnsi="Times New Roman" w:cs="Times New Roman"/>
          <w:sz w:val="28"/>
          <w:szCs w:val="28"/>
        </w:rPr>
        <w:t>й район Республики Башкортостан</w:t>
      </w:r>
      <w:r w:rsidRPr="004F0235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074FA" w:rsidRPr="00736B3A" w:rsidRDefault="004074FA" w:rsidP="004074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74FA" w:rsidRDefault="004074FA" w:rsidP="004074F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Подпункт 1.1.4 пункта </w:t>
      </w:r>
      <w:r w:rsidRPr="00736B3A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>
        <w:rPr>
          <w:rFonts w:ascii="Times New Roman" w:eastAsia="Calibri" w:hAnsi="Times New Roman" w:cs="Times New Roman"/>
          <w:sz w:val="28"/>
          <w:szCs w:val="28"/>
        </w:rPr>
        <w:t>раздела 1 изложить в новой редакции:</w:t>
      </w:r>
      <w:r w:rsidRPr="00736B3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74FA" w:rsidRPr="00736B3A" w:rsidRDefault="004074FA" w:rsidP="004074FA">
      <w:pPr>
        <w:autoSpaceDE w:val="0"/>
        <w:autoSpaceDN w:val="0"/>
        <w:adjustRightInd w:val="0"/>
        <w:spacing w:after="0" w:line="240" w:lineRule="auto"/>
        <w:ind w:left="69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074FA" w:rsidRPr="004F60BF" w:rsidRDefault="004074FA" w:rsidP="004074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0BF">
        <w:rPr>
          <w:rFonts w:ascii="Times New Roman" w:hAnsi="Times New Roman" w:cs="Times New Roman"/>
          <w:sz w:val="28"/>
          <w:szCs w:val="28"/>
        </w:rPr>
        <w:t xml:space="preserve">1.1.4. Настоящие 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Зильдяровский сельсовет муниципального района Миякинский район </w:t>
      </w:r>
      <w:r w:rsidRPr="004F60BF">
        <w:rPr>
          <w:rFonts w:ascii="Times New Roman" w:hAnsi="Times New Roman" w:cs="Times New Roman"/>
          <w:sz w:val="28"/>
          <w:szCs w:val="28"/>
        </w:rPr>
        <w:t>Республики Башкортостан, независимо от их организационно-правовой формы.</w:t>
      </w:r>
    </w:p>
    <w:p w:rsidR="004074FA" w:rsidRDefault="004074FA" w:rsidP="004074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7A84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1FDF">
        <w:rPr>
          <w:rFonts w:ascii="Times New Roman" w:hAnsi="Times New Roman" w:cs="Times New Roman"/>
        </w:rPr>
        <w:t xml:space="preserve">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sz w:val="28"/>
          <w:szCs w:val="28"/>
        </w:rPr>
        <w:t>2.3.12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2.3 р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изложить</w:t>
      </w:r>
      <w:proofErr w:type="gramEnd"/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в новой редакции:</w:t>
      </w:r>
    </w:p>
    <w:p w:rsidR="004074FA" w:rsidRDefault="004074FA" w:rsidP="004074FA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2.3.12</w:t>
      </w:r>
      <w:r>
        <w:rPr>
          <w:rFonts w:ascii="Times New Roman" w:hAnsi="Times New Roman" w:cs="Times New Roman"/>
        </w:rPr>
        <w:t xml:space="preserve"> </w:t>
      </w:r>
      <w:r w:rsidRPr="00927A84">
        <w:rPr>
          <w:rFonts w:ascii="Times New Roman" w:hAnsi="Times New Roman" w:cs="Times New Roman"/>
          <w:sz w:val="28"/>
          <w:szCs w:val="28"/>
        </w:rPr>
        <w:t xml:space="preserve">До границы соседнего </w:t>
      </w:r>
      <w:proofErr w:type="spellStart"/>
      <w:r w:rsidRPr="00927A84">
        <w:rPr>
          <w:rFonts w:ascii="Times New Roman" w:hAnsi="Times New Roman" w:cs="Times New Roman"/>
          <w:sz w:val="28"/>
          <w:szCs w:val="28"/>
        </w:rPr>
        <w:t>приквартирного</w:t>
      </w:r>
      <w:proofErr w:type="spellEnd"/>
      <w:r w:rsidRPr="00927A84">
        <w:rPr>
          <w:rFonts w:ascii="Times New Roman" w:hAnsi="Times New Roman" w:cs="Times New Roman"/>
          <w:sz w:val="28"/>
          <w:szCs w:val="28"/>
        </w:rPr>
        <w:t xml:space="preserve"> участка расстояния по санитарно-бытовым и зооветеринарным тр</w:t>
      </w:r>
      <w:r>
        <w:rPr>
          <w:rFonts w:ascii="Times New Roman" w:hAnsi="Times New Roman" w:cs="Times New Roman"/>
          <w:sz w:val="28"/>
          <w:szCs w:val="28"/>
        </w:rPr>
        <w:t xml:space="preserve">ебованиям должны быть не менее: </w:t>
      </w:r>
    </w:p>
    <w:p w:rsidR="004074FA" w:rsidRDefault="004074FA" w:rsidP="004074F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A84">
        <w:rPr>
          <w:rFonts w:ascii="Times New Roman" w:hAnsi="Times New Roman" w:cs="Times New Roman"/>
          <w:sz w:val="28"/>
          <w:szCs w:val="28"/>
        </w:rPr>
        <w:t>от усадебного, одн</w:t>
      </w:r>
      <w:r>
        <w:rPr>
          <w:rFonts w:ascii="Times New Roman" w:hAnsi="Times New Roman" w:cs="Times New Roman"/>
          <w:sz w:val="28"/>
          <w:szCs w:val="28"/>
        </w:rPr>
        <w:t>о-, двухквартирных домов - 3 м;</w:t>
      </w:r>
    </w:p>
    <w:p w:rsidR="004074FA" w:rsidRDefault="004074FA" w:rsidP="004074F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A84">
        <w:rPr>
          <w:rFonts w:ascii="Times New Roman" w:hAnsi="Times New Roman" w:cs="Times New Roman"/>
          <w:sz w:val="28"/>
          <w:szCs w:val="28"/>
        </w:rPr>
        <w:t xml:space="preserve">от постройки для </w:t>
      </w:r>
      <w:r>
        <w:rPr>
          <w:rFonts w:ascii="Times New Roman" w:hAnsi="Times New Roman" w:cs="Times New Roman"/>
          <w:sz w:val="28"/>
          <w:szCs w:val="28"/>
        </w:rPr>
        <w:t>содержания скота и птицы - 4 м;</w:t>
      </w:r>
    </w:p>
    <w:p w:rsidR="004074FA" w:rsidRDefault="004074FA" w:rsidP="004074F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A84">
        <w:rPr>
          <w:rFonts w:ascii="Times New Roman" w:hAnsi="Times New Roman" w:cs="Times New Roman"/>
          <w:sz w:val="28"/>
          <w:szCs w:val="28"/>
        </w:rPr>
        <w:t>от других построек (</w:t>
      </w:r>
      <w:r>
        <w:rPr>
          <w:rFonts w:ascii="Times New Roman" w:hAnsi="Times New Roman" w:cs="Times New Roman"/>
          <w:sz w:val="28"/>
          <w:szCs w:val="28"/>
        </w:rPr>
        <w:t>бани, автостоянки и др.) - 1 м;</w:t>
      </w:r>
    </w:p>
    <w:p w:rsidR="004074FA" w:rsidRPr="00927A84" w:rsidRDefault="004074FA" w:rsidP="004074F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27A84">
        <w:rPr>
          <w:rFonts w:ascii="Times New Roman" w:hAnsi="Times New Roman" w:cs="Times New Roman"/>
          <w:sz w:val="28"/>
          <w:szCs w:val="28"/>
        </w:rPr>
        <w:t>от стволов высокорослых деревьев - 4 м; среднерослых - 2 м;</w:t>
      </w:r>
    </w:p>
    <w:p w:rsidR="004074FA" w:rsidRDefault="004074FA" w:rsidP="004074FA">
      <w:pPr>
        <w:pStyle w:val="a3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7A84">
        <w:rPr>
          <w:rFonts w:ascii="Times New Roman" w:hAnsi="Times New Roman" w:cs="Times New Roman"/>
          <w:sz w:val="28"/>
          <w:szCs w:val="28"/>
        </w:rPr>
        <w:t>от кустарника - 1 м.</w:t>
      </w:r>
      <w:r w:rsidRPr="00927A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074FA" w:rsidRDefault="004074FA" w:rsidP="004074FA">
      <w:pPr>
        <w:pStyle w:val="a3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4FA" w:rsidRDefault="004074FA" w:rsidP="004074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sz w:val="28"/>
          <w:szCs w:val="28"/>
        </w:rPr>
        <w:t>2.3.21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2.3 р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изложить</w:t>
      </w:r>
      <w:proofErr w:type="gramEnd"/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4074FA" w:rsidRDefault="004074FA" w:rsidP="004074F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B5F">
        <w:rPr>
          <w:rFonts w:ascii="Times New Roman" w:hAnsi="Times New Roman" w:cs="Times New Roman"/>
          <w:sz w:val="28"/>
          <w:szCs w:val="28"/>
        </w:rPr>
        <w:t>2.3.21. Размещение пасек и отдельных ульев в жилых зонах запрещается. Разрешается устройство пасек и ульев на территории сельских населенных пунктов на расстоянии не ближе чем 10 метров от границы земельного участка. Пасеки должны быть огорожены плотными живыми изгородями из древесных и кустарниковых культур или сплошным деревянным забором высотой не менее 2 м.</w:t>
      </w:r>
    </w:p>
    <w:p w:rsidR="004074FA" w:rsidRDefault="004074FA" w:rsidP="004074FA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074FA" w:rsidRDefault="004074FA" w:rsidP="004074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4)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sz w:val="28"/>
          <w:szCs w:val="28"/>
        </w:rPr>
        <w:t>2.3.30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2.3 р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4074FA" w:rsidRDefault="004074FA" w:rsidP="00407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E7B66">
        <w:rPr>
          <w:rFonts w:ascii="Times New Roman" w:hAnsi="Times New Roman" w:cs="Times New Roman"/>
          <w:sz w:val="28"/>
          <w:szCs w:val="28"/>
        </w:rPr>
        <w:t>2.3.30. Ограждение земельных участков, примыкающих к жилому дому, должно быть единообразным с обеих сторон улицы на протяжении не менее одного квартала и иметь высоту не более 1,8 м. Ограждения перед домом в пределах отступа от красной линии должны быть прозрачными и высотой не более 1,5 м, если иное не предусмотрено правилами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74FA" w:rsidRDefault="004074FA" w:rsidP="004074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sz w:val="28"/>
          <w:szCs w:val="28"/>
        </w:rPr>
        <w:t>3.2.5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3.2 р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изложить</w:t>
      </w:r>
      <w:proofErr w:type="gramEnd"/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4074FA" w:rsidRDefault="004074FA" w:rsidP="004074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58CE">
        <w:rPr>
          <w:rFonts w:ascii="Times New Roman" w:hAnsi="Times New Roman" w:cs="Times New Roman"/>
          <w:sz w:val="28"/>
          <w:szCs w:val="28"/>
        </w:rPr>
        <w:t>3.2.5. Организации, промышленные объекты и производства, группы промышленных объектов и сооружения, являющиеся источниками воздействия на среду обитания и здоровье человека, необходимо отделять санитарно-защитными зонами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 товариществ и коттеджной застройки, коллективных или индивидуальных дачных и садово-огородных участков.</w:t>
      </w:r>
    </w:p>
    <w:p w:rsidR="004074FA" w:rsidRDefault="004074FA" w:rsidP="004074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6)  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sz w:val="28"/>
          <w:szCs w:val="28"/>
        </w:rPr>
        <w:t>3.4.2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>
        <w:rPr>
          <w:rFonts w:ascii="Times New Roman" w:eastAsia="Calibri" w:hAnsi="Times New Roman" w:cs="Times New Roman"/>
          <w:sz w:val="28"/>
          <w:szCs w:val="28"/>
        </w:rPr>
        <w:t>3.4 р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4074FA" w:rsidRPr="001C54F2" w:rsidRDefault="004074FA" w:rsidP="004074F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F2">
        <w:rPr>
          <w:rFonts w:ascii="Times New Roman" w:hAnsi="Times New Roman" w:cs="Times New Roman"/>
          <w:sz w:val="28"/>
          <w:szCs w:val="28"/>
        </w:rPr>
        <w:t>3.4.2. Учреждения и предприятия обслуживания необходимо размещать с учетом следующих факторов:</w:t>
      </w:r>
    </w:p>
    <w:p w:rsidR="004074FA" w:rsidRPr="001C54F2" w:rsidRDefault="004074FA" w:rsidP="004074F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F2">
        <w:rPr>
          <w:rFonts w:ascii="Times New Roman" w:hAnsi="Times New Roman" w:cs="Times New Roman"/>
          <w:sz w:val="28"/>
          <w:szCs w:val="28"/>
        </w:rPr>
        <w:t xml:space="preserve">      1) приближения их к местам жительства и работы;</w:t>
      </w:r>
    </w:p>
    <w:p w:rsidR="004074FA" w:rsidRPr="001C54F2" w:rsidRDefault="004074FA" w:rsidP="004074F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F2">
        <w:rPr>
          <w:rFonts w:ascii="Times New Roman" w:hAnsi="Times New Roman" w:cs="Times New Roman"/>
          <w:sz w:val="28"/>
          <w:szCs w:val="28"/>
        </w:rPr>
        <w:t xml:space="preserve">      2) увязки с сетью общественного пассажирского транспорта;</w:t>
      </w:r>
    </w:p>
    <w:p w:rsidR="004074FA" w:rsidRPr="001C54F2" w:rsidRDefault="004074FA" w:rsidP="004074FA">
      <w:pPr>
        <w:pStyle w:val="Defaul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54F2">
        <w:rPr>
          <w:rFonts w:ascii="Times New Roman" w:hAnsi="Times New Roman" w:cs="Times New Roman"/>
          <w:sz w:val="28"/>
          <w:szCs w:val="28"/>
        </w:rPr>
        <w:t xml:space="preserve">      3) нормативных радиусов обслуживания.</w:t>
      </w:r>
    </w:p>
    <w:p w:rsidR="004074FA" w:rsidRDefault="004074FA" w:rsidP="004074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74FA" w:rsidRDefault="004074FA" w:rsidP="004074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7)  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Подпункт </w:t>
      </w:r>
      <w:r w:rsidRPr="00D65D49">
        <w:rPr>
          <w:rFonts w:ascii="Times New Roman" w:hAnsi="Times New Roman" w:cs="Times New Roman"/>
          <w:sz w:val="28"/>
          <w:szCs w:val="28"/>
        </w:rPr>
        <w:t xml:space="preserve">5.1.1. </w:t>
      </w:r>
      <w:r>
        <w:rPr>
          <w:rFonts w:ascii="Times New Roman" w:hAnsi="Times New Roman" w:cs="Times New Roman"/>
          <w:sz w:val="28"/>
          <w:szCs w:val="28"/>
        </w:rPr>
        <w:t xml:space="preserve"> и 5.1.2.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пункта </w:t>
      </w:r>
      <w:r>
        <w:rPr>
          <w:rFonts w:ascii="Times New Roman" w:eastAsia="Calibri" w:hAnsi="Times New Roman" w:cs="Times New Roman"/>
          <w:sz w:val="28"/>
          <w:szCs w:val="28"/>
        </w:rPr>
        <w:t>5.1 р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аздела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5 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изложить</w:t>
      </w:r>
      <w:proofErr w:type="gramEnd"/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следующей</w:t>
      </w:r>
      <w:r w:rsidRPr="009E1FDF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4074FA" w:rsidRDefault="004074FA" w:rsidP="004074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D49">
        <w:rPr>
          <w:rFonts w:ascii="Times New Roman" w:hAnsi="Times New Roman" w:cs="Times New Roman"/>
          <w:sz w:val="28"/>
          <w:szCs w:val="28"/>
        </w:rPr>
        <w:t xml:space="preserve">5.1.1. </w:t>
      </w:r>
      <w:r w:rsidRPr="009F124B">
        <w:rPr>
          <w:rFonts w:ascii="Times New Roman" w:hAnsi="Times New Roman" w:cs="Times New Roman"/>
          <w:sz w:val="28"/>
          <w:szCs w:val="28"/>
        </w:rPr>
        <w:t>Рекреационные зоны предназначены для организации массового отдыха населения, улучшения экологической обстановки городских округов и поселений и включают парки, городские сады, скверы, городские леса, лесопарки, озелененные территории общего пользования, пляжи, водоемы и иные объекты, используемые в рекреационных целях и формирующие систему открытых пространств городских округов и поселений.</w:t>
      </w:r>
    </w:p>
    <w:p w:rsidR="004074FA" w:rsidRPr="00927A84" w:rsidRDefault="004074FA" w:rsidP="004074F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5D49">
        <w:rPr>
          <w:rFonts w:ascii="Times New Roman" w:hAnsi="Times New Roman" w:cs="Times New Roman"/>
          <w:sz w:val="28"/>
          <w:szCs w:val="28"/>
        </w:rPr>
        <w:t xml:space="preserve">5.1.2. </w:t>
      </w:r>
      <w:r w:rsidRPr="009F124B">
        <w:rPr>
          <w:rFonts w:ascii="Times New Roman" w:hAnsi="Times New Roman" w:cs="Times New Roman"/>
          <w:sz w:val="28"/>
          <w:szCs w:val="28"/>
        </w:rPr>
        <w:t>В состав зон рекреационного назначения могут включаться зоны в границах территорий, занятых городскими лесами, скверами, парками, городскими садами, прудами, озерами, водохранилищами, пляжами, береговыми полосами водных объектов общего пользования, а также в границах иных территорий, используемых и предназначенных для отдыха, туризма, занятий физической культурой и спортом.</w:t>
      </w:r>
    </w:p>
    <w:p w:rsidR="004074FA" w:rsidRDefault="004074FA" w:rsidP="004074F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hAnsi="Times New Roman"/>
          <w:color w:val="000000"/>
          <w:sz w:val="28"/>
          <w:szCs w:val="24"/>
        </w:rPr>
        <w:t xml:space="preserve">             2 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. Настоящее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/>
          <w:color w:val="000000"/>
          <w:sz w:val="28"/>
          <w:szCs w:val="24"/>
        </w:rPr>
        <w:t>Зильдяровский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 сельсовет по </w:t>
      </w:r>
      <w:proofErr w:type="gramStart"/>
      <w:r w:rsidRPr="00E10613">
        <w:rPr>
          <w:rFonts w:ascii="Times New Roman" w:hAnsi="Times New Roman"/>
          <w:color w:val="000000"/>
          <w:sz w:val="28"/>
          <w:szCs w:val="24"/>
        </w:rPr>
        <w:t>адресу:</w:t>
      </w:r>
      <w:r>
        <w:rPr>
          <w:rFonts w:ascii="Times New Roman" w:hAnsi="Times New Roman"/>
          <w:color w:val="000000"/>
          <w:sz w:val="28"/>
          <w:szCs w:val="24"/>
        </w:rPr>
        <w:t xml:space="preserve">  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 </w:t>
      </w:r>
      <w:proofErr w:type="gramEnd"/>
      <w:r w:rsidRPr="00E10613">
        <w:rPr>
          <w:rFonts w:ascii="Times New Roman" w:hAnsi="Times New Roman"/>
          <w:color w:val="000000"/>
          <w:sz w:val="28"/>
          <w:szCs w:val="24"/>
        </w:rPr>
        <w:t xml:space="preserve">с. </w:t>
      </w:r>
      <w:r>
        <w:rPr>
          <w:rFonts w:ascii="Times New Roman" w:hAnsi="Times New Roman"/>
          <w:color w:val="000000"/>
          <w:sz w:val="28"/>
          <w:szCs w:val="24"/>
        </w:rPr>
        <w:t>Зильдярово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, ул. </w:t>
      </w:r>
      <w:r>
        <w:rPr>
          <w:rFonts w:ascii="Times New Roman" w:hAnsi="Times New Roman"/>
          <w:color w:val="000000"/>
          <w:sz w:val="28"/>
          <w:szCs w:val="24"/>
        </w:rPr>
        <w:t>Дружбы</w:t>
      </w:r>
      <w:r w:rsidRPr="00E10613">
        <w:rPr>
          <w:rFonts w:ascii="Times New Roman" w:hAnsi="Times New Roman"/>
          <w:color w:val="000000"/>
          <w:sz w:val="28"/>
          <w:szCs w:val="24"/>
        </w:rPr>
        <w:t>, д</w:t>
      </w:r>
      <w:r>
        <w:rPr>
          <w:rFonts w:ascii="Times New Roman" w:hAnsi="Times New Roman"/>
          <w:color w:val="000000"/>
          <w:sz w:val="28"/>
          <w:szCs w:val="24"/>
        </w:rPr>
        <w:t>.</w:t>
      </w:r>
      <w:r w:rsidRPr="00E10613">
        <w:rPr>
          <w:rFonts w:ascii="Times New Roman" w:hAnsi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</w:rPr>
        <w:t>12 и на официальном сайте администрации сельского поселения Зильдяровский сельсовет.</w:t>
      </w:r>
    </w:p>
    <w:p w:rsidR="004074FA" w:rsidRPr="00E10613" w:rsidRDefault="004074FA" w:rsidP="004074FA">
      <w:pPr>
        <w:shd w:val="clear" w:color="auto" w:fill="FDFE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3. Р</w:t>
      </w:r>
      <w:r w:rsidRPr="00732715">
        <w:rPr>
          <w:rFonts w:ascii="Times New Roman" w:hAnsi="Times New Roman"/>
          <w:sz w:val="28"/>
          <w:szCs w:val="24"/>
        </w:rPr>
        <w:t>ешение вступает в силу со дня его официального обнародования</w:t>
      </w:r>
      <w:r>
        <w:rPr>
          <w:rFonts w:ascii="Times New Roman" w:hAnsi="Times New Roman"/>
          <w:sz w:val="28"/>
          <w:szCs w:val="24"/>
        </w:rPr>
        <w:t>.</w:t>
      </w:r>
    </w:p>
    <w:p w:rsidR="004074FA" w:rsidRPr="002B42AE" w:rsidRDefault="004074FA" w:rsidP="004074FA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074FA" w:rsidRPr="004A0968" w:rsidRDefault="004074FA" w:rsidP="004074FA">
      <w:pPr>
        <w:pStyle w:val="ConsPlusNormal"/>
        <w:jc w:val="right"/>
        <w:rPr>
          <w:rFonts w:ascii="Times New Roman" w:hAnsi="Times New Roman" w:cs="Times New Roman"/>
          <w:sz w:val="28"/>
        </w:rPr>
      </w:pPr>
    </w:p>
    <w:p w:rsidR="004074FA" w:rsidRDefault="004074FA" w:rsidP="004074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22F73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З.З.Идрисов</w:t>
      </w:r>
      <w:proofErr w:type="spellEnd"/>
    </w:p>
    <w:p w:rsidR="004074FA" w:rsidRPr="00274670" w:rsidRDefault="004074FA" w:rsidP="00407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4670">
        <w:rPr>
          <w:rFonts w:ascii="Times New Roman" w:hAnsi="Times New Roman"/>
          <w:b/>
          <w:sz w:val="28"/>
          <w:szCs w:val="28"/>
        </w:rPr>
        <w:t>27.05.2016г.</w:t>
      </w:r>
    </w:p>
    <w:p w:rsidR="004074FA" w:rsidRPr="00274670" w:rsidRDefault="004074FA" w:rsidP="004074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4670">
        <w:rPr>
          <w:rFonts w:ascii="Times New Roman" w:hAnsi="Times New Roman"/>
          <w:b/>
          <w:sz w:val="28"/>
          <w:szCs w:val="28"/>
        </w:rPr>
        <w:t>№  47</w:t>
      </w:r>
    </w:p>
    <w:p w:rsidR="004074FA" w:rsidRDefault="004074FA" w:rsidP="004074FA"/>
    <w:p w:rsidR="00D03EA4" w:rsidRDefault="00D03EA4">
      <w:bookmarkStart w:id="0" w:name="_GoBack"/>
      <w:bookmarkEnd w:id="0"/>
    </w:p>
    <w:sectPr w:rsidR="00D03EA4" w:rsidSect="00522F7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A96648"/>
    <w:multiLevelType w:val="hybridMultilevel"/>
    <w:tmpl w:val="CA5E30A2"/>
    <w:lvl w:ilvl="0" w:tplc="046CE6E6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FA"/>
    <w:rsid w:val="004074FA"/>
    <w:rsid w:val="00D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3CA29-9318-418E-AAC8-59524AFE1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4FA"/>
    <w:pPr>
      <w:spacing w:after="200" w:line="276" w:lineRule="auto"/>
    </w:pPr>
    <w:rPr>
      <w:rFonts w:ascii="Calibri" w:eastAsia="Times New Roman" w:hAnsi="Calibri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07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07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"/>
    <w:basedOn w:val="a4"/>
    <w:uiPriority w:val="99"/>
    <w:rsid w:val="004074FA"/>
    <w:pPr>
      <w:suppressAutoHyphens/>
      <w:spacing w:line="240" w:lineRule="auto"/>
    </w:pPr>
    <w:rPr>
      <w:rFonts w:ascii="Arial" w:hAnsi="Arial" w:cs="Tahoma"/>
      <w:sz w:val="24"/>
      <w:szCs w:val="24"/>
      <w:lang w:eastAsia="ar-SA"/>
    </w:rPr>
  </w:style>
  <w:style w:type="paragraph" w:customStyle="1" w:styleId="Default">
    <w:name w:val="Default"/>
    <w:uiPriority w:val="99"/>
    <w:rsid w:val="004074F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74F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074FA"/>
    <w:rPr>
      <w:rFonts w:ascii="Calibri" w:eastAsia="Times New Roman" w:hAnsi="Calibri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2016-05-30T12:09:00Z</dcterms:created>
  <dcterms:modified xsi:type="dcterms:W3CDTF">2016-05-30T12:09:00Z</dcterms:modified>
</cp:coreProperties>
</file>