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60" w:rsidRPr="00E32C79" w:rsidRDefault="00667F60" w:rsidP="00667F60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667F60" w:rsidRPr="000D4F52" w:rsidTr="00514484">
        <w:trPr>
          <w:trHeight w:val="1992"/>
        </w:trPr>
        <w:tc>
          <w:tcPr>
            <w:tcW w:w="3860" w:type="dxa"/>
          </w:tcPr>
          <w:p w:rsidR="00667F60" w:rsidRPr="000D4F52" w:rsidRDefault="00667F60" w:rsidP="00514484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667F60" w:rsidRPr="000D4F52" w:rsidRDefault="00667F60" w:rsidP="00514484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667F60" w:rsidRPr="000D4F52" w:rsidRDefault="00667F60" w:rsidP="0051448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667F60" w:rsidRPr="000D4F52" w:rsidRDefault="00667F60" w:rsidP="00514484">
            <w:pPr>
              <w:jc w:val="center"/>
              <w:rPr>
                <w:rFonts w:ascii="Century Tat" w:hAnsi="Century Tat"/>
                <w:sz w:val="16"/>
              </w:rPr>
            </w:pPr>
          </w:p>
          <w:p w:rsidR="00667F60" w:rsidRPr="000D4F52" w:rsidRDefault="00667F60" w:rsidP="00514484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667F60" w:rsidRPr="000D4F52" w:rsidRDefault="00667F60" w:rsidP="00514484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667F60" w:rsidRPr="000D4F52" w:rsidRDefault="00667F60" w:rsidP="00514484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667F60" w:rsidRPr="000D4F52" w:rsidRDefault="00667F60" w:rsidP="0051448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667F60" w:rsidRPr="000D4F52" w:rsidRDefault="00667F60" w:rsidP="00514484">
            <w:pPr>
              <w:jc w:val="center"/>
              <w:rPr>
                <w:rFonts w:ascii="Century Tat" w:hAnsi="Century Tat"/>
                <w:sz w:val="16"/>
              </w:rPr>
            </w:pPr>
          </w:p>
          <w:p w:rsidR="00667F60" w:rsidRPr="000D4F52" w:rsidRDefault="00667F60" w:rsidP="00514484">
            <w:pPr>
              <w:jc w:val="center"/>
              <w:rPr>
                <w:rFonts w:ascii="Century Tat" w:hAnsi="Century Tat"/>
              </w:rPr>
            </w:pPr>
          </w:p>
        </w:tc>
      </w:tr>
    </w:tbl>
    <w:p w:rsidR="00667F60" w:rsidRPr="000D4F52" w:rsidRDefault="00667F60" w:rsidP="00667F60">
      <w:pPr>
        <w:rPr>
          <w:rFonts w:ascii="Century Tat" w:hAnsi="Century Tat"/>
        </w:rPr>
      </w:pPr>
    </w:p>
    <w:p w:rsidR="00667F60" w:rsidRPr="000D4F52" w:rsidRDefault="00667F60" w:rsidP="00667F60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667F60" w:rsidRDefault="00667F60" w:rsidP="00667F60">
      <w:pPr>
        <w:rPr>
          <w:sz w:val="28"/>
          <w:szCs w:val="28"/>
          <w:u w:val="single"/>
        </w:rPr>
      </w:pPr>
    </w:p>
    <w:p w:rsidR="009F53D8" w:rsidRDefault="009F53D8" w:rsidP="00667F60">
      <w:pPr>
        <w:rPr>
          <w:sz w:val="28"/>
          <w:szCs w:val="28"/>
          <w:u w:val="single"/>
        </w:rPr>
      </w:pPr>
    </w:p>
    <w:p w:rsidR="004E0499" w:rsidRDefault="00667F60" w:rsidP="0066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Зильдяровский сельсовет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Миякинский район  </w:t>
      </w:r>
    </w:p>
    <w:p w:rsidR="00667F60" w:rsidRDefault="00667F60" w:rsidP="0066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13.11.2015 г. № 20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Об установлении земельного налога»</w:t>
      </w:r>
    </w:p>
    <w:p w:rsidR="00667F60" w:rsidRDefault="00667F60" w:rsidP="00667F60">
      <w:pPr>
        <w:jc w:val="both"/>
        <w:rPr>
          <w:sz w:val="28"/>
          <w:szCs w:val="28"/>
        </w:rPr>
      </w:pPr>
    </w:p>
    <w:p w:rsidR="00667F60" w:rsidRPr="00A9561B" w:rsidRDefault="00667F60" w:rsidP="00667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 с</w:t>
      </w:r>
      <w:r w:rsidR="004E0499">
        <w:rPr>
          <w:sz w:val="28"/>
          <w:szCs w:val="28"/>
        </w:rPr>
        <w:t xml:space="preserve"> Федеральным законом от 23.11.2015г. № 320-ФЗ</w:t>
      </w:r>
      <w:r>
        <w:rPr>
          <w:sz w:val="28"/>
          <w:szCs w:val="28"/>
        </w:rPr>
        <w:t xml:space="preserve"> </w:t>
      </w:r>
      <w:r w:rsidR="004E0499">
        <w:rPr>
          <w:sz w:val="28"/>
          <w:szCs w:val="28"/>
        </w:rPr>
        <w:t>«О внесении изменений в часть вторую Налогового кодекса Российской Федерации»</w:t>
      </w:r>
      <w:r>
        <w:rPr>
          <w:sz w:val="28"/>
          <w:szCs w:val="28"/>
        </w:rPr>
        <w:t xml:space="preserve"> и на основании Протеста про</w:t>
      </w:r>
      <w:r w:rsidR="004E0499">
        <w:rPr>
          <w:sz w:val="28"/>
          <w:szCs w:val="28"/>
        </w:rPr>
        <w:t>куратуры Миякинского района от 29</w:t>
      </w:r>
      <w:r>
        <w:rPr>
          <w:sz w:val="28"/>
          <w:szCs w:val="28"/>
        </w:rPr>
        <w:t>.02.2016 года № 3д-2016/</w:t>
      </w:r>
      <w:r w:rsidR="004E0499">
        <w:rPr>
          <w:sz w:val="28"/>
          <w:szCs w:val="28"/>
        </w:rPr>
        <w:t>463</w:t>
      </w:r>
      <w:r>
        <w:rPr>
          <w:sz w:val="28"/>
          <w:szCs w:val="28"/>
        </w:rPr>
        <w:t xml:space="preserve">  Совет сельского поселения Зильдяровский сельсовет  муниципального  района Миякинский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667F60" w:rsidRDefault="00667F60" w:rsidP="00667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7F60" w:rsidRDefault="004E0499" w:rsidP="00667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E0499">
        <w:rPr>
          <w:sz w:val="28"/>
          <w:szCs w:val="28"/>
        </w:rPr>
        <w:t>1</w:t>
      </w:r>
      <w:r w:rsidR="00667F60" w:rsidRPr="004E0499">
        <w:rPr>
          <w:sz w:val="28"/>
          <w:szCs w:val="28"/>
        </w:rPr>
        <w:t>.</w:t>
      </w:r>
      <w:r w:rsidR="00667F6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Абзац 4 пункта </w:t>
      </w:r>
      <w:proofErr w:type="gramStart"/>
      <w:r>
        <w:rPr>
          <w:b/>
          <w:sz w:val="28"/>
          <w:szCs w:val="28"/>
        </w:rPr>
        <w:t>3</w:t>
      </w:r>
      <w:r w:rsidR="00667F60">
        <w:rPr>
          <w:b/>
          <w:sz w:val="28"/>
          <w:szCs w:val="28"/>
        </w:rPr>
        <w:t xml:space="preserve">  </w:t>
      </w:r>
      <w:r w:rsidR="00667F60" w:rsidRPr="003015B4">
        <w:rPr>
          <w:sz w:val="28"/>
          <w:szCs w:val="28"/>
        </w:rPr>
        <w:t>решения</w:t>
      </w:r>
      <w:proofErr w:type="gramEnd"/>
      <w:r w:rsidR="00667F60" w:rsidRPr="003015B4">
        <w:rPr>
          <w:sz w:val="28"/>
          <w:szCs w:val="28"/>
        </w:rPr>
        <w:t xml:space="preserve">  Совета   изложить в следующей редакции</w:t>
      </w:r>
      <w:r w:rsidR="00667F60">
        <w:rPr>
          <w:b/>
          <w:sz w:val="28"/>
          <w:szCs w:val="28"/>
        </w:rPr>
        <w:t>:</w:t>
      </w:r>
      <w:r w:rsidR="00667F60">
        <w:rPr>
          <w:b/>
          <w:bCs/>
          <w:spacing w:val="2"/>
          <w:sz w:val="28"/>
          <w:szCs w:val="28"/>
        </w:rPr>
        <w:t xml:space="preserve"> </w:t>
      </w:r>
    </w:p>
    <w:p w:rsidR="00667F60" w:rsidRDefault="004E0499" w:rsidP="004E049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2F5B">
        <w:rPr>
          <w:sz w:val="28"/>
          <w:szCs w:val="28"/>
        </w:rPr>
        <w:t xml:space="preserve">Налог подлежит уплате налогоплательщиками - физическими лицами в срок не позднее 1 </w:t>
      </w:r>
      <w:r>
        <w:rPr>
          <w:sz w:val="28"/>
          <w:szCs w:val="28"/>
        </w:rPr>
        <w:t>декабря</w:t>
      </w:r>
      <w:r w:rsidRPr="00062F5B">
        <w:rPr>
          <w:sz w:val="28"/>
          <w:szCs w:val="28"/>
        </w:rPr>
        <w:t xml:space="preserve"> года, следующего за истекшим налоговым периодом</w:t>
      </w:r>
      <w:r w:rsidR="00667F60">
        <w:rPr>
          <w:b/>
          <w:spacing w:val="2"/>
          <w:sz w:val="28"/>
          <w:szCs w:val="28"/>
        </w:rPr>
        <w:br/>
      </w:r>
    </w:p>
    <w:p w:rsidR="00667F60" w:rsidRDefault="004E0499" w:rsidP="00667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667F60">
        <w:rPr>
          <w:sz w:val="28"/>
          <w:szCs w:val="28"/>
        </w:rPr>
        <w:t xml:space="preserve">. Обнародовать настоящее решение на информационном </w:t>
      </w:r>
      <w:proofErr w:type="gramStart"/>
      <w:r w:rsidR="00667F60">
        <w:rPr>
          <w:sz w:val="28"/>
          <w:szCs w:val="28"/>
        </w:rPr>
        <w:t>стенде  Администрации</w:t>
      </w:r>
      <w:proofErr w:type="gramEnd"/>
      <w:r w:rsidR="00667F60">
        <w:rPr>
          <w:sz w:val="28"/>
          <w:szCs w:val="28"/>
        </w:rPr>
        <w:t xml:space="preserve"> сельского поселения Зильдяровский сельсовет муниципального района Миякинский район Республики Башкортостан    и  разместить  на  официальном  сайте.   </w:t>
      </w:r>
    </w:p>
    <w:p w:rsidR="00667F60" w:rsidRDefault="00667F60" w:rsidP="00667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F60" w:rsidRDefault="00667F60" w:rsidP="00667F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67F60" w:rsidRDefault="00667F60" w:rsidP="00667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Зильдяровский сельсовет            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667F60" w:rsidRDefault="00667F60" w:rsidP="00667F60">
      <w:pPr>
        <w:jc w:val="both"/>
        <w:rPr>
          <w:sz w:val="28"/>
          <w:szCs w:val="28"/>
        </w:rPr>
      </w:pPr>
    </w:p>
    <w:p w:rsidR="00667F60" w:rsidRPr="009F53D8" w:rsidRDefault="009F53D8" w:rsidP="00667F60">
      <w:pPr>
        <w:jc w:val="both"/>
        <w:rPr>
          <w:b/>
          <w:sz w:val="28"/>
          <w:szCs w:val="28"/>
        </w:rPr>
      </w:pPr>
      <w:bookmarkStart w:id="0" w:name="_GoBack"/>
      <w:r w:rsidRPr="009F53D8">
        <w:rPr>
          <w:b/>
          <w:sz w:val="28"/>
          <w:szCs w:val="28"/>
        </w:rPr>
        <w:t>13.04.</w:t>
      </w:r>
      <w:r w:rsidR="00667F60" w:rsidRPr="009F53D8">
        <w:rPr>
          <w:b/>
          <w:sz w:val="28"/>
          <w:szCs w:val="28"/>
        </w:rPr>
        <w:t xml:space="preserve"> 2016  г.</w:t>
      </w:r>
    </w:p>
    <w:p w:rsidR="00667F60" w:rsidRPr="009F53D8" w:rsidRDefault="00667F60" w:rsidP="00667F60">
      <w:pPr>
        <w:jc w:val="both"/>
        <w:rPr>
          <w:b/>
          <w:sz w:val="28"/>
          <w:szCs w:val="28"/>
        </w:rPr>
      </w:pPr>
      <w:r w:rsidRPr="009F53D8">
        <w:rPr>
          <w:b/>
          <w:sz w:val="28"/>
          <w:szCs w:val="28"/>
        </w:rPr>
        <w:t xml:space="preserve">№ </w:t>
      </w:r>
      <w:r w:rsidR="009F53D8" w:rsidRPr="009F53D8">
        <w:rPr>
          <w:b/>
          <w:sz w:val="28"/>
          <w:szCs w:val="28"/>
        </w:rPr>
        <w:t>41</w:t>
      </w:r>
    </w:p>
    <w:bookmarkEnd w:id="0"/>
    <w:p w:rsidR="005E4C96" w:rsidRDefault="005E4C96"/>
    <w:sectPr w:rsidR="005E4C96" w:rsidSect="00366581">
      <w:pgSz w:w="11906" w:h="16838"/>
      <w:pgMar w:top="539" w:right="926" w:bottom="397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60"/>
    <w:rsid w:val="004E0499"/>
    <w:rsid w:val="005E4C96"/>
    <w:rsid w:val="00667F60"/>
    <w:rsid w:val="009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452CF-D6AD-4231-98F4-04F91ED7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7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F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667F6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667F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Расчетный показатель определяется как произведение нормы предоставления площади </vt:lpstr>
      <vt:lpstr>        Орган местного самоуправления исходя из социально-экономического положения муниц</vt:lpstr>
      <vt:lpstr>        2.3. Орган местного самоуправления определяет возможность приобретения гражданин</vt:lpstr>
      <vt:lpstr>        Период, достаточный для накопления гражданами недостающих средств для приобретен</vt:lpstr>
      <vt:lpstr>        Из размера дохода, приходящегося на каждого члена семьи, исключается величина пр</vt:lpstr>
      <vt:lpstr>        Орган местного самоуправления вправе принять решение, которым исходя из социальн</vt:lpstr>
      <vt:lpstr>        2.4. Гражданин-заявитель признается малоимущим, если его ежемесячный доход за пе</vt:lpstr>
      <vt:lpstr>        2.5. Муниципальные правовые акты, устанавливающие расчетный показатель, случаи и</vt:lpstr>
      <vt:lpstr>        Органы местного самоуправления официально опубликовывают (обнародуют) определенн</vt:lpstr>
      <vt:lpstr>        3. Расчет размера дохода, приходящегося на каждого члена семьи (одиноко проживаю</vt:lpstr>
      <vt:lpstr>        3.3. При расчете среднедушевого дохода семьи не учитываются виды доходов членов </vt:lpstr>
      <vt:lpstr>        3. Раздел VII  решения  Совета   дополнить п.4 :  4. В случае введения новых нал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2016-03-14T11:21:00Z</dcterms:created>
  <dcterms:modified xsi:type="dcterms:W3CDTF">2016-04-13T05:56:00Z</dcterms:modified>
</cp:coreProperties>
</file>