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45" w:rsidRPr="00F62318" w:rsidRDefault="00FB6645" w:rsidP="00FB6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F6231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                                                                      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FB6645" w:rsidRPr="00F62318" w:rsidTr="00914D94">
        <w:trPr>
          <w:trHeight w:val="1992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B6645" w:rsidRPr="00F62318" w:rsidRDefault="00FB6645" w:rsidP="00914D94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F6231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r w:rsidRPr="00F62318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F6231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F6231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F62318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F6231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FB6645" w:rsidRPr="00F62318" w:rsidRDefault="00FB6645" w:rsidP="00914D94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F6231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F6231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F6231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F6231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F6231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F6231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F6231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31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F6231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F6231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31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Елд</w:t>
            </w:r>
            <w:proofErr w:type="spellEnd"/>
            <w:r w:rsidRPr="00F6231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F6231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F6231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F6231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F6231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F6231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F6231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F6231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F6231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F62318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F6231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FB6645" w:rsidRPr="00F62318" w:rsidRDefault="00FB6645" w:rsidP="00914D94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F6231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B6645" w:rsidRPr="00F62318" w:rsidRDefault="00FB6645" w:rsidP="00914D94">
            <w:pPr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F623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55E2B10" wp14:editId="58A6B85D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B6645" w:rsidRPr="00F62318" w:rsidRDefault="00FB6645" w:rsidP="00914D94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F6231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FB6645" w:rsidRPr="00F62318" w:rsidRDefault="00FB6645" w:rsidP="00914D94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F6231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 сельского поселения Зильдяровский сельсовет муниципального района Миякинский район</w:t>
            </w:r>
          </w:p>
          <w:p w:rsidR="00FB6645" w:rsidRPr="00F62318" w:rsidRDefault="00FB6645" w:rsidP="00914D94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FB6645" w:rsidRPr="00F62318" w:rsidRDefault="00FB6645" w:rsidP="00914D94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FB6645" w:rsidRPr="00F62318" w:rsidRDefault="00FB6645" w:rsidP="00FB6645">
      <w:pPr>
        <w:spacing w:after="0" w:line="240" w:lineRule="auto"/>
        <w:rPr>
          <w:rFonts w:ascii="Century Tat" w:eastAsia="Times New Roman" w:hAnsi="Century Tat" w:cs="Times New Roman"/>
          <w:sz w:val="24"/>
          <w:szCs w:val="24"/>
          <w:lang w:eastAsia="ru-RU"/>
        </w:rPr>
      </w:pPr>
    </w:p>
    <w:p w:rsidR="00FB6645" w:rsidRPr="00F62318" w:rsidRDefault="00FB6645" w:rsidP="00FB6645">
      <w:pPr>
        <w:spacing w:after="0" w:line="240" w:lineRule="auto"/>
        <w:rPr>
          <w:rFonts w:ascii="Century Tat" w:eastAsia="Times New Roman" w:hAnsi="Century Tat" w:cs="Times New Roman"/>
          <w:sz w:val="28"/>
          <w:szCs w:val="28"/>
          <w:lang w:eastAsia="ru-RU"/>
        </w:rPr>
      </w:pPr>
      <w:r w:rsidRPr="00F62318">
        <w:rPr>
          <w:rFonts w:ascii="Century Tat" w:eastAsia="Times New Roman" w:hAnsi="Century Tat" w:cs="Times New Roman"/>
          <w:sz w:val="28"/>
          <w:szCs w:val="28"/>
          <w:lang w:eastAsia="ru-RU"/>
        </w:rPr>
        <w:t xml:space="preserve">              </w:t>
      </w:r>
      <w:r w:rsidRPr="00F62318">
        <w:rPr>
          <w:rFonts w:ascii="Century Tat" w:eastAsia="Times New Roman" w:hAnsi="Century Tat" w:cs="Times New Roman"/>
          <w:sz w:val="28"/>
          <w:szCs w:val="28"/>
          <w:lang w:val="en-US" w:eastAsia="ru-RU"/>
        </w:rPr>
        <w:t>K</w:t>
      </w:r>
      <w:r w:rsidRPr="00F62318">
        <w:rPr>
          <w:rFonts w:ascii="Century Tat" w:eastAsia="Times New Roman" w:hAnsi="Century Tat" w:cs="Times New Roman"/>
          <w:sz w:val="28"/>
          <w:szCs w:val="28"/>
          <w:lang w:eastAsia="ru-RU"/>
        </w:rPr>
        <w:t>АРАР                                                                           РЕШЕНИЕ</w:t>
      </w:r>
    </w:p>
    <w:p w:rsidR="00FB6645" w:rsidRPr="00F62318" w:rsidRDefault="00FB6645" w:rsidP="00FB6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645" w:rsidRPr="00F62318" w:rsidRDefault="00FB6645" w:rsidP="00FB664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23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деятельности Совета сельского поселения Зильдяровский сельсовет в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623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 и задачах 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F623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FB6645" w:rsidRPr="00F62318" w:rsidRDefault="00FB6645" w:rsidP="00FB664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645" w:rsidRPr="00F62318" w:rsidRDefault="00FB6645" w:rsidP="00FB6645">
      <w:pPr>
        <w:spacing w:after="12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информацию председателя Совета сельского поселения Идрисова З.З., отметив, что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Совет сельского поселения проделал определенную работу, проведены заседания Совета, утвержден бюджет и отчет о его исполнении, ведется контроль над исполнением решений, депутатами ведется определенная работа с населением, Совет сельского поселения Зильдяровский сельсовет муниципального района </w:t>
      </w:r>
      <w:r w:rsidRPr="00F62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Миякинский район</w:t>
      </w:r>
      <w:r w:rsidRPr="00F62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23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РЕШИЛ:</w:t>
      </w:r>
    </w:p>
    <w:p w:rsidR="00FB6645" w:rsidRPr="00F62318" w:rsidRDefault="00FB6645" w:rsidP="00FB6645">
      <w:pPr>
        <w:tabs>
          <w:tab w:val="left" w:pos="57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1.Информацию председателя Совета сельского поселения Идрисова З.З. принять к сведению. </w:t>
      </w:r>
    </w:p>
    <w:p w:rsidR="00FB6645" w:rsidRPr="00F62318" w:rsidRDefault="00FB6645" w:rsidP="00FB6645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6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2.Депутатам, постоянным комиссиям активизировать </w:t>
      </w:r>
      <w:r w:rsidRPr="00F6231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свою работу в Совете, избирательном округе. Регулярно проводить прием граждан, отчитываться перед избирателями своего округа, своевременно реагировать и решать проблемы, поднимаемые населением.</w:t>
      </w:r>
    </w:p>
    <w:p w:rsidR="00FB6645" w:rsidRPr="00F62318" w:rsidRDefault="00FB6645" w:rsidP="00FB6645">
      <w:pPr>
        <w:tabs>
          <w:tab w:val="left" w:pos="57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2318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3.Совету сельского поселения и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направить свою деятельность на благоустройство сел и деревень, на борьбу с пьянством.</w:t>
      </w:r>
    </w:p>
    <w:p w:rsidR="00FB6645" w:rsidRPr="00F62318" w:rsidRDefault="00FB6645" w:rsidP="00FB6645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6231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4. Председателям постоянных комиссий Совета регулярно проводить заседания постоянных комиссий Совета, в соответствии с Положением о постоянных комиссиях сельского поселения. Принимать активное участие в подготовке проектов решений Совета, обеспечить контроль над выполнением принятых решений.</w:t>
      </w:r>
    </w:p>
    <w:p w:rsidR="00FB6645" w:rsidRPr="00F62318" w:rsidRDefault="00FB6645" w:rsidP="00FB6645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2318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Pr="00F623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исполнением данного решения возложить на постоянную комиссию по социально-гуманитарным вопросам.</w:t>
      </w:r>
    </w:p>
    <w:p w:rsidR="00FB6645" w:rsidRPr="00F62318" w:rsidRDefault="00FB6645" w:rsidP="00FB6645">
      <w:pPr>
        <w:tabs>
          <w:tab w:val="left" w:pos="708"/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645" w:rsidRPr="00F62318" w:rsidRDefault="00FB6645" w:rsidP="00FB6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2318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сельского поселения</w:t>
      </w:r>
    </w:p>
    <w:p w:rsidR="00FB6645" w:rsidRPr="00F62318" w:rsidRDefault="00FB6645" w:rsidP="00FB6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623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Зильдяровский сельсовет </w:t>
      </w:r>
      <w:r w:rsidRPr="00F623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FB6645" w:rsidRPr="00F62318" w:rsidRDefault="00FB6645" w:rsidP="00FB6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2318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муниципального района Миякинский район                      </w:t>
      </w:r>
      <w:r w:rsidRPr="00F62318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  </w:t>
      </w:r>
      <w:proofErr w:type="spellStart"/>
      <w:r w:rsidRPr="00F62318">
        <w:rPr>
          <w:rFonts w:ascii="Times New Roman" w:eastAsia="Times New Roman" w:hAnsi="Times New Roman" w:cs="Times New Roman"/>
          <w:sz w:val="30"/>
          <w:szCs w:val="28"/>
          <w:lang w:eastAsia="ru-RU"/>
        </w:rPr>
        <w:t>З.З.Идрисов</w:t>
      </w:r>
      <w:proofErr w:type="spellEnd"/>
      <w:r w:rsidRPr="00F62318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  </w:t>
      </w:r>
    </w:p>
    <w:p w:rsidR="00FB6645" w:rsidRPr="00F62318" w:rsidRDefault="00FB6645" w:rsidP="00FB66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2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</w:t>
      </w:r>
    </w:p>
    <w:p w:rsidR="00FB6645" w:rsidRPr="00F62318" w:rsidRDefault="00FB6645" w:rsidP="00FB66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62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</w:t>
      </w:r>
      <w:r w:rsidRPr="00F62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.02.201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</w:t>
      </w:r>
      <w:r w:rsidRPr="00F62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г.</w:t>
      </w:r>
    </w:p>
    <w:p w:rsidR="00FB6645" w:rsidRPr="00F62318" w:rsidRDefault="00FB6645" w:rsidP="00FB66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62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35</w:t>
      </w:r>
    </w:p>
    <w:p w:rsidR="00FB6645" w:rsidRPr="00F62318" w:rsidRDefault="00FB6645" w:rsidP="00FB6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645" w:rsidRPr="00F62318" w:rsidRDefault="00FB6645" w:rsidP="00FB6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645" w:rsidRPr="00F62318" w:rsidRDefault="00FB6645" w:rsidP="00FB6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645" w:rsidRPr="00F62318" w:rsidRDefault="00FB6645" w:rsidP="00FB6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645" w:rsidRDefault="00FB6645" w:rsidP="00FB6645">
      <w:bookmarkStart w:id="0" w:name="_GoBack"/>
      <w:bookmarkEnd w:id="0"/>
    </w:p>
    <w:sectPr w:rsidR="00FB6645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45"/>
    <w:rsid w:val="002F366C"/>
    <w:rsid w:val="00FB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46454-4F43-4E1C-91B4-93A47004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2016-02-29T07:21:00Z</dcterms:created>
  <dcterms:modified xsi:type="dcterms:W3CDTF">2016-02-29T07:21:00Z</dcterms:modified>
</cp:coreProperties>
</file>