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C2" w:rsidRPr="000812C2" w:rsidRDefault="000812C2" w:rsidP="000812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</w:t>
      </w:r>
      <w:bookmarkStart w:id="0" w:name="_GoBack"/>
      <w:bookmarkEnd w:id="0"/>
      <w:r w:rsidRPr="000812C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812C2" w:rsidRPr="000812C2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0812C2" w:rsidRPr="000812C2" w:rsidRDefault="000812C2" w:rsidP="000812C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0812C2" w:rsidRPr="000812C2" w:rsidRDefault="000812C2" w:rsidP="000812C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0812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0812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0812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0812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0812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0812C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0812C2" w:rsidRPr="000812C2" w:rsidRDefault="000812C2" w:rsidP="000812C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0812C2" w:rsidRPr="000812C2" w:rsidRDefault="000812C2" w:rsidP="000812C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812C2" w:rsidRPr="000812C2" w:rsidRDefault="000812C2" w:rsidP="000812C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0812C2" w:rsidRPr="000812C2" w:rsidRDefault="000812C2" w:rsidP="000812C2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812C2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812C2" w:rsidRPr="000812C2" w:rsidRDefault="000812C2" w:rsidP="000812C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0812C2" w:rsidRPr="000812C2" w:rsidRDefault="000812C2" w:rsidP="000812C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0812C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0812C2" w:rsidRPr="000812C2" w:rsidRDefault="000812C2" w:rsidP="000812C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812C2" w:rsidRPr="000812C2" w:rsidRDefault="000812C2" w:rsidP="000812C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0812C2" w:rsidRPr="000812C2" w:rsidRDefault="000812C2" w:rsidP="000812C2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0812C2" w:rsidRPr="000812C2" w:rsidRDefault="000812C2" w:rsidP="000812C2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0812C2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0812C2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0812C2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0812C2" w:rsidRPr="000812C2" w:rsidRDefault="000812C2" w:rsidP="000812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12C2" w:rsidRPr="000812C2" w:rsidRDefault="000812C2" w:rsidP="000812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12C2" w:rsidRPr="000812C2" w:rsidRDefault="000812C2" w:rsidP="000812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состава Постоянной комиссии по развитию предпринимательства, земельным вопросам, благоустройству и экологии</w:t>
      </w:r>
    </w:p>
    <w:p w:rsidR="000812C2" w:rsidRPr="000812C2" w:rsidRDefault="000812C2" w:rsidP="000812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Зильдяровский сельсовет муниципального района Миякинский район Республики Башкортостан  </w:t>
      </w: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2C2" w:rsidRPr="000812C2" w:rsidRDefault="000812C2" w:rsidP="00081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15 Регламента Совета сельского поселения Зильдяровский сельсовет муниципального района Миякинский район</w:t>
      </w:r>
      <w:r w:rsidRPr="00081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Совет сельского поселения Зильдяровский сельсовет муниципального района Миякинский район</w:t>
      </w:r>
      <w:r w:rsidRPr="000812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0812C2" w:rsidRPr="000812C2" w:rsidRDefault="000812C2" w:rsidP="00081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1. Сформировать Постоянную комиссию по развитию предпринимательства, земельным вопросам, благоустройству и экологии   в количестве 3 депутатов.</w:t>
      </w:r>
    </w:p>
    <w:p w:rsidR="000812C2" w:rsidRPr="000812C2" w:rsidRDefault="000812C2" w:rsidP="00081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 </w:t>
      </w:r>
      <w:r w:rsidRPr="000812C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 развитию предпринимательства, земельным вопросам, благоустройству и экологии  </w:t>
      </w: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следующих депутатов Совета:</w:t>
      </w:r>
    </w:p>
    <w:p w:rsidR="000812C2" w:rsidRPr="000812C2" w:rsidRDefault="000812C2" w:rsidP="000812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Муллабаев</w:t>
      </w:r>
      <w:proofErr w:type="spellEnd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Рафис</w:t>
      </w:r>
      <w:proofErr w:type="spellEnd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Равилович</w:t>
      </w:r>
      <w:proofErr w:type="spellEnd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7 ;</w:t>
      </w:r>
      <w:proofErr w:type="gramEnd"/>
    </w:p>
    <w:p w:rsidR="000812C2" w:rsidRPr="000812C2" w:rsidRDefault="000812C2" w:rsidP="000812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Сагидуллин</w:t>
      </w:r>
      <w:proofErr w:type="spellEnd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Вильсор</w:t>
      </w:r>
      <w:proofErr w:type="spellEnd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Минигалиевич</w:t>
      </w:r>
      <w:proofErr w:type="spellEnd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6 ;</w:t>
      </w:r>
      <w:proofErr w:type="gramEnd"/>
    </w:p>
    <w:p w:rsidR="000812C2" w:rsidRPr="000812C2" w:rsidRDefault="000812C2" w:rsidP="000812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Кинзябаев</w:t>
      </w:r>
      <w:proofErr w:type="spellEnd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Марс </w:t>
      </w:r>
      <w:proofErr w:type="spell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Хайрулович</w:t>
      </w:r>
      <w:proofErr w:type="spellEnd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10 .</w:t>
      </w:r>
      <w:proofErr w:type="gramEnd"/>
    </w:p>
    <w:p w:rsidR="000812C2" w:rsidRPr="000812C2" w:rsidRDefault="000812C2" w:rsidP="000812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812C2" w:rsidRPr="000812C2" w:rsidRDefault="000812C2" w:rsidP="000812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Глава</w:t>
      </w: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Зильдяровский сельсовет</w:t>
      </w: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Миякинский район</w:t>
      </w: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</w:t>
      </w:r>
      <w:proofErr w:type="spellStart"/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З.З.Идрисов</w:t>
      </w:r>
      <w:proofErr w:type="spellEnd"/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28 сентября 2015 года</w:t>
      </w:r>
    </w:p>
    <w:p w:rsidR="000812C2" w:rsidRPr="000812C2" w:rsidRDefault="000812C2" w:rsidP="000812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2C2">
        <w:rPr>
          <w:rFonts w:ascii="Times New Roman" w:eastAsia="Times New Roman" w:hAnsi="Times New Roman" w:cs="Times New Roman"/>
          <w:sz w:val="28"/>
          <w:szCs w:val="20"/>
          <w:lang w:eastAsia="ru-RU"/>
        </w:rPr>
        <w:t>№ 8</w:t>
      </w: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2C2" w:rsidRPr="000812C2" w:rsidRDefault="000812C2" w:rsidP="000812C2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25F79" w:rsidRDefault="00825F79"/>
    <w:sectPr w:rsidR="00825F79" w:rsidSect="000812C2">
      <w:footerReference w:type="default" r:id="rId5"/>
      <w:pgSz w:w="11907" w:h="16840" w:code="9"/>
      <w:pgMar w:top="851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FE" w:rsidRDefault="000812C2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УАД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</w:instrText>
    </w:r>
    <w:r>
      <w:rPr>
        <w:sz w:val="12"/>
      </w:rPr>
      <w:instrText xml:space="preserve">T </w:instrText>
    </w:r>
    <w:r>
      <w:rPr>
        <w:sz w:val="12"/>
      </w:rPr>
      <w:fldChar w:fldCharType="separate"/>
    </w:r>
    <w:r>
      <w:rPr>
        <w:noProof/>
        <w:sz w:val="12"/>
      </w:rPr>
      <w:t>12. Об избрании состава комиссий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2"/>
    <w:rsid w:val="000812C2"/>
    <w:rsid w:val="008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0E69-4DBD-4B8B-9D4B-5694CF66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2015-09-28T10:37:00Z</dcterms:created>
  <dcterms:modified xsi:type="dcterms:W3CDTF">2015-09-28T10:38:00Z</dcterms:modified>
</cp:coreProperties>
</file>