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8D" w:rsidRDefault="003E778D" w:rsidP="003E778D">
      <w:pPr>
        <w:rPr>
          <w:b/>
          <w:sz w:val="28"/>
        </w:rPr>
      </w:pPr>
    </w:p>
    <w:p w:rsidR="003E778D" w:rsidRPr="003E778D" w:rsidRDefault="003E778D" w:rsidP="003E778D">
      <w:pPr>
        <w:rPr>
          <w:sz w:val="24"/>
          <w:szCs w:val="24"/>
          <w:lang w:val="tt-RU"/>
        </w:rPr>
      </w:pPr>
      <w:r w:rsidRPr="003E778D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E778D" w:rsidRPr="003E778D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778D">
              <w:rPr>
                <w:rFonts w:ascii="Century Tat" w:hAnsi="Century Tat"/>
                <w:sz w:val="24"/>
                <w:szCs w:val="24"/>
              </w:rPr>
              <w:t>Баш</w:t>
            </w:r>
            <w:r w:rsidRPr="003E778D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3E778D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3E778D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3E778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E778D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778D">
              <w:rPr>
                <w:rFonts w:ascii="Century Tat" w:hAnsi="Century Tat"/>
                <w:sz w:val="24"/>
                <w:szCs w:val="24"/>
              </w:rPr>
              <w:t>Ми</w:t>
            </w:r>
            <w:r w:rsidRPr="003E778D">
              <w:rPr>
                <w:sz w:val="24"/>
                <w:szCs w:val="24"/>
                <w:lang w:val="tt-RU"/>
              </w:rPr>
              <w:t>ә</w:t>
            </w:r>
            <w:r w:rsidRPr="003E778D">
              <w:rPr>
                <w:rFonts w:ascii="Century Tat" w:hAnsi="Century Tat"/>
                <w:sz w:val="24"/>
                <w:szCs w:val="24"/>
              </w:rPr>
              <w:t>к</w:t>
            </w:r>
            <w:r w:rsidRPr="003E778D">
              <w:rPr>
                <w:sz w:val="24"/>
                <w:szCs w:val="24"/>
                <w:lang w:val="tt-RU"/>
              </w:rPr>
              <w:t>ә</w:t>
            </w:r>
            <w:r w:rsidRPr="003E778D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3E778D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3E778D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3E778D">
              <w:rPr>
                <w:sz w:val="24"/>
                <w:szCs w:val="24"/>
                <w:lang w:val="tt-RU"/>
              </w:rPr>
              <w:t>ң</w:t>
            </w:r>
            <w:r w:rsidRPr="003E778D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778D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3E778D">
              <w:rPr>
                <w:sz w:val="24"/>
                <w:szCs w:val="24"/>
                <w:lang w:val="tt-RU"/>
              </w:rPr>
              <w:t>ә</w:t>
            </w:r>
            <w:r w:rsidRPr="003E778D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3E778D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E778D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3E778D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E778D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3E778D">
              <w:rPr>
                <w:sz w:val="24"/>
                <w:szCs w:val="24"/>
                <w:lang w:val="tt-RU"/>
              </w:rPr>
              <w:t>ә</w:t>
            </w:r>
            <w:r w:rsidRPr="003E778D">
              <w:rPr>
                <w:rFonts w:ascii="Century Tat" w:hAnsi="Century Tat"/>
                <w:sz w:val="24"/>
                <w:szCs w:val="24"/>
              </w:rPr>
              <w:t>м</w:t>
            </w:r>
            <w:r w:rsidRPr="003E778D">
              <w:rPr>
                <w:sz w:val="24"/>
                <w:szCs w:val="24"/>
                <w:lang w:val="tt-RU"/>
              </w:rPr>
              <w:t>ә</w:t>
            </w:r>
            <w:r w:rsidRPr="003E778D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E778D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778D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3E778D" w:rsidRPr="003E778D" w:rsidRDefault="003E778D" w:rsidP="003E778D">
            <w:pPr>
              <w:rPr>
                <w:rFonts w:ascii="Century Tat" w:hAnsi="Century Tat"/>
                <w:sz w:val="24"/>
                <w:szCs w:val="24"/>
              </w:rPr>
            </w:pPr>
            <w:r w:rsidRPr="003E778D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778D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778D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3E778D" w:rsidRPr="003E778D" w:rsidRDefault="003E778D" w:rsidP="003E778D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3E778D" w:rsidRPr="003E778D" w:rsidRDefault="003E778D" w:rsidP="003E778D">
      <w:pPr>
        <w:rPr>
          <w:rFonts w:ascii="Century Tat" w:hAnsi="Century Tat"/>
          <w:sz w:val="24"/>
          <w:szCs w:val="24"/>
        </w:rPr>
      </w:pPr>
    </w:p>
    <w:p w:rsidR="003E778D" w:rsidRPr="003E778D" w:rsidRDefault="003E778D" w:rsidP="003E778D">
      <w:pPr>
        <w:rPr>
          <w:rFonts w:ascii="Century Tat" w:hAnsi="Century Tat"/>
          <w:sz w:val="28"/>
          <w:szCs w:val="28"/>
        </w:rPr>
      </w:pPr>
      <w:r w:rsidRPr="003E778D">
        <w:rPr>
          <w:rFonts w:ascii="Century Tat" w:hAnsi="Century Tat"/>
          <w:sz w:val="28"/>
          <w:szCs w:val="28"/>
        </w:rPr>
        <w:t xml:space="preserve">         </w:t>
      </w:r>
      <w:r w:rsidRPr="003E778D">
        <w:rPr>
          <w:rFonts w:ascii="Century Tat" w:hAnsi="Century Tat"/>
          <w:sz w:val="28"/>
          <w:szCs w:val="28"/>
          <w:lang w:val="en-US"/>
        </w:rPr>
        <w:t>K</w:t>
      </w:r>
      <w:r w:rsidRPr="003E778D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3E778D" w:rsidRDefault="003E778D" w:rsidP="003E778D">
      <w:pPr>
        <w:rPr>
          <w:b/>
          <w:sz w:val="28"/>
        </w:rPr>
      </w:pPr>
    </w:p>
    <w:p w:rsidR="003E778D" w:rsidRDefault="003E778D" w:rsidP="003E778D">
      <w:pPr>
        <w:rPr>
          <w:b/>
          <w:sz w:val="28"/>
        </w:rPr>
      </w:pPr>
    </w:p>
    <w:p w:rsidR="003E778D" w:rsidRDefault="003E778D" w:rsidP="003E778D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3E778D" w:rsidRDefault="003E778D" w:rsidP="003E778D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Зильдяровский сельсовет муниципального района Миякинский район Республики Башкортостан </w:t>
      </w:r>
    </w:p>
    <w:p w:rsidR="003E778D" w:rsidRDefault="003E778D" w:rsidP="003E778D">
      <w:pPr>
        <w:rPr>
          <w:sz w:val="28"/>
        </w:rPr>
      </w:pPr>
    </w:p>
    <w:p w:rsidR="003E778D" w:rsidRDefault="003E778D" w:rsidP="003E778D">
      <w:pPr>
        <w:rPr>
          <w:sz w:val="28"/>
        </w:rPr>
      </w:pPr>
    </w:p>
    <w:p w:rsidR="003E778D" w:rsidRDefault="003E778D" w:rsidP="003E778D">
      <w:pPr>
        <w:pStyle w:val="3"/>
        <w:jc w:val="both"/>
      </w:pPr>
      <w:r>
        <w:t>В соответствии с частью 5 статьи 17 Устава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 xml:space="preserve">Республики </w:t>
      </w:r>
      <w:proofErr w:type="gramStart"/>
      <w:r>
        <w:t>Башкортостан  и</w:t>
      </w:r>
      <w:proofErr w:type="gramEnd"/>
      <w:r>
        <w:t xml:space="preserve"> статьей 15 Регламента Совета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 Совет сельского поселения Зильдяровский сельсовет муниципального района Миякинский район решил:</w:t>
      </w:r>
    </w:p>
    <w:p w:rsidR="003E778D" w:rsidRDefault="003E778D" w:rsidP="003E778D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>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3E778D" w:rsidRDefault="003E778D" w:rsidP="003E77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по бюджету, налогам, вопросам муниципальной собственности; </w:t>
      </w:r>
    </w:p>
    <w:p w:rsidR="003E778D" w:rsidRDefault="003E778D" w:rsidP="003E77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по развитию предпринимательства, земельным вопросам, благоустройству и экологии;</w:t>
      </w:r>
    </w:p>
    <w:p w:rsidR="003E778D" w:rsidRDefault="003E778D" w:rsidP="003E778D">
      <w:pPr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 Постоянная комиссия по социально-гуманитарным вопросам и охране </w:t>
      </w:r>
      <w:proofErr w:type="gramStart"/>
      <w:r>
        <w:rPr>
          <w:sz w:val="28"/>
        </w:rPr>
        <w:t>правопорядка .</w:t>
      </w:r>
      <w:proofErr w:type="gramEnd"/>
    </w:p>
    <w:p w:rsidR="003E778D" w:rsidRDefault="003E778D" w:rsidP="003E778D">
      <w:pPr>
        <w:spacing w:line="360" w:lineRule="auto"/>
        <w:ind w:left="720"/>
        <w:rPr>
          <w:sz w:val="28"/>
        </w:rPr>
      </w:pPr>
      <w:bookmarkStart w:id="0" w:name="_GoBack"/>
      <w:bookmarkEnd w:id="0"/>
    </w:p>
    <w:p w:rsidR="003E778D" w:rsidRDefault="003E778D" w:rsidP="003E778D">
      <w:pPr>
        <w:pStyle w:val="3"/>
        <w:ind w:firstLine="0"/>
      </w:pPr>
      <w:r>
        <w:t xml:space="preserve">            Глава</w:t>
      </w:r>
    </w:p>
    <w:p w:rsidR="003E778D" w:rsidRDefault="003E778D" w:rsidP="003E778D">
      <w:pPr>
        <w:pStyle w:val="3"/>
        <w:ind w:firstLine="0"/>
      </w:pPr>
      <w:r>
        <w:t>сельского поселения Зильдяровский сельсовет</w:t>
      </w:r>
    </w:p>
    <w:p w:rsidR="003E778D" w:rsidRDefault="003E778D" w:rsidP="003E778D">
      <w:pPr>
        <w:pStyle w:val="3"/>
        <w:ind w:firstLine="0"/>
      </w:pPr>
      <w:r>
        <w:t>муниципального района Миякинский район</w:t>
      </w:r>
    </w:p>
    <w:p w:rsidR="003E778D" w:rsidRDefault="003E778D" w:rsidP="003E778D">
      <w:pPr>
        <w:pStyle w:val="3"/>
        <w:ind w:firstLine="0"/>
      </w:pPr>
      <w:r>
        <w:t xml:space="preserve">Республики Башкортостан                                                             </w:t>
      </w:r>
      <w:proofErr w:type="spellStart"/>
      <w:r>
        <w:t>З.З.Идрисов</w:t>
      </w:r>
      <w:proofErr w:type="spellEnd"/>
    </w:p>
    <w:p w:rsidR="003E778D" w:rsidRDefault="003E778D" w:rsidP="003E778D">
      <w:pPr>
        <w:pStyle w:val="3"/>
        <w:ind w:firstLine="0"/>
      </w:pPr>
    </w:p>
    <w:p w:rsidR="003E778D" w:rsidRDefault="003E778D" w:rsidP="003E778D">
      <w:pPr>
        <w:pStyle w:val="3"/>
        <w:ind w:firstLine="0"/>
      </w:pPr>
    </w:p>
    <w:p w:rsidR="003E778D" w:rsidRDefault="003E778D" w:rsidP="003E778D">
      <w:pPr>
        <w:pStyle w:val="3"/>
        <w:ind w:firstLine="0"/>
      </w:pPr>
      <w:r>
        <w:t>28 сентября 2015 года</w:t>
      </w:r>
    </w:p>
    <w:p w:rsidR="003E778D" w:rsidRDefault="003E778D" w:rsidP="003E778D">
      <w:pPr>
        <w:spacing w:line="360" w:lineRule="auto"/>
      </w:pPr>
      <w:r>
        <w:t>№ 6</w:t>
      </w:r>
    </w:p>
    <w:p w:rsidR="003E778D" w:rsidRDefault="003E778D" w:rsidP="003E778D"/>
    <w:sectPr w:rsidR="003E778D" w:rsidSect="003E778D">
      <w:footerReference w:type="default" r:id="rId6"/>
      <w:pgSz w:w="11907" w:h="16840" w:code="9"/>
      <w:pgMar w:top="907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B2" w:rsidRDefault="003E778D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7. О формировании постоянных комиссий</w:t>
    </w:r>
    <w:r>
      <w:rPr>
        <w:sz w:val="1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D"/>
    <w:rsid w:val="003E778D"/>
    <w:rsid w:val="008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BDB1-55EF-4B4A-8C67-4EFA63A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8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77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E778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3E778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E77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2015-09-28T10:35:00Z</dcterms:created>
  <dcterms:modified xsi:type="dcterms:W3CDTF">2015-09-28T10:36:00Z</dcterms:modified>
</cp:coreProperties>
</file>