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2F" w:rsidRPr="009F7B2F" w:rsidRDefault="009F7B2F" w:rsidP="009F7B2F">
      <w:pPr>
        <w:rPr>
          <w:sz w:val="24"/>
          <w:szCs w:val="24"/>
          <w:lang w:val="tt-RU"/>
        </w:rPr>
      </w:pPr>
      <w:r w:rsidRPr="009F7B2F">
        <w:rPr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9F7B2F" w:rsidRPr="009F7B2F" w:rsidTr="00DE22EC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9F7B2F" w:rsidRPr="009F7B2F" w:rsidRDefault="009F7B2F" w:rsidP="009F7B2F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9F7B2F">
              <w:rPr>
                <w:rFonts w:ascii="Century Tat" w:hAnsi="Century Tat"/>
                <w:sz w:val="24"/>
                <w:szCs w:val="24"/>
              </w:rPr>
              <w:t>Баш</w:t>
            </w:r>
            <w:r w:rsidRPr="009F7B2F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r w:rsidRPr="009F7B2F">
              <w:rPr>
                <w:rFonts w:ascii="Century Tat" w:hAnsi="Century Tat"/>
                <w:sz w:val="24"/>
                <w:szCs w:val="24"/>
              </w:rPr>
              <w:t>ортостан</w:t>
            </w:r>
            <w:proofErr w:type="spellEnd"/>
            <w:r w:rsidRPr="009F7B2F">
              <w:rPr>
                <w:rFonts w:ascii="Century Tat" w:hAnsi="Century Tat"/>
                <w:sz w:val="24"/>
                <w:szCs w:val="24"/>
              </w:rPr>
              <w:t xml:space="preserve"> Республика</w:t>
            </w:r>
            <w:r w:rsidRPr="009F7B2F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9F7B2F">
              <w:rPr>
                <w:rFonts w:ascii="Century Tat" w:hAnsi="Century Tat"/>
                <w:sz w:val="24"/>
                <w:szCs w:val="24"/>
              </w:rPr>
              <w:t>ы</w:t>
            </w:r>
          </w:p>
          <w:p w:rsidR="009F7B2F" w:rsidRPr="009F7B2F" w:rsidRDefault="009F7B2F" w:rsidP="009F7B2F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9F7B2F">
              <w:rPr>
                <w:rFonts w:ascii="Century Tat" w:hAnsi="Century Tat"/>
                <w:sz w:val="24"/>
                <w:szCs w:val="24"/>
              </w:rPr>
              <w:t>Ми</w:t>
            </w:r>
            <w:r w:rsidRPr="009F7B2F">
              <w:rPr>
                <w:sz w:val="24"/>
                <w:szCs w:val="24"/>
                <w:lang w:val="tt-RU"/>
              </w:rPr>
              <w:t>ә</w:t>
            </w:r>
            <w:r w:rsidRPr="009F7B2F">
              <w:rPr>
                <w:rFonts w:ascii="Century Tat" w:hAnsi="Century Tat"/>
                <w:sz w:val="24"/>
                <w:szCs w:val="24"/>
              </w:rPr>
              <w:t>к</w:t>
            </w:r>
            <w:r w:rsidRPr="009F7B2F">
              <w:rPr>
                <w:sz w:val="24"/>
                <w:szCs w:val="24"/>
                <w:lang w:val="tt-RU"/>
              </w:rPr>
              <w:t>ә</w:t>
            </w:r>
            <w:r w:rsidRPr="009F7B2F">
              <w:rPr>
                <w:rFonts w:ascii="Century Tat" w:hAnsi="Century Tat"/>
                <w:sz w:val="24"/>
                <w:szCs w:val="24"/>
              </w:rPr>
              <w:t xml:space="preserve"> районы </w:t>
            </w:r>
            <w:proofErr w:type="spellStart"/>
            <w:r w:rsidRPr="009F7B2F">
              <w:rPr>
                <w:rFonts w:ascii="Century Tat" w:hAnsi="Century Tat"/>
                <w:sz w:val="24"/>
                <w:szCs w:val="24"/>
              </w:rPr>
              <w:t>муниципаль</w:t>
            </w:r>
            <w:proofErr w:type="spellEnd"/>
            <w:r w:rsidRPr="009F7B2F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9F7B2F">
              <w:rPr>
                <w:rFonts w:ascii="Century Tat" w:hAnsi="Century Tat"/>
                <w:sz w:val="24"/>
                <w:szCs w:val="24"/>
              </w:rPr>
              <w:t>районыны</w:t>
            </w:r>
            <w:proofErr w:type="spellEnd"/>
            <w:r w:rsidRPr="009F7B2F">
              <w:rPr>
                <w:sz w:val="24"/>
                <w:szCs w:val="24"/>
                <w:lang w:val="tt-RU"/>
              </w:rPr>
              <w:t>ң</w:t>
            </w:r>
            <w:r w:rsidRPr="009F7B2F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9F7B2F">
              <w:rPr>
                <w:rFonts w:ascii="Century Tat" w:hAnsi="Century Tat"/>
                <w:sz w:val="24"/>
                <w:szCs w:val="24"/>
              </w:rPr>
              <w:t>Елд</w:t>
            </w:r>
            <w:proofErr w:type="spellEnd"/>
            <w:r w:rsidRPr="009F7B2F">
              <w:rPr>
                <w:sz w:val="24"/>
                <w:szCs w:val="24"/>
                <w:lang w:val="tt-RU"/>
              </w:rPr>
              <w:t>ә</w:t>
            </w:r>
            <w:r w:rsidRPr="009F7B2F">
              <w:rPr>
                <w:rFonts w:ascii="Century Tat" w:hAnsi="Century Tat"/>
                <w:sz w:val="24"/>
                <w:szCs w:val="24"/>
              </w:rPr>
              <w:t xml:space="preserve">р </w:t>
            </w:r>
            <w:proofErr w:type="spellStart"/>
            <w:r w:rsidRPr="009F7B2F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9F7B2F">
              <w:rPr>
                <w:rFonts w:ascii="Century Tat" w:hAnsi="Century Tat"/>
                <w:sz w:val="24"/>
                <w:szCs w:val="24"/>
              </w:rPr>
              <w:t xml:space="preserve"> советы </w:t>
            </w:r>
            <w:proofErr w:type="spellStart"/>
            <w:r w:rsidRPr="009F7B2F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9F7B2F">
              <w:rPr>
                <w:rFonts w:ascii="Century Tat" w:hAnsi="Century Tat"/>
                <w:sz w:val="24"/>
                <w:szCs w:val="24"/>
              </w:rPr>
              <w:t xml:space="preserve"> бил</w:t>
            </w:r>
            <w:r w:rsidRPr="009F7B2F">
              <w:rPr>
                <w:sz w:val="24"/>
                <w:szCs w:val="24"/>
                <w:lang w:val="tt-RU"/>
              </w:rPr>
              <w:t>ә</w:t>
            </w:r>
            <w:r w:rsidRPr="009F7B2F">
              <w:rPr>
                <w:rFonts w:ascii="Century Tat" w:hAnsi="Century Tat"/>
                <w:sz w:val="24"/>
                <w:szCs w:val="24"/>
              </w:rPr>
              <w:t>м</w:t>
            </w:r>
            <w:r w:rsidRPr="009F7B2F">
              <w:rPr>
                <w:sz w:val="24"/>
                <w:szCs w:val="24"/>
                <w:lang w:val="tt-RU"/>
              </w:rPr>
              <w:t>ә</w:t>
            </w:r>
            <w:r w:rsidRPr="009F7B2F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9F7B2F">
              <w:rPr>
                <w:rFonts w:ascii="Century Tat" w:hAnsi="Century Tat"/>
                <w:sz w:val="24"/>
                <w:szCs w:val="24"/>
              </w:rPr>
              <w:t xml:space="preserve">е </w:t>
            </w:r>
          </w:p>
          <w:p w:rsidR="009F7B2F" w:rsidRPr="009F7B2F" w:rsidRDefault="009F7B2F" w:rsidP="009F7B2F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9F7B2F">
              <w:rPr>
                <w:rFonts w:ascii="Century Tat" w:hAnsi="Century Tat"/>
                <w:sz w:val="24"/>
                <w:szCs w:val="24"/>
              </w:rPr>
              <w:t>Советы</w:t>
            </w:r>
          </w:p>
          <w:p w:rsidR="009F7B2F" w:rsidRPr="009F7B2F" w:rsidRDefault="009F7B2F" w:rsidP="009F7B2F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9F7B2F" w:rsidRPr="009F7B2F" w:rsidRDefault="009F7B2F" w:rsidP="009F7B2F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  <w:tc>
          <w:tcPr>
            <w:tcW w:w="2265" w:type="dxa"/>
          </w:tcPr>
          <w:p w:rsidR="009F7B2F" w:rsidRPr="009F7B2F" w:rsidRDefault="009F7B2F" w:rsidP="009F7B2F">
            <w:pPr>
              <w:rPr>
                <w:rFonts w:ascii="Century Tat" w:hAnsi="Century Tat"/>
                <w:sz w:val="24"/>
                <w:szCs w:val="24"/>
              </w:rPr>
            </w:pPr>
            <w:r w:rsidRPr="009F7B2F">
              <w:rPr>
                <w:rFonts w:ascii="Century Tat" w:hAnsi="Century Tat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9F7B2F" w:rsidRPr="009F7B2F" w:rsidRDefault="009F7B2F" w:rsidP="009F7B2F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9F7B2F">
              <w:rPr>
                <w:rFonts w:ascii="Century Tat" w:hAnsi="Century Tat"/>
                <w:sz w:val="24"/>
                <w:szCs w:val="24"/>
              </w:rPr>
              <w:t>Республика Башкортостан</w:t>
            </w:r>
          </w:p>
          <w:p w:rsidR="009F7B2F" w:rsidRPr="009F7B2F" w:rsidRDefault="009F7B2F" w:rsidP="009F7B2F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  <w:r w:rsidRPr="009F7B2F">
              <w:rPr>
                <w:rFonts w:ascii="Century Tat" w:hAnsi="Century Tat"/>
                <w:sz w:val="24"/>
                <w:szCs w:val="24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9F7B2F" w:rsidRPr="009F7B2F" w:rsidRDefault="009F7B2F" w:rsidP="009F7B2F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9F7B2F" w:rsidRPr="009F7B2F" w:rsidRDefault="009F7B2F" w:rsidP="009F7B2F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</w:tr>
    </w:tbl>
    <w:p w:rsidR="009F7B2F" w:rsidRPr="009F7B2F" w:rsidRDefault="009F7B2F" w:rsidP="009F7B2F">
      <w:pPr>
        <w:rPr>
          <w:rFonts w:ascii="Century Tat" w:hAnsi="Century Tat"/>
          <w:sz w:val="24"/>
          <w:szCs w:val="24"/>
        </w:rPr>
      </w:pPr>
    </w:p>
    <w:p w:rsidR="009F7B2F" w:rsidRPr="009F7B2F" w:rsidRDefault="009F7B2F" w:rsidP="009F7B2F">
      <w:pPr>
        <w:rPr>
          <w:rFonts w:ascii="Century Tat" w:hAnsi="Century Tat"/>
          <w:sz w:val="28"/>
          <w:szCs w:val="28"/>
        </w:rPr>
      </w:pPr>
      <w:r w:rsidRPr="009F7B2F">
        <w:rPr>
          <w:rFonts w:ascii="Century Tat" w:hAnsi="Century Tat"/>
          <w:sz w:val="28"/>
          <w:szCs w:val="28"/>
        </w:rPr>
        <w:t xml:space="preserve">         </w:t>
      </w:r>
      <w:r w:rsidRPr="009F7B2F">
        <w:rPr>
          <w:rFonts w:ascii="Century Tat" w:hAnsi="Century Tat"/>
          <w:sz w:val="28"/>
          <w:szCs w:val="28"/>
          <w:lang w:val="en-US"/>
        </w:rPr>
        <w:t>K</w:t>
      </w:r>
      <w:r w:rsidRPr="009F7B2F">
        <w:rPr>
          <w:rFonts w:ascii="Century Tat" w:hAnsi="Century Tat"/>
          <w:sz w:val="28"/>
          <w:szCs w:val="28"/>
        </w:rPr>
        <w:t>АРАР                                                                 РЕШЕНИЕ</w:t>
      </w:r>
    </w:p>
    <w:p w:rsidR="009F7B2F" w:rsidRDefault="009F7B2F" w:rsidP="009F7B2F">
      <w:pPr>
        <w:rPr>
          <w:b/>
          <w:sz w:val="28"/>
        </w:rPr>
      </w:pPr>
    </w:p>
    <w:p w:rsidR="009F7B2F" w:rsidRDefault="009F7B2F" w:rsidP="009F7B2F">
      <w:pPr>
        <w:rPr>
          <w:b/>
          <w:sz w:val="28"/>
        </w:rPr>
      </w:pPr>
      <w:bookmarkStart w:id="0" w:name="_GoBack"/>
      <w:bookmarkEnd w:id="0"/>
    </w:p>
    <w:p w:rsidR="009F7B2F" w:rsidRDefault="009F7B2F" w:rsidP="009F7B2F">
      <w:pPr>
        <w:pStyle w:val="a5"/>
        <w:ind w:firstLine="720"/>
        <w:jc w:val="center"/>
      </w:pPr>
      <w:r>
        <w:rPr>
          <w:b/>
        </w:rPr>
        <w:t>О счетной комиссии первого заседания Совета</w:t>
      </w:r>
      <w:r>
        <w:t xml:space="preserve"> </w:t>
      </w:r>
      <w:r>
        <w:rPr>
          <w:b/>
        </w:rPr>
        <w:t>сельского поселения Зильдяровский сельсовет муниципального района Миякинский район</w:t>
      </w:r>
      <w:r>
        <w:t xml:space="preserve"> </w:t>
      </w:r>
    </w:p>
    <w:p w:rsidR="009F7B2F" w:rsidRDefault="009F7B2F" w:rsidP="009F7B2F">
      <w:pPr>
        <w:pStyle w:val="a5"/>
        <w:ind w:firstLine="720"/>
        <w:jc w:val="center"/>
        <w:rPr>
          <w:b/>
        </w:rPr>
      </w:pPr>
      <w:r>
        <w:rPr>
          <w:b/>
        </w:rPr>
        <w:t>Республики Башкортостан</w:t>
      </w:r>
    </w:p>
    <w:p w:rsidR="009F7B2F" w:rsidRDefault="009F7B2F" w:rsidP="009F7B2F">
      <w:pPr>
        <w:pStyle w:val="a5"/>
        <w:ind w:firstLine="720"/>
        <w:jc w:val="center"/>
        <w:rPr>
          <w:b/>
        </w:rPr>
      </w:pPr>
    </w:p>
    <w:p w:rsidR="009F7B2F" w:rsidRDefault="009F7B2F" w:rsidP="009F7B2F">
      <w:pPr>
        <w:pStyle w:val="a5"/>
        <w:ind w:firstLine="720"/>
        <w:jc w:val="center"/>
        <w:rPr>
          <w:b/>
        </w:rPr>
      </w:pPr>
    </w:p>
    <w:p w:rsidR="009F7B2F" w:rsidRDefault="009F7B2F" w:rsidP="009F7B2F">
      <w:pPr>
        <w:pStyle w:val="a5"/>
        <w:ind w:firstLine="720"/>
        <w:jc w:val="both"/>
      </w:pPr>
      <w:r>
        <w:t>В соответствии со статьей 29 Регламента Совета сельского поселения Зильдяровский сельсовет муниципального района Миякинский район Республики Башкортостан Совет сельского поселения Зильдяровский сельсовет муниципального района Миякинский район Республики Башкортостан решил:</w:t>
      </w:r>
    </w:p>
    <w:p w:rsidR="009F7B2F" w:rsidRDefault="009F7B2F" w:rsidP="009F7B2F">
      <w:pPr>
        <w:pStyle w:val="a5"/>
        <w:ind w:firstLine="720"/>
        <w:jc w:val="both"/>
      </w:pPr>
      <w:r>
        <w:t xml:space="preserve"> избрать счетную комиссию первого </w:t>
      </w:r>
      <w:proofErr w:type="gramStart"/>
      <w:r>
        <w:t>заседания  Совета</w:t>
      </w:r>
      <w:proofErr w:type="gramEnd"/>
      <w:r>
        <w:t xml:space="preserve"> сельского поселения Зильдяровский сельсовет муниципального района Миякинский район Республики Башкортостан в следующем составе:</w:t>
      </w:r>
    </w:p>
    <w:p w:rsidR="009F7B2F" w:rsidRDefault="009F7B2F" w:rsidP="009F7B2F">
      <w:pPr>
        <w:pStyle w:val="3"/>
        <w:jc w:val="both"/>
      </w:pPr>
      <w:r>
        <w:t xml:space="preserve">1.Галиев </w:t>
      </w:r>
      <w:proofErr w:type="spellStart"/>
      <w:r>
        <w:t>Валерик</w:t>
      </w:r>
      <w:proofErr w:type="spellEnd"/>
      <w:r>
        <w:t xml:space="preserve"> </w:t>
      </w:r>
      <w:proofErr w:type="spellStart"/>
      <w:r>
        <w:t>Вазирович</w:t>
      </w:r>
      <w:proofErr w:type="spellEnd"/>
      <w:r>
        <w:t xml:space="preserve"> - избирательный округ № 1;</w:t>
      </w:r>
    </w:p>
    <w:p w:rsidR="009F7B2F" w:rsidRDefault="009F7B2F" w:rsidP="009F7B2F">
      <w:pPr>
        <w:pStyle w:val="3"/>
        <w:jc w:val="both"/>
      </w:pPr>
      <w:r>
        <w:t xml:space="preserve">2.Сагидуллин </w:t>
      </w:r>
      <w:proofErr w:type="spellStart"/>
      <w:r>
        <w:t>Вильсор</w:t>
      </w:r>
      <w:proofErr w:type="spellEnd"/>
      <w:r>
        <w:t xml:space="preserve"> </w:t>
      </w:r>
      <w:proofErr w:type="spellStart"/>
      <w:r>
        <w:t>Минигалиевич</w:t>
      </w:r>
      <w:proofErr w:type="spellEnd"/>
      <w:r>
        <w:t xml:space="preserve"> - избирательный округ № 6.</w:t>
      </w:r>
    </w:p>
    <w:p w:rsidR="009F7B2F" w:rsidRDefault="009F7B2F" w:rsidP="009F7B2F">
      <w:pPr>
        <w:pStyle w:val="a5"/>
        <w:ind w:firstLine="720"/>
      </w:pPr>
    </w:p>
    <w:p w:rsidR="009F7B2F" w:rsidRDefault="009F7B2F" w:rsidP="009F7B2F">
      <w:pPr>
        <w:pStyle w:val="a5"/>
        <w:ind w:firstLine="720"/>
      </w:pPr>
    </w:p>
    <w:p w:rsidR="009F7B2F" w:rsidRDefault="009F7B2F" w:rsidP="009F7B2F">
      <w:pPr>
        <w:pStyle w:val="3"/>
        <w:ind w:firstLine="0"/>
      </w:pPr>
      <w:r>
        <w:t xml:space="preserve">Председательствующий на заседании </w:t>
      </w:r>
    </w:p>
    <w:p w:rsidR="009F7B2F" w:rsidRDefault="009F7B2F" w:rsidP="009F7B2F">
      <w:pPr>
        <w:pStyle w:val="3"/>
        <w:ind w:firstLine="0"/>
      </w:pPr>
      <w:r>
        <w:t xml:space="preserve">Совета сельского поселения Зильдяровский сельсовет </w:t>
      </w:r>
    </w:p>
    <w:p w:rsidR="009F7B2F" w:rsidRDefault="009F7B2F" w:rsidP="009F7B2F">
      <w:pPr>
        <w:pStyle w:val="3"/>
        <w:ind w:firstLine="0"/>
      </w:pPr>
      <w:r>
        <w:t>муниципального района Миякинский район</w:t>
      </w:r>
    </w:p>
    <w:p w:rsidR="009F7B2F" w:rsidRDefault="009F7B2F" w:rsidP="009F7B2F">
      <w:pPr>
        <w:pStyle w:val="3"/>
        <w:ind w:firstLine="0"/>
      </w:pPr>
      <w:r>
        <w:t xml:space="preserve">Республики Башкортостан                                                               </w:t>
      </w:r>
      <w:proofErr w:type="spellStart"/>
      <w:r>
        <w:t>З.З.Идрисов</w:t>
      </w:r>
      <w:proofErr w:type="spellEnd"/>
    </w:p>
    <w:p w:rsidR="009F7B2F" w:rsidRDefault="009F7B2F" w:rsidP="009F7B2F">
      <w:pPr>
        <w:pStyle w:val="3"/>
        <w:ind w:firstLine="0"/>
      </w:pPr>
    </w:p>
    <w:p w:rsidR="009F7B2F" w:rsidRDefault="009F7B2F" w:rsidP="009F7B2F">
      <w:pPr>
        <w:pStyle w:val="3"/>
        <w:ind w:firstLine="0"/>
      </w:pPr>
    </w:p>
    <w:p w:rsidR="009F7B2F" w:rsidRDefault="009F7B2F" w:rsidP="009F7B2F">
      <w:pPr>
        <w:pStyle w:val="3"/>
        <w:ind w:firstLine="0"/>
      </w:pPr>
      <w:r>
        <w:t>28 сентября 2015 года</w:t>
      </w:r>
    </w:p>
    <w:p w:rsidR="009F7B2F" w:rsidRDefault="009F7B2F" w:rsidP="009F7B2F">
      <w:pPr>
        <w:pStyle w:val="3"/>
        <w:ind w:firstLine="0"/>
      </w:pPr>
      <w:r>
        <w:t>№ 2</w:t>
      </w:r>
    </w:p>
    <w:p w:rsidR="009F7B2F" w:rsidRDefault="009F7B2F" w:rsidP="009F7B2F">
      <w:pPr>
        <w:pStyle w:val="3"/>
        <w:ind w:firstLine="0"/>
      </w:pPr>
    </w:p>
    <w:p w:rsidR="009F7B2F" w:rsidRDefault="009F7B2F" w:rsidP="009F7B2F"/>
    <w:p w:rsidR="00825F79" w:rsidRDefault="00825F79"/>
    <w:sectPr w:rsidR="00825F79" w:rsidSect="009F7B2F">
      <w:footerReference w:type="default" r:id="rId5"/>
      <w:pgSz w:w="11907" w:h="16840"/>
      <w:pgMar w:top="907" w:right="851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D7B" w:rsidRDefault="009F7B2F">
    <w:pPr>
      <w:pStyle w:val="a3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>
      <w:rPr>
        <w:noProof/>
        <w:sz w:val="12"/>
      </w:rPr>
      <w:t>МСФ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- О счетной комиссии</w:t>
    </w:r>
    <w:r>
      <w:rPr>
        <w:sz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2F"/>
    <w:rsid w:val="00825F79"/>
    <w:rsid w:val="009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22D18-FBC9-49BF-B1CA-18DC82D6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2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7B2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F7B2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9F7B2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7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F7B2F"/>
    <w:rPr>
      <w:sz w:val="28"/>
    </w:rPr>
  </w:style>
  <w:style w:type="character" w:customStyle="1" w:styleId="a6">
    <w:name w:val="Основной текст Знак"/>
    <w:basedOn w:val="a0"/>
    <w:link w:val="a5"/>
    <w:rsid w:val="009F7B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2015-09-28T10:29:00Z</dcterms:created>
  <dcterms:modified xsi:type="dcterms:W3CDTF">2015-09-28T10:30:00Z</dcterms:modified>
</cp:coreProperties>
</file>