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24E" w:rsidRPr="004F5492" w:rsidRDefault="000C724E" w:rsidP="000C7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96" w:type="dxa"/>
        <w:tblInd w:w="-72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3860"/>
        <w:gridCol w:w="2265"/>
        <w:gridCol w:w="4271"/>
      </w:tblGrid>
      <w:tr w:rsidR="000C724E" w:rsidRPr="004F5492" w:rsidTr="0091619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3860" w:type="dxa"/>
          </w:tcPr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Баш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k</w:t>
            </w: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Республика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ы</w:t>
            </w: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Ми</w:t>
            </w:r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к</w:t>
            </w:r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районыны</w:t>
            </w:r>
            <w:proofErr w:type="spellEnd"/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ң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Елд</w:t>
            </w:r>
            <w:proofErr w:type="spellEnd"/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р </w:t>
            </w: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советы </w:t>
            </w: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ауыл</w:t>
            </w:r>
            <w:proofErr w:type="spellEnd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 бил</w:t>
            </w:r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м</w:t>
            </w:r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val="en-US" w:eastAsia="ru-RU"/>
              </w:rPr>
              <w:t>h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 xml:space="preserve">е </w:t>
            </w: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Хакими</w:t>
            </w:r>
            <w:proofErr w:type="spellEnd"/>
            <w:r w:rsidRPr="004F5492"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>ә</w:t>
            </w: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те</w:t>
            </w: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</w:tcPr>
          <w:p w:rsidR="000C724E" w:rsidRPr="004F5492" w:rsidRDefault="000C724E" w:rsidP="0091619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F549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223520</wp:posOffset>
                  </wp:positionH>
                  <wp:positionV relativeFrom="paragraph">
                    <wp:posOffset>167640</wp:posOffset>
                  </wp:positionV>
                  <wp:extent cx="793750" cy="1033145"/>
                  <wp:effectExtent l="0" t="0" r="6350" b="0"/>
                  <wp:wrapNone/>
                  <wp:docPr id="1" name="Рисунок 1" descr="ГербМ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М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750" cy="10331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71" w:type="dxa"/>
          </w:tcPr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Республика Башкортостан</w:t>
            </w: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  <w:r w:rsidRPr="004F5492">
              <w:rPr>
                <w:rFonts w:ascii="Century Tat" w:eastAsia="Times New Roman" w:hAnsi="Century Tat"/>
                <w:sz w:val="24"/>
                <w:szCs w:val="24"/>
                <w:lang w:eastAsia="ru-RU"/>
              </w:rPr>
              <w:t>Администрация сельского поселения Зильдяровский сельсовет муниципального района Миякинский район</w:t>
            </w: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16"/>
                <w:szCs w:val="24"/>
                <w:lang w:eastAsia="ru-RU"/>
              </w:rPr>
            </w:pPr>
          </w:p>
          <w:p w:rsidR="000C724E" w:rsidRPr="004F5492" w:rsidRDefault="000C724E" w:rsidP="00916193">
            <w:pPr>
              <w:spacing w:after="0" w:line="240" w:lineRule="auto"/>
              <w:jc w:val="center"/>
              <w:rPr>
                <w:rFonts w:ascii="Century Tat" w:eastAsia="Times New Roman" w:hAnsi="Century Tat"/>
                <w:sz w:val="24"/>
                <w:szCs w:val="24"/>
                <w:lang w:eastAsia="ru-RU"/>
              </w:rPr>
            </w:pPr>
          </w:p>
        </w:tc>
      </w:tr>
    </w:tbl>
    <w:p w:rsidR="000C724E" w:rsidRPr="004F5492" w:rsidRDefault="000C724E" w:rsidP="000C72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724E" w:rsidRPr="004F5492" w:rsidRDefault="000C724E" w:rsidP="000C72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tt-RU" w:eastAsia="ru-RU"/>
        </w:rPr>
      </w:pPr>
      <w:r w:rsidRPr="004F5492">
        <w:rPr>
          <w:rFonts w:ascii="Century Tat" w:eastAsia="Times New Roman" w:hAnsi="Century Tat"/>
          <w:b/>
          <w:sz w:val="28"/>
          <w:szCs w:val="28"/>
          <w:lang w:eastAsia="ru-RU"/>
        </w:rPr>
        <w:t xml:space="preserve">            </w:t>
      </w:r>
      <w:r w:rsidRPr="004F5492">
        <w:rPr>
          <w:rFonts w:ascii="Times New Roman" w:eastAsia="Times New Roman" w:hAnsi="Times New Roman"/>
          <w:sz w:val="28"/>
          <w:szCs w:val="28"/>
          <w:lang w:val="tt-RU" w:eastAsia="ru-RU"/>
        </w:rPr>
        <w:t>КАРАР                                                                   ПОСТАНОВЛЕНИЕ</w:t>
      </w:r>
    </w:p>
    <w:p w:rsidR="000C724E" w:rsidRPr="007318A4" w:rsidRDefault="000C724E" w:rsidP="000C724E">
      <w:pPr>
        <w:spacing w:after="0" w:line="240" w:lineRule="atLeast"/>
        <w:ind w:firstLine="50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C724E" w:rsidRDefault="000C724E" w:rsidP="000C724E">
      <w:pPr>
        <w:keepNext/>
        <w:spacing w:after="0" w:line="240" w:lineRule="atLeast"/>
        <w:ind w:firstLine="709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15 апрель 2014 й.                        № 25                    15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Times New Roman" w:hAnsi="Times New Roman"/>
            <w:b/>
            <w:sz w:val="28"/>
            <w:szCs w:val="28"/>
            <w:lang w:eastAsia="ru-RU"/>
          </w:rPr>
          <w:t>2014 г</w:t>
        </w:r>
      </w:smartTag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C724E" w:rsidRPr="007318A4" w:rsidRDefault="000C724E" w:rsidP="000C724E">
      <w:pPr>
        <w:keepNext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24E" w:rsidRPr="007318A4" w:rsidRDefault="000C724E" w:rsidP="000C724E">
      <w:pPr>
        <w:keepNext/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3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порядке увольнения лиц, замещающих муниципальные должности в Администрации сельского поселения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район</w:t>
      </w:r>
      <w:proofErr w:type="gramEnd"/>
      <w:r w:rsidRPr="0073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Республики Башкортостан</w:t>
      </w:r>
    </w:p>
    <w:p w:rsidR="000C724E" w:rsidRPr="007318A4" w:rsidRDefault="000C724E" w:rsidP="000C724E">
      <w:pPr>
        <w:spacing w:after="0" w:line="240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7318A4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proofErr w:type="gramEnd"/>
      <w:r w:rsidRPr="007318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связи с утратой доверия</w:t>
      </w:r>
    </w:p>
    <w:p w:rsidR="000C724E" w:rsidRPr="007318A4" w:rsidRDefault="000C724E" w:rsidP="000C724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724E" w:rsidRPr="007318A4" w:rsidRDefault="000C724E" w:rsidP="000C724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341B13"/>
          <w:sz w:val="28"/>
          <w:szCs w:val="28"/>
          <w:lang w:eastAsia="ru-RU"/>
        </w:rPr>
      </w:pP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Руководствуясь Федеральным Законом № 329-ФЗ от 21 ноября 2011 года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коррупции», в  целях соблюдения </w:t>
      </w:r>
      <w:r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должностными лицами и 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муниципальными служащими администрации 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 ограничений, запретов и требований о предотвращении или об урегулировании конфликта интересов и исполнения обязанностей, установленных Федеральным законом от 25 декабря 2008 года № 273-ФЗ "О противодействии коррупции", 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 ПОСТАНОВЛЯЕТ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: </w:t>
      </w:r>
    </w:p>
    <w:p w:rsidR="000C724E" w:rsidRPr="007318A4" w:rsidRDefault="000C724E" w:rsidP="000C724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color w:val="341B13"/>
          <w:sz w:val="28"/>
          <w:szCs w:val="28"/>
          <w:lang w:eastAsia="ru-RU"/>
        </w:rPr>
      </w:pPr>
    </w:p>
    <w:p w:rsidR="000C724E" w:rsidRPr="00441AA3" w:rsidRDefault="000C724E" w:rsidP="000C724E">
      <w:pPr>
        <w:spacing w:after="0" w:line="240" w:lineRule="atLeast"/>
        <w:ind w:firstLine="708"/>
        <w:jc w:val="both"/>
        <w:rPr>
          <w:rFonts w:ascii="Times New Roman" w:hAnsi="Times New Roman"/>
          <w:color w:val="341B13"/>
          <w:sz w:val="28"/>
          <w:szCs w:val="28"/>
        </w:rPr>
      </w:pP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1. Утвердить Положение </w:t>
      </w:r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>о порядке увольнения лиц, замещающих</w:t>
      </w:r>
      <w:r>
        <w:rPr>
          <w:rFonts w:ascii="Times New Roman" w:hAnsi="Times New Roman"/>
          <w:color w:val="341B13"/>
          <w:sz w:val="28"/>
          <w:szCs w:val="28"/>
        </w:rPr>
        <w:t xml:space="preserve"> </w:t>
      </w:r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 xml:space="preserve">муниципальные должности в Администрации </w:t>
      </w:r>
      <w:r w:rsidRPr="009E163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9E163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Зильдяровский</w:t>
      </w:r>
      <w:r w:rsidRPr="009E1635">
        <w:rPr>
          <w:rFonts w:ascii="Times New Roman" w:hAnsi="Times New Roman"/>
          <w:sz w:val="28"/>
          <w:szCs w:val="28"/>
        </w:rPr>
        <w:t xml:space="preserve">  район</w:t>
      </w:r>
      <w:proofErr w:type="gramEnd"/>
      <w:r w:rsidRPr="009E1635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 xml:space="preserve"> в связи с утратой доверия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 (прилагается).</w:t>
      </w:r>
    </w:p>
    <w:p w:rsidR="000C724E" w:rsidRPr="007318A4" w:rsidRDefault="000C724E" w:rsidP="000C724E">
      <w:pPr>
        <w:keepNext/>
        <w:spacing w:after="0" w:line="240" w:lineRule="atLeast"/>
        <w:ind w:firstLine="709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2. Признать утратившим силу постановление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>14.03.2014 № 14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 «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увольнения лиц, замещающих муниципальные должности в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>в связи с утратой доверия»</w:t>
      </w:r>
    </w:p>
    <w:p w:rsidR="000C724E" w:rsidRPr="007318A4" w:rsidRDefault="000C724E" w:rsidP="000C724E">
      <w:pPr>
        <w:spacing w:after="0" w:line="240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>3</w:t>
      </w:r>
      <w:r w:rsidRPr="007318A4">
        <w:rPr>
          <w:rFonts w:ascii="Times New Roman" w:eastAsia="Times New Roman" w:hAnsi="Times New Roman"/>
          <w:color w:val="341B13"/>
          <w:sz w:val="28"/>
          <w:szCs w:val="28"/>
          <w:lang w:eastAsia="ru-RU"/>
        </w:rPr>
        <w:t xml:space="preserve">. Опубликовать настоящее постановление на сайте администрации 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Зильдяровский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</w:t>
      </w:r>
      <w:proofErr w:type="gramEnd"/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Башкортостан в сети Интернет.</w:t>
      </w:r>
    </w:p>
    <w:p w:rsidR="000C724E" w:rsidRDefault="000C724E" w:rsidP="000C724E">
      <w:pPr>
        <w:spacing w:after="0" w:line="240" w:lineRule="atLeast"/>
        <w:ind w:right="42" w:firstLine="708"/>
        <w:jc w:val="both"/>
        <w:rPr>
          <w:rFonts w:ascii="Times New Roman" w:eastAsia="Times New Roman" w:hAnsi="Times New Roman"/>
          <w:color w:val="341B13"/>
          <w:sz w:val="28"/>
          <w:szCs w:val="28"/>
          <w:lang w:eastAsia="ru-RU"/>
        </w:rPr>
      </w:pPr>
    </w:p>
    <w:p w:rsidR="000C724E" w:rsidRDefault="000C724E" w:rsidP="000C724E">
      <w:pPr>
        <w:spacing w:after="0" w:line="240" w:lineRule="atLeast"/>
        <w:ind w:right="42" w:firstLine="708"/>
        <w:jc w:val="both"/>
        <w:rPr>
          <w:rFonts w:ascii="Times New Roman" w:eastAsia="Times New Roman" w:hAnsi="Times New Roman"/>
          <w:color w:val="341B13"/>
          <w:sz w:val="28"/>
          <w:szCs w:val="28"/>
          <w:lang w:eastAsia="ru-RU"/>
        </w:rPr>
      </w:pPr>
    </w:p>
    <w:p w:rsidR="000C724E" w:rsidRDefault="000C724E" w:rsidP="000C724E">
      <w:pPr>
        <w:spacing w:after="0" w:line="240" w:lineRule="atLeast"/>
        <w:ind w:right="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>Глава сельского поселения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7318A4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З.З.Идрисов</w:t>
      </w:r>
      <w:proofErr w:type="spellEnd"/>
    </w:p>
    <w:p w:rsidR="000C724E" w:rsidRDefault="000C724E" w:rsidP="000C724E">
      <w:pPr>
        <w:spacing w:after="0" w:line="240" w:lineRule="atLeast"/>
        <w:ind w:right="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4E" w:rsidRPr="007318A4" w:rsidRDefault="000C724E" w:rsidP="000C724E">
      <w:pPr>
        <w:spacing w:after="0" w:line="240" w:lineRule="atLeast"/>
        <w:ind w:right="42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724E" w:rsidRPr="00B6250F" w:rsidRDefault="000C724E" w:rsidP="000C724E">
      <w:pPr>
        <w:spacing w:after="0" w:line="240" w:lineRule="atLeast"/>
        <w:ind w:left="5460"/>
        <w:jc w:val="right"/>
        <w:rPr>
          <w:rFonts w:ascii="Times New Roman" w:hAnsi="Times New Roman"/>
          <w:sz w:val="24"/>
          <w:szCs w:val="24"/>
        </w:rPr>
      </w:pPr>
      <w:r w:rsidRPr="00B6250F">
        <w:rPr>
          <w:rFonts w:ascii="Times New Roman" w:hAnsi="Times New Roman"/>
          <w:sz w:val="24"/>
          <w:szCs w:val="24"/>
        </w:rPr>
        <w:t xml:space="preserve">Приложение </w:t>
      </w:r>
    </w:p>
    <w:p w:rsidR="000C724E" w:rsidRPr="00B6250F" w:rsidRDefault="000C724E" w:rsidP="000C724E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proofErr w:type="gramStart"/>
      <w:r w:rsidRPr="00B6250F">
        <w:rPr>
          <w:rFonts w:ascii="Times New Roman" w:hAnsi="Times New Roman"/>
          <w:sz w:val="24"/>
          <w:szCs w:val="24"/>
        </w:rPr>
        <w:t>к</w:t>
      </w:r>
      <w:proofErr w:type="gramEnd"/>
      <w:r w:rsidRPr="00B6250F">
        <w:rPr>
          <w:rFonts w:ascii="Times New Roman" w:hAnsi="Times New Roman"/>
          <w:sz w:val="24"/>
          <w:szCs w:val="24"/>
        </w:rPr>
        <w:t xml:space="preserve"> постановлению </w:t>
      </w:r>
    </w:p>
    <w:p w:rsidR="000C724E" w:rsidRPr="00B6250F" w:rsidRDefault="000C724E" w:rsidP="000C724E">
      <w:pPr>
        <w:spacing w:after="0" w:line="240" w:lineRule="atLeast"/>
        <w:ind w:firstLine="709"/>
        <w:jc w:val="right"/>
        <w:rPr>
          <w:rFonts w:ascii="Times New Roman" w:hAnsi="Times New Roman"/>
          <w:color w:val="341B13"/>
          <w:sz w:val="24"/>
          <w:szCs w:val="24"/>
        </w:rPr>
      </w:pPr>
      <w:r w:rsidRPr="00B625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6250F">
        <w:rPr>
          <w:rFonts w:ascii="Times New Roman" w:hAnsi="Times New Roman"/>
          <w:sz w:val="24"/>
          <w:szCs w:val="24"/>
        </w:rPr>
        <w:t>от</w:t>
      </w:r>
      <w:proofErr w:type="gramEnd"/>
      <w:r w:rsidRPr="00B6250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15</w:t>
      </w:r>
      <w:r w:rsidRPr="00B6250F">
        <w:rPr>
          <w:rFonts w:ascii="Times New Roman" w:hAnsi="Times New Roman"/>
          <w:sz w:val="24"/>
          <w:szCs w:val="24"/>
        </w:rPr>
        <w:t xml:space="preserve">.04.2014 г. № </w:t>
      </w:r>
      <w:r>
        <w:rPr>
          <w:rFonts w:ascii="Times New Roman" w:hAnsi="Times New Roman"/>
          <w:sz w:val="24"/>
          <w:szCs w:val="24"/>
        </w:rPr>
        <w:t>25</w:t>
      </w:r>
      <w:r w:rsidRPr="00B6250F">
        <w:rPr>
          <w:rFonts w:ascii="Times New Roman" w:hAnsi="Times New Roman"/>
          <w:color w:val="341B13"/>
          <w:sz w:val="24"/>
          <w:szCs w:val="24"/>
        </w:rPr>
        <w:t> </w:t>
      </w:r>
    </w:p>
    <w:p w:rsidR="000C724E" w:rsidRPr="009E1635" w:rsidRDefault="000C724E" w:rsidP="000C724E">
      <w:pPr>
        <w:spacing w:after="0" w:line="240" w:lineRule="atLeast"/>
        <w:ind w:firstLine="709"/>
        <w:jc w:val="both"/>
        <w:rPr>
          <w:rFonts w:ascii="Times New Roman" w:hAnsi="Times New Roman"/>
          <w:color w:val="341B13"/>
          <w:sz w:val="28"/>
          <w:szCs w:val="28"/>
        </w:rPr>
      </w:pPr>
      <w:r w:rsidRPr="009E1635">
        <w:rPr>
          <w:rFonts w:ascii="Times New Roman" w:hAnsi="Times New Roman"/>
          <w:color w:val="341B13"/>
          <w:sz w:val="28"/>
          <w:szCs w:val="28"/>
        </w:rPr>
        <w:t> </w:t>
      </w:r>
    </w:p>
    <w:p w:rsidR="000C724E" w:rsidRPr="009E1635" w:rsidRDefault="000C724E" w:rsidP="000C724E">
      <w:pPr>
        <w:spacing w:after="0" w:line="240" w:lineRule="atLeast"/>
        <w:ind w:firstLine="709"/>
        <w:jc w:val="both"/>
        <w:rPr>
          <w:rFonts w:ascii="Times New Roman" w:hAnsi="Times New Roman"/>
          <w:color w:val="341B13"/>
          <w:sz w:val="28"/>
          <w:szCs w:val="28"/>
        </w:rPr>
      </w:pPr>
    </w:p>
    <w:p w:rsidR="000C724E" w:rsidRPr="009E1635" w:rsidRDefault="000C724E" w:rsidP="000C724E">
      <w:pPr>
        <w:spacing w:after="0" w:line="240" w:lineRule="atLeast"/>
        <w:jc w:val="center"/>
        <w:rPr>
          <w:rFonts w:ascii="Times New Roman" w:hAnsi="Times New Roman"/>
          <w:color w:val="341B13"/>
          <w:sz w:val="28"/>
          <w:szCs w:val="28"/>
        </w:rPr>
      </w:pPr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>П О Л О Ж Е Н И Е</w:t>
      </w:r>
    </w:p>
    <w:p w:rsidR="000C724E" w:rsidRPr="009E1635" w:rsidRDefault="000C724E" w:rsidP="000C724E">
      <w:pPr>
        <w:spacing w:after="0" w:line="240" w:lineRule="atLeast"/>
        <w:jc w:val="center"/>
        <w:rPr>
          <w:rFonts w:ascii="Times New Roman" w:hAnsi="Times New Roman"/>
          <w:color w:val="341B13"/>
          <w:sz w:val="28"/>
          <w:szCs w:val="28"/>
        </w:rPr>
      </w:pPr>
      <w:proofErr w:type="gramStart"/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>о</w:t>
      </w:r>
      <w:proofErr w:type="gramEnd"/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 xml:space="preserve"> порядке увольнения лиц, замещающих</w:t>
      </w:r>
    </w:p>
    <w:p w:rsidR="000C724E" w:rsidRDefault="000C724E" w:rsidP="000C724E">
      <w:pPr>
        <w:spacing w:after="0" w:line="240" w:lineRule="atLeast"/>
        <w:jc w:val="center"/>
        <w:rPr>
          <w:rStyle w:val="a4"/>
          <w:rFonts w:ascii="Times New Roman" w:hAnsi="Times New Roman"/>
          <w:b w:val="0"/>
          <w:color w:val="341B13"/>
          <w:sz w:val="28"/>
          <w:szCs w:val="28"/>
        </w:rPr>
      </w:pPr>
      <w:proofErr w:type="gramStart"/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>муниципальные</w:t>
      </w:r>
      <w:proofErr w:type="gramEnd"/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 xml:space="preserve"> должности в Администрации </w:t>
      </w:r>
      <w:r w:rsidRPr="009E163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9E1635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/>
          <w:sz w:val="28"/>
          <w:szCs w:val="28"/>
        </w:rPr>
        <w:t>Зильдяровский</w:t>
      </w:r>
      <w:r w:rsidRPr="009E1635">
        <w:rPr>
          <w:rFonts w:ascii="Times New Roman" w:hAnsi="Times New Roman"/>
          <w:sz w:val="28"/>
          <w:szCs w:val="28"/>
        </w:rPr>
        <w:t xml:space="preserve">  район Республики Башкортостан</w:t>
      </w:r>
      <w:r w:rsidRPr="009E1635">
        <w:rPr>
          <w:rStyle w:val="a4"/>
          <w:rFonts w:ascii="Times New Roman" w:hAnsi="Times New Roman"/>
          <w:b w:val="0"/>
          <w:color w:val="341B13"/>
          <w:sz w:val="28"/>
          <w:szCs w:val="28"/>
        </w:rPr>
        <w:t xml:space="preserve"> в связи с утратой доверия</w:t>
      </w:r>
    </w:p>
    <w:p w:rsidR="000C724E" w:rsidRPr="009E1635" w:rsidRDefault="000C724E" w:rsidP="000C724E">
      <w:pPr>
        <w:spacing w:after="0" w:line="240" w:lineRule="atLeast"/>
        <w:jc w:val="center"/>
        <w:rPr>
          <w:rStyle w:val="a4"/>
          <w:rFonts w:ascii="Times New Roman" w:hAnsi="Times New Roman"/>
          <w:b w:val="0"/>
          <w:color w:val="341B13"/>
          <w:sz w:val="28"/>
          <w:szCs w:val="28"/>
        </w:rPr>
      </w:pP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 xml:space="preserve">1. За несоблюдение лицами, замещающими должности муниципальной службы в администрации сельского поселения </w:t>
      </w:r>
      <w:r>
        <w:rPr>
          <w:color w:val="000000"/>
          <w:sz w:val="28"/>
          <w:szCs w:val="28"/>
        </w:rPr>
        <w:t xml:space="preserve">Зильдяровский сельсовет  </w:t>
      </w:r>
      <w:r w:rsidRPr="009E163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Зильдяровский</w:t>
      </w:r>
      <w:r w:rsidRPr="009E1635">
        <w:rPr>
          <w:sz w:val="28"/>
          <w:szCs w:val="28"/>
        </w:rPr>
        <w:t xml:space="preserve">  район </w:t>
      </w:r>
      <w:r>
        <w:rPr>
          <w:sz w:val="28"/>
          <w:szCs w:val="28"/>
        </w:rPr>
        <w:t xml:space="preserve"> </w:t>
      </w:r>
      <w:r w:rsidRPr="009E1635">
        <w:rPr>
          <w:sz w:val="28"/>
          <w:szCs w:val="28"/>
        </w:rPr>
        <w:t>Республики Башкортостан</w:t>
      </w:r>
      <w:r w:rsidRPr="009E1635">
        <w:rPr>
          <w:color w:val="000000"/>
          <w:sz w:val="28"/>
          <w:szCs w:val="28"/>
        </w:rPr>
        <w:t>, (далее - муниципальный служащий)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федеральными законами, налагаются дисциплинарные взыскания в соответствии со статьей 27 Федеральным законом от 2 марта 2007 года № 25-ФЗ «О муниципальной службе в Российской Федерации» в виде замечания, выговора или увольнения с муниципальной службы по соответствующим основаниям.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 xml:space="preserve">2. Дисциплинарные взыскания в виде увольнения с муниципальной службы муниципального служащего, увольнения (освобождения от должности) лица, замещающего муниципальную должность в администрации сельского поселения </w:t>
      </w:r>
      <w:r>
        <w:rPr>
          <w:color w:val="000000"/>
          <w:sz w:val="28"/>
          <w:szCs w:val="28"/>
        </w:rPr>
        <w:t xml:space="preserve">Зильдяровский </w:t>
      </w:r>
      <w:proofErr w:type="gramStart"/>
      <w:r>
        <w:rPr>
          <w:color w:val="000000"/>
          <w:sz w:val="28"/>
          <w:szCs w:val="28"/>
        </w:rPr>
        <w:t>сельсовет</w:t>
      </w:r>
      <w:r w:rsidRPr="009E16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1635">
        <w:rPr>
          <w:sz w:val="28"/>
          <w:szCs w:val="28"/>
        </w:rPr>
        <w:t>муниципального</w:t>
      </w:r>
      <w:proofErr w:type="gramEnd"/>
      <w:r w:rsidRPr="009E1635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Зильдяровский</w:t>
      </w:r>
      <w:r w:rsidRPr="009E1635">
        <w:rPr>
          <w:sz w:val="28"/>
          <w:szCs w:val="28"/>
        </w:rPr>
        <w:t xml:space="preserve">  район Республики Башкортостан</w:t>
      </w:r>
      <w:r w:rsidRPr="009E1635">
        <w:rPr>
          <w:color w:val="000000"/>
          <w:sz w:val="28"/>
          <w:szCs w:val="28"/>
        </w:rPr>
        <w:t>, (далее – должностное лицо) в связи с утратой доверия могут быть применены: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>2.1</w:t>
      </w:r>
      <w:proofErr w:type="gramStart"/>
      <w:r w:rsidRPr="009E1635">
        <w:rPr>
          <w:color w:val="000000"/>
          <w:sz w:val="28"/>
          <w:szCs w:val="28"/>
        </w:rPr>
        <w:t>. к</w:t>
      </w:r>
      <w:proofErr w:type="gramEnd"/>
      <w:r w:rsidRPr="009E1635">
        <w:rPr>
          <w:color w:val="000000"/>
          <w:sz w:val="28"/>
          <w:szCs w:val="28"/>
        </w:rPr>
        <w:t xml:space="preserve"> муниципальному служащему в следующих случаях:</w:t>
      </w:r>
    </w:p>
    <w:p w:rsidR="000C724E" w:rsidRDefault="000C724E" w:rsidP="000C724E">
      <w:pPr>
        <w:pStyle w:val="a5"/>
        <w:spacing w:line="240" w:lineRule="atLeast"/>
        <w:ind w:left="0" w:firstLine="284"/>
        <w:jc w:val="both"/>
        <w:rPr>
          <w:color w:val="0A0A0A"/>
          <w:sz w:val="28"/>
          <w:szCs w:val="28"/>
        </w:rPr>
      </w:pPr>
      <w:r>
        <w:rPr>
          <w:color w:val="0A0A0A"/>
          <w:sz w:val="28"/>
          <w:szCs w:val="28"/>
        </w:rPr>
        <w:t xml:space="preserve">-  непредставления сведений о своих </w:t>
      </w:r>
      <w:proofErr w:type="gramStart"/>
      <w:r>
        <w:rPr>
          <w:color w:val="0A0A0A"/>
          <w:sz w:val="28"/>
          <w:szCs w:val="28"/>
        </w:rPr>
        <w:t>расходах,  а</w:t>
      </w:r>
      <w:proofErr w:type="gramEnd"/>
      <w:r>
        <w:rPr>
          <w:color w:val="0A0A0A"/>
          <w:sz w:val="28"/>
          <w:szCs w:val="28"/>
        </w:rPr>
        <w:t xml:space="preserve"> так же о расходах супруга (супруги) и несовершеннолетних детей, в случаях и порядке, которые установлены Федеральным законом «о контроле за соответствием расходов лиц, замещающих государственные должности, и иных лиц их доходам», иными правовыми актами Российской Федерации;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непредставления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непринятия муниципальным служащим, являющимся стороной конфликта интересов, мер по предотвращению или урегулированию конфликтов интересов;</w:t>
      </w:r>
    </w:p>
    <w:p w:rsidR="000C724E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 xml:space="preserve"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</w:t>
      </w:r>
      <w:r w:rsidRPr="00A02964">
        <w:rPr>
          <w:color w:val="0A0A0A"/>
          <w:sz w:val="28"/>
          <w:szCs w:val="28"/>
        </w:rPr>
        <w:lastRenderedPageBreak/>
        <w:t>может привести к конфликту интересов, мер по предотвращению или урегулированию конфликта интересов.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>2.2</w:t>
      </w:r>
      <w:proofErr w:type="gramStart"/>
      <w:r w:rsidRPr="009E1635">
        <w:rPr>
          <w:color w:val="000000"/>
          <w:sz w:val="28"/>
          <w:szCs w:val="28"/>
        </w:rPr>
        <w:t>. к</w:t>
      </w:r>
      <w:proofErr w:type="gramEnd"/>
      <w:r w:rsidRPr="009E1635">
        <w:rPr>
          <w:color w:val="000000"/>
          <w:sz w:val="28"/>
          <w:szCs w:val="28"/>
        </w:rPr>
        <w:t xml:space="preserve"> должностному лицу в следующих случаях: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оно является;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осуществления лицом предпринимательской деятельности;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0C724E" w:rsidRPr="00A02964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непринятия лицом мер по предотвращению и (или) урегулированию конфликта интересов, стороной которого является подчиненное ему лицо;</w:t>
      </w:r>
    </w:p>
    <w:p w:rsidR="000C724E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284"/>
        <w:jc w:val="both"/>
        <w:rPr>
          <w:color w:val="0A0A0A"/>
          <w:sz w:val="28"/>
          <w:szCs w:val="28"/>
        </w:rPr>
      </w:pPr>
      <w:r w:rsidRPr="00A02964">
        <w:rPr>
          <w:color w:val="0A0A0A"/>
          <w:sz w:val="28"/>
          <w:szCs w:val="28"/>
        </w:rPr>
        <w:t>- если стало известно о возникновении у подчиненного ему лица личной заинтересованности, которая приводит или может привести к конфликту интересов.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>3. Взыскания, указанные в пунктах 1, 2 настоящего Порядка, применяются представителем нанимателя (работодателем) на основании: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1635">
        <w:rPr>
          <w:color w:val="000000"/>
          <w:sz w:val="28"/>
          <w:szCs w:val="28"/>
        </w:rPr>
        <w:t xml:space="preserve"> доклада о результатах проверки, проведенной кадровой службой администрации сельского поселения </w:t>
      </w:r>
      <w:r>
        <w:rPr>
          <w:color w:val="000000"/>
          <w:sz w:val="28"/>
          <w:szCs w:val="28"/>
        </w:rPr>
        <w:t>Зильдяровский сельсовет</w:t>
      </w:r>
      <w:r w:rsidRPr="009E1635">
        <w:rPr>
          <w:color w:val="000000"/>
          <w:sz w:val="28"/>
          <w:szCs w:val="28"/>
        </w:rPr>
        <w:t>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1635">
        <w:rPr>
          <w:color w:val="000000"/>
          <w:sz w:val="28"/>
          <w:szCs w:val="28"/>
        </w:rPr>
        <w:t xml:space="preserve"> рекомендации комиссии по соблюдению требований к служебному поведению муниципальных служащих администрации сельского поселения </w:t>
      </w:r>
      <w:r>
        <w:rPr>
          <w:color w:val="000000"/>
          <w:sz w:val="28"/>
          <w:szCs w:val="28"/>
        </w:rPr>
        <w:t>Зильдяровский сельсовет</w:t>
      </w:r>
      <w:r w:rsidRPr="009E1635">
        <w:rPr>
          <w:color w:val="000000"/>
          <w:sz w:val="28"/>
          <w:szCs w:val="28"/>
        </w:rPr>
        <w:t xml:space="preserve"> и урегулированию конфликта интересов (далее - Комиссия) в случае, если доклад о результатах проверки направлялся в Комиссию.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1635">
        <w:rPr>
          <w:color w:val="000000"/>
          <w:sz w:val="28"/>
          <w:szCs w:val="28"/>
        </w:rPr>
        <w:t xml:space="preserve"> объяснений должностного лица, муниципального служащего.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E1635">
        <w:rPr>
          <w:color w:val="000000"/>
          <w:sz w:val="28"/>
          <w:szCs w:val="28"/>
        </w:rPr>
        <w:t xml:space="preserve"> иных материалов.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>4. При применении взысканий, указанных в пунктах 1, 2 настоящего Порядка, учитываются характер совершенного должностным лицом, муниципальным служащим коррупционного правонарушения, его тяжесть, обстоятельства, при которых оно совершено, соблюдение должностным лицом,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должностным лицом, муниципальным служащим своих должностных обязанностей.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 xml:space="preserve">5. Взыскания, указанные в пункте 1 настоящего Порядка, применяются не позднее одного месяца со дня поступления информации о совершении должностным лицом, муниципальным служащим коррупционного </w:t>
      </w:r>
      <w:r w:rsidRPr="009E1635">
        <w:rPr>
          <w:color w:val="000000"/>
          <w:sz w:val="28"/>
          <w:szCs w:val="28"/>
        </w:rPr>
        <w:lastRenderedPageBreak/>
        <w:t>правонарушения, не считая периода временной нетрудоспособности должностного лица,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 xml:space="preserve">6. В распоряжении администрации сельского поселения </w:t>
      </w:r>
      <w:r>
        <w:rPr>
          <w:color w:val="000000"/>
          <w:sz w:val="28"/>
          <w:szCs w:val="28"/>
        </w:rPr>
        <w:t>Зильдяровский сельсовет</w:t>
      </w:r>
      <w:r w:rsidRPr="009E1635">
        <w:rPr>
          <w:color w:val="000000"/>
          <w:sz w:val="28"/>
          <w:szCs w:val="28"/>
        </w:rPr>
        <w:t xml:space="preserve"> о применении к муниципальному служащему, должностному лицу взыскания в случае совершения им коррупционного правонарушения в качестве основания применения взыскания указываются соответственно часть 1 или 2 статьи 27.1 Федерального закона от 2 марта 2007 года № 25-ФЗ «О муниципальной службе в Российской Федерации», часть 1 или 2 статьи 13.1 Федерального закона от 25 декабря 2008 года № 273-ФЗ «О противодействии коррупции».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 xml:space="preserve">7. Копия распоряжения администрации сельского поселения </w:t>
      </w:r>
      <w:r>
        <w:rPr>
          <w:color w:val="000000"/>
          <w:sz w:val="28"/>
          <w:szCs w:val="28"/>
        </w:rPr>
        <w:t>Зильдяровский сельсовет</w:t>
      </w:r>
      <w:r w:rsidRPr="009E1635">
        <w:rPr>
          <w:color w:val="000000"/>
          <w:sz w:val="28"/>
          <w:szCs w:val="28"/>
        </w:rPr>
        <w:t xml:space="preserve"> о применении к должностному лицу,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применении к должностному лицу, муниципальному служащему такого взыскания с указанием мотивов вручается под расписку должностному лицу, муниципальному служащему в течение пяти дней со дня издания соответствующего распоряжения.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>8. Должностное лицо, муниципальный служащий вправе обжаловать взыскание в письменной форме в Комиссию или в суд.</w:t>
      </w:r>
    </w:p>
    <w:p w:rsidR="000C724E" w:rsidRPr="009E1635" w:rsidRDefault="000C724E" w:rsidP="000C724E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  <w:rPr>
          <w:color w:val="000000"/>
          <w:sz w:val="28"/>
          <w:szCs w:val="28"/>
        </w:rPr>
      </w:pPr>
      <w:r w:rsidRPr="009E1635">
        <w:rPr>
          <w:color w:val="000000"/>
          <w:sz w:val="28"/>
          <w:szCs w:val="28"/>
        </w:rPr>
        <w:t>9. Если в течение одного года со дня применения взыскания должностное лицо, муниципальный служащий не были подвергнуты дисциплинарному взысканию, предусмотренному соответственно статьями 14.1. 15 и 27 Федерального закона от 2 марта 2007 года № 25-ФЗ «О муниципальной службе в Российской Федерации», статьей 13.1 Федерального закона от 25 декабря 2008 года № 273-ФЗ «О противодействии коррупции», они считаются не имеющими взыскания.</w:t>
      </w:r>
    </w:p>
    <w:p w:rsidR="000C724E" w:rsidRDefault="000C724E" w:rsidP="000C724E">
      <w:pPr>
        <w:spacing w:after="0" w:line="240" w:lineRule="atLeast"/>
      </w:pPr>
    </w:p>
    <w:p w:rsidR="002C15D8" w:rsidRDefault="002C15D8">
      <w:bookmarkStart w:id="0" w:name="_GoBack"/>
      <w:bookmarkEnd w:id="0"/>
    </w:p>
    <w:sectPr w:rsidR="002C15D8" w:rsidSect="00D04533">
      <w:pgSz w:w="11906" w:h="16838"/>
      <w:pgMar w:top="709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altName w:val="Century Schoolbook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E"/>
    <w:rsid w:val="000C724E"/>
    <w:rsid w:val="002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7C5B6-9075-48A1-92F1-F4C57FAD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2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72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0C724E"/>
    <w:rPr>
      <w:b/>
      <w:bCs/>
    </w:rPr>
  </w:style>
  <w:style w:type="paragraph" w:styleId="a5">
    <w:name w:val="List Paragraph"/>
    <w:basedOn w:val="a"/>
    <w:qFormat/>
    <w:rsid w:val="000C724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1445</Words>
  <Characters>8237</Characters>
  <Application>Microsoft Office Word</Application>
  <DocSecurity>0</DocSecurity>
  <Lines>68</Lines>
  <Paragraphs>19</Paragraphs>
  <ScaleCrop>false</ScaleCrop>
  <Company/>
  <LinksUpToDate>false</LinksUpToDate>
  <CharactersWithSpaces>9663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2014-04-25T09:44:00Z</dcterms:created>
  <dcterms:modified xsi:type="dcterms:W3CDTF">2014-04-25T09:44:00Z</dcterms:modified>
</cp:coreProperties>
</file>