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3955"/>
      </w:tblGrid>
      <w:tr w:rsidR="00E371EF" w:rsidTr="009964B9">
        <w:tblPrEx>
          <w:tblCellMar>
            <w:top w:w="0" w:type="dxa"/>
            <w:bottom w:w="0" w:type="dxa"/>
          </w:tblCellMar>
        </w:tblPrEx>
        <w:trPr>
          <w:trHeight w:val="1796"/>
        </w:trPr>
        <w:tc>
          <w:tcPr>
            <w:tcW w:w="3860" w:type="dxa"/>
          </w:tcPr>
          <w:p w:rsidR="00E371EF" w:rsidRDefault="00E371EF" w:rsidP="009964B9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r>
              <w:rPr>
                <w:rFonts w:ascii="Century Tat" w:hAnsi="Century Tat"/>
              </w:rPr>
              <w:t>ортостан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E371EF" w:rsidRDefault="00E371EF" w:rsidP="009964B9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к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 xml:space="preserve"> районы муниципаль районыны</w:t>
            </w:r>
            <w:r>
              <w:rPr>
                <w:lang w:val="tt-RU"/>
              </w:rPr>
              <w:t>ң</w:t>
            </w:r>
            <w:r>
              <w:rPr>
                <w:rFonts w:ascii="Century Tat" w:hAnsi="Century Tat"/>
              </w:rPr>
              <w:t xml:space="preserve"> Елд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р ауыл советы ауыл бил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м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 xml:space="preserve">е </w:t>
            </w:r>
          </w:p>
          <w:p w:rsidR="00E371EF" w:rsidRDefault="00E371EF" w:rsidP="009964B9">
            <w:pPr>
              <w:jc w:val="center"/>
            </w:pPr>
            <w:r>
              <w:rPr>
                <w:rFonts w:ascii="Century Tat" w:hAnsi="Century Tat"/>
              </w:rPr>
              <w:t>Хакими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те</w:t>
            </w:r>
          </w:p>
          <w:p w:rsidR="00E371EF" w:rsidRPr="00B11208" w:rsidRDefault="00E371EF" w:rsidP="009964B9">
            <w:pPr>
              <w:jc w:val="center"/>
              <w:rPr>
                <w:rFonts w:ascii="Century Tat" w:hAnsi="Century Tat"/>
              </w:rPr>
            </w:pPr>
          </w:p>
        </w:tc>
        <w:tc>
          <w:tcPr>
            <w:tcW w:w="2265" w:type="dxa"/>
          </w:tcPr>
          <w:p w:rsidR="00E371EF" w:rsidRPr="00B11208" w:rsidRDefault="00E371EF" w:rsidP="009964B9">
            <w:pPr>
              <w:rPr>
                <w:rFonts w:ascii="Century Tat" w:hAnsi="Century Tat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114300</wp:posOffset>
                  </wp:positionV>
                  <wp:extent cx="1023620" cy="1028700"/>
                  <wp:effectExtent l="0" t="0" r="508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Tat" w:hAnsi="Century Tat"/>
              </w:rPr>
              <w:t xml:space="preserve">  </w:t>
            </w:r>
          </w:p>
        </w:tc>
        <w:tc>
          <w:tcPr>
            <w:tcW w:w="3955" w:type="dxa"/>
          </w:tcPr>
          <w:p w:rsidR="00E371EF" w:rsidRPr="00B11208" w:rsidRDefault="00E371EF" w:rsidP="009964B9">
            <w:pPr>
              <w:jc w:val="center"/>
              <w:rPr>
                <w:rFonts w:ascii="Century Tat" w:hAnsi="Century Tat"/>
              </w:rPr>
            </w:pPr>
            <w:r w:rsidRPr="00B11208">
              <w:rPr>
                <w:rFonts w:ascii="Century Tat"/>
              </w:rPr>
              <w:t>Республика</w:t>
            </w:r>
            <w:r w:rsidRPr="00B11208">
              <w:rPr>
                <w:rFonts w:ascii="Century Tat" w:hAnsi="Century Tat"/>
              </w:rPr>
              <w:t xml:space="preserve"> </w:t>
            </w:r>
            <w:r w:rsidRPr="00B11208">
              <w:rPr>
                <w:rFonts w:ascii="Century Tat"/>
              </w:rPr>
              <w:t>Башкортостан</w:t>
            </w:r>
          </w:p>
          <w:p w:rsidR="00E371EF" w:rsidRDefault="00E371EF" w:rsidP="009964B9">
            <w:pPr>
              <w:jc w:val="center"/>
              <w:rPr>
                <w:rFonts w:ascii="Century Tat"/>
              </w:rPr>
            </w:pPr>
            <w:r>
              <w:rPr>
                <w:rFonts w:ascii="Century Tat" w:hAnsi="Century Tat"/>
              </w:rPr>
              <w:t>Администрация</w:t>
            </w:r>
            <w:r w:rsidRPr="00B11208">
              <w:rPr>
                <w:rFonts w:ascii="Century Tat" w:hAnsi="Century Tat"/>
              </w:rPr>
              <w:t xml:space="preserve"> </w:t>
            </w:r>
            <w:r w:rsidRPr="00B11208">
              <w:rPr>
                <w:rFonts w:ascii="Century Tat"/>
              </w:rPr>
              <w:t>сельского</w:t>
            </w:r>
            <w:r w:rsidRPr="00B11208">
              <w:rPr>
                <w:rFonts w:ascii="Century Tat" w:hAnsi="Century Tat"/>
              </w:rPr>
              <w:t xml:space="preserve"> </w:t>
            </w:r>
            <w:r w:rsidRPr="00B11208">
              <w:rPr>
                <w:rFonts w:ascii="Century Tat"/>
              </w:rPr>
              <w:t>поселения</w:t>
            </w:r>
            <w:r w:rsidRPr="00B11208">
              <w:rPr>
                <w:rFonts w:ascii="Century Tat" w:hAnsi="Century Tat"/>
              </w:rPr>
              <w:t xml:space="preserve"> </w:t>
            </w:r>
            <w:r>
              <w:rPr>
                <w:rFonts w:ascii="Century Tat"/>
              </w:rPr>
              <w:t>Зильдяровский</w:t>
            </w:r>
            <w:r w:rsidRPr="00B11208">
              <w:rPr>
                <w:rFonts w:ascii="Century Tat" w:hAnsi="Century Tat"/>
              </w:rPr>
              <w:t xml:space="preserve"> </w:t>
            </w:r>
            <w:r w:rsidRPr="00B11208">
              <w:rPr>
                <w:rFonts w:ascii="Century Tat"/>
              </w:rPr>
              <w:t>сельсовет</w:t>
            </w:r>
            <w:r w:rsidRPr="00B11208">
              <w:rPr>
                <w:rFonts w:ascii="Century Tat" w:hAnsi="Century Tat"/>
              </w:rPr>
              <w:t xml:space="preserve"> </w:t>
            </w:r>
            <w:r w:rsidRPr="00B11208">
              <w:rPr>
                <w:rFonts w:ascii="Century Tat"/>
              </w:rPr>
              <w:t>муниципального</w:t>
            </w:r>
            <w:r w:rsidRPr="00B11208">
              <w:rPr>
                <w:rFonts w:ascii="Century Tat" w:hAnsi="Century Tat"/>
              </w:rPr>
              <w:t xml:space="preserve"> </w:t>
            </w:r>
            <w:r w:rsidRPr="00B11208">
              <w:rPr>
                <w:rFonts w:ascii="Century Tat"/>
              </w:rPr>
              <w:t>района</w:t>
            </w:r>
            <w:r w:rsidRPr="00B11208">
              <w:rPr>
                <w:rFonts w:ascii="Century Tat" w:hAnsi="Century Tat"/>
              </w:rPr>
              <w:t xml:space="preserve"> </w:t>
            </w:r>
            <w:r w:rsidRPr="00B11208">
              <w:rPr>
                <w:rFonts w:ascii="Century Tat"/>
              </w:rPr>
              <w:t>Миякинский</w:t>
            </w:r>
            <w:r w:rsidRPr="00B11208">
              <w:rPr>
                <w:rFonts w:ascii="Century Tat" w:hAnsi="Century Tat"/>
              </w:rPr>
              <w:t xml:space="preserve"> </w:t>
            </w:r>
            <w:r w:rsidRPr="00B11208">
              <w:rPr>
                <w:rFonts w:ascii="Century Tat"/>
              </w:rPr>
              <w:t>район</w:t>
            </w:r>
          </w:p>
          <w:p w:rsidR="00E371EF" w:rsidRPr="00B11208" w:rsidRDefault="00E371EF" w:rsidP="009964B9">
            <w:pPr>
              <w:rPr>
                <w:rFonts w:ascii="Century Tat" w:hAnsi="Century Tat"/>
              </w:rPr>
            </w:pPr>
          </w:p>
        </w:tc>
      </w:tr>
    </w:tbl>
    <w:p w:rsidR="00E371EF" w:rsidRDefault="00E371EF" w:rsidP="00E371EF">
      <w:pPr>
        <w:pStyle w:val="1"/>
        <w:jc w:val="left"/>
        <w:rPr>
          <w:rFonts w:ascii="Century Tat" w:hAnsi="Century Tat"/>
          <w:sz w:val="24"/>
          <w:szCs w:val="24"/>
        </w:rPr>
      </w:pPr>
      <w:r>
        <w:rPr>
          <w:rFonts w:ascii="Century Tat" w:hAnsi="Century Tat"/>
          <w:sz w:val="24"/>
          <w:szCs w:val="24"/>
        </w:rPr>
        <w:t xml:space="preserve">       </w:t>
      </w:r>
    </w:p>
    <w:p w:rsidR="00E371EF" w:rsidRDefault="00E371EF" w:rsidP="00E371EF">
      <w:pPr>
        <w:pStyle w:val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Tat" w:hAnsi="Century Tat"/>
          <w:sz w:val="24"/>
          <w:szCs w:val="24"/>
        </w:rPr>
        <w:t xml:space="preserve">        </w:t>
      </w:r>
      <w:r w:rsidRPr="00967FA6">
        <w:rPr>
          <w:rFonts w:ascii="Century Tat" w:hAnsi="Century Tat"/>
          <w:sz w:val="24"/>
          <w:szCs w:val="24"/>
          <w:lang w:val="en-US"/>
        </w:rPr>
        <w:t>K</w:t>
      </w:r>
      <w:r w:rsidRPr="00967FA6">
        <w:rPr>
          <w:rFonts w:ascii="Times New Roman" w:eastAsia="Times New Roman" w:hAnsi="Times New Roman" w:cs="Times New Roman"/>
          <w:sz w:val="24"/>
          <w:szCs w:val="24"/>
        </w:rPr>
        <w:t xml:space="preserve">АРАР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67FA6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</w:t>
      </w:r>
    </w:p>
    <w:p w:rsidR="00E371EF" w:rsidRPr="00E94587" w:rsidRDefault="00E371EF" w:rsidP="00E371EF"/>
    <w:p w:rsidR="00E371EF" w:rsidRPr="00967FA6" w:rsidRDefault="00E371EF" w:rsidP="00E371EF">
      <w:pPr>
        <w:rPr>
          <w:sz w:val="28"/>
          <w:szCs w:val="28"/>
        </w:rPr>
      </w:pPr>
      <w:r w:rsidRPr="00967FA6">
        <w:rPr>
          <w:sz w:val="28"/>
          <w:szCs w:val="28"/>
        </w:rPr>
        <w:t xml:space="preserve">     </w:t>
      </w:r>
      <w:r w:rsidRPr="002259EC">
        <w:rPr>
          <w:b/>
        </w:rPr>
        <w:t>1</w:t>
      </w:r>
      <w:r>
        <w:rPr>
          <w:b/>
        </w:rPr>
        <w:t>4</w:t>
      </w:r>
      <w:r w:rsidRPr="002259EC">
        <w:rPr>
          <w:b/>
        </w:rPr>
        <w:t xml:space="preserve"> </w:t>
      </w:r>
      <w:r w:rsidRPr="002259EC">
        <w:rPr>
          <w:rFonts w:ascii="BelZAGZ" w:hAnsi="BelZAGZ"/>
          <w:b/>
        </w:rPr>
        <w:t>апрель</w:t>
      </w:r>
      <w:r w:rsidRPr="002259EC">
        <w:rPr>
          <w:b/>
        </w:rPr>
        <w:t xml:space="preserve">  2014 й.                               </w:t>
      </w:r>
      <w:r>
        <w:rPr>
          <w:b/>
        </w:rPr>
        <w:t xml:space="preserve">  № 23</w:t>
      </w:r>
      <w:r w:rsidRPr="002259EC">
        <w:rPr>
          <w:b/>
        </w:rPr>
        <w:t xml:space="preserve">                        </w:t>
      </w:r>
      <w:r>
        <w:rPr>
          <w:b/>
        </w:rPr>
        <w:t xml:space="preserve"> </w:t>
      </w:r>
      <w:r w:rsidRPr="002259EC">
        <w:rPr>
          <w:b/>
        </w:rPr>
        <w:t xml:space="preserve">         </w:t>
      </w:r>
      <w:r>
        <w:rPr>
          <w:b/>
        </w:rPr>
        <w:t>14</w:t>
      </w:r>
      <w:r w:rsidRPr="002259EC">
        <w:rPr>
          <w:b/>
        </w:rPr>
        <w:t xml:space="preserve"> апреля </w:t>
      </w:r>
      <w:smartTag w:uri="urn:schemas-microsoft-com:office:smarttags" w:element="metricconverter">
        <w:smartTagPr>
          <w:attr w:name="ProductID" w:val="2014 г"/>
        </w:smartTagPr>
        <w:r w:rsidRPr="002259EC">
          <w:rPr>
            <w:b/>
          </w:rPr>
          <w:t>2014 г</w:t>
        </w:r>
      </w:smartTag>
      <w:r w:rsidRPr="002259EC">
        <w:rPr>
          <w:b/>
        </w:rPr>
        <w:t>.</w:t>
      </w:r>
    </w:p>
    <w:p w:rsidR="00E371EF" w:rsidRDefault="00E371EF" w:rsidP="00E371EF">
      <w:pPr>
        <w:rPr>
          <w:sz w:val="28"/>
          <w:szCs w:val="28"/>
        </w:rPr>
      </w:pPr>
      <w:r w:rsidRPr="00572E5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</w:p>
    <w:p w:rsidR="00E371EF" w:rsidRPr="004A7904" w:rsidRDefault="00E371EF" w:rsidP="00E371EF">
      <w:pPr>
        <w:tabs>
          <w:tab w:val="left" w:pos="5705"/>
        </w:tabs>
        <w:rPr>
          <w:sz w:val="28"/>
          <w:szCs w:val="28"/>
        </w:rPr>
      </w:pPr>
    </w:p>
    <w:p w:rsidR="00E371EF" w:rsidRDefault="00E371EF" w:rsidP="00E37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 утверждении  схемы размещения нестационарных торговых объектов на территории сельского поселения Зильдяровский сельсовет муниципального района Миякинский район  Республики Башкортостан</w:t>
      </w:r>
    </w:p>
    <w:p w:rsidR="00E371EF" w:rsidRDefault="00E371EF" w:rsidP="00E371EF">
      <w:pPr>
        <w:rPr>
          <w:sz w:val="28"/>
          <w:szCs w:val="28"/>
        </w:rPr>
      </w:pPr>
    </w:p>
    <w:p w:rsidR="00E371EF" w:rsidRDefault="00E371EF" w:rsidP="00E371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соответствии  со   ст. 10    Федерального   закона    от    28 декабря  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 xml:space="preserve">.   </w:t>
      </w:r>
    </w:p>
    <w:p w:rsidR="00E371EF" w:rsidRDefault="00E371EF" w:rsidP="00E371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 на основании  постановления Правительства Республики Башкортостан от 11 апреля 2011г. № 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Башкортостан»,  п.18 ч.1 ст. 15 Федерального закона «Об общих принципах организации местного самоуправления в Российской Федерации» № 131-ФЗ от 06 октября 2003г., </w:t>
      </w:r>
    </w:p>
    <w:p w:rsidR="00E371EF" w:rsidRDefault="00E371EF" w:rsidP="00E371EF">
      <w:pPr>
        <w:jc w:val="both"/>
        <w:rPr>
          <w:sz w:val="28"/>
          <w:szCs w:val="28"/>
        </w:rPr>
      </w:pPr>
    </w:p>
    <w:p w:rsidR="00E371EF" w:rsidRPr="00C9764E" w:rsidRDefault="00E371EF" w:rsidP="00E371E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C9764E">
        <w:rPr>
          <w:sz w:val="28"/>
          <w:szCs w:val="28"/>
        </w:rPr>
        <w:t>:</w:t>
      </w:r>
    </w:p>
    <w:p w:rsidR="00E371EF" w:rsidRDefault="00E371EF" w:rsidP="00E371EF">
      <w:pPr>
        <w:ind w:firstLine="540"/>
        <w:jc w:val="both"/>
        <w:rPr>
          <w:sz w:val="16"/>
          <w:szCs w:val="16"/>
        </w:rPr>
      </w:pPr>
    </w:p>
    <w:p w:rsidR="00E371EF" w:rsidRDefault="00E371EF" w:rsidP="00E371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размещения нестационарных торговых объектов на территории сельского поселения Зильдяровский сельсовет муниципального района Миякинский район Республики Башкортостан  (приложение №1).</w:t>
      </w:r>
    </w:p>
    <w:p w:rsidR="00E371EF" w:rsidRDefault="00E371EF" w:rsidP="00E371EF">
      <w:pPr>
        <w:pStyle w:val="a7"/>
        <w:jc w:val="both"/>
        <w:rPr>
          <w:sz w:val="28"/>
        </w:rPr>
      </w:pPr>
      <w:r>
        <w:rPr>
          <w:sz w:val="28"/>
          <w:szCs w:val="28"/>
        </w:rPr>
        <w:t xml:space="preserve">       2. Настоящее постановление разместить </w:t>
      </w:r>
      <w:r>
        <w:rPr>
          <w:sz w:val="28"/>
        </w:rPr>
        <w:t xml:space="preserve">на официальном сайте Администрации сельского поселения Зильдяровский сельсовет муниципального района Миякинский район Республики Башкортостан и обнародовать на информационных стендах в населенных пунктах сельского поселения Зильдяровский сельсовет муниципального района Миякинский район Республики Башкортостан.                            </w:t>
      </w:r>
    </w:p>
    <w:p w:rsidR="00E371EF" w:rsidRDefault="00E371EF" w:rsidP="00E371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E371EF" w:rsidRDefault="00E371EF" w:rsidP="00E371EF">
      <w:pPr>
        <w:ind w:firstLine="540"/>
        <w:jc w:val="both"/>
        <w:rPr>
          <w:sz w:val="28"/>
          <w:szCs w:val="28"/>
        </w:rPr>
      </w:pPr>
    </w:p>
    <w:p w:rsidR="00E371EF" w:rsidRDefault="00E371EF" w:rsidP="00E371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371EF" w:rsidRDefault="00E371EF" w:rsidP="00E371EF">
      <w:pPr>
        <w:jc w:val="both"/>
        <w:rPr>
          <w:sz w:val="28"/>
          <w:szCs w:val="28"/>
        </w:rPr>
      </w:pPr>
    </w:p>
    <w:p w:rsidR="00E371EF" w:rsidRDefault="00E371EF" w:rsidP="00E371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</w:p>
    <w:p w:rsidR="00E371EF" w:rsidRDefault="00E371EF" w:rsidP="00E371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Зильдяровский сельсовет                                                               З.З.Идрисов</w:t>
      </w:r>
    </w:p>
    <w:p w:rsidR="00E371EF" w:rsidRPr="00381BA7" w:rsidRDefault="00E371EF" w:rsidP="00E371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</w:p>
    <w:p w:rsidR="00E371EF" w:rsidRPr="00381BA7" w:rsidRDefault="00E371EF" w:rsidP="00E371EF">
      <w:pPr>
        <w:jc w:val="both"/>
        <w:rPr>
          <w:sz w:val="28"/>
          <w:szCs w:val="28"/>
        </w:rPr>
      </w:pPr>
    </w:p>
    <w:p w:rsidR="00E371EF" w:rsidRDefault="00E371EF" w:rsidP="00E371EF"/>
    <w:p w:rsidR="00E371EF" w:rsidRDefault="00E371EF" w:rsidP="00E371EF"/>
    <w:p w:rsidR="00E371EF" w:rsidRDefault="00E371EF" w:rsidP="00E371EF">
      <w:pPr>
        <w:sectPr w:rsidR="00E371EF" w:rsidSect="00E94587">
          <w:pgSz w:w="11906" w:h="16838"/>
          <w:pgMar w:top="1134" w:right="567" w:bottom="1134" w:left="1418" w:header="709" w:footer="709" w:gutter="0"/>
          <w:cols w:space="720"/>
        </w:sectPr>
      </w:pPr>
    </w:p>
    <w:p w:rsidR="00E371EF" w:rsidRDefault="00E371EF" w:rsidP="00E371EF">
      <w:pPr>
        <w:ind w:firstLine="11340"/>
        <w:jc w:val="both"/>
      </w:pPr>
      <w:r>
        <w:lastRenderedPageBreak/>
        <w:t>Приложение № 1</w:t>
      </w:r>
    </w:p>
    <w:p w:rsidR="00E371EF" w:rsidRDefault="00E371EF" w:rsidP="00E371EF">
      <w:pPr>
        <w:autoSpaceDE w:val="0"/>
        <w:autoSpaceDN w:val="0"/>
        <w:adjustRightInd w:val="0"/>
        <w:ind w:right="-670" w:firstLine="11340"/>
      </w:pPr>
      <w:r>
        <w:t xml:space="preserve">к постановлению главы </w:t>
      </w:r>
    </w:p>
    <w:p w:rsidR="00E371EF" w:rsidRDefault="00E371EF" w:rsidP="00E371EF">
      <w:pPr>
        <w:autoSpaceDE w:val="0"/>
        <w:autoSpaceDN w:val="0"/>
        <w:adjustRightInd w:val="0"/>
        <w:ind w:right="-670" w:firstLine="11340"/>
      </w:pPr>
      <w:r>
        <w:t xml:space="preserve">сельского поселения </w:t>
      </w:r>
    </w:p>
    <w:p w:rsidR="00E371EF" w:rsidRDefault="00E371EF" w:rsidP="00E371EF">
      <w:pPr>
        <w:autoSpaceDE w:val="0"/>
        <w:autoSpaceDN w:val="0"/>
        <w:adjustRightInd w:val="0"/>
        <w:ind w:right="-670" w:firstLine="11340"/>
      </w:pPr>
      <w:r>
        <w:t xml:space="preserve">Зильдяровский сельсовет </w:t>
      </w:r>
    </w:p>
    <w:p w:rsidR="00E371EF" w:rsidRDefault="00E371EF" w:rsidP="00E371EF">
      <w:pPr>
        <w:autoSpaceDE w:val="0"/>
        <w:autoSpaceDN w:val="0"/>
        <w:adjustRightInd w:val="0"/>
        <w:ind w:right="-670" w:firstLine="11340"/>
      </w:pPr>
      <w:r>
        <w:t>от  14.04.2014   №  23</w:t>
      </w:r>
    </w:p>
    <w:p w:rsidR="00E371EF" w:rsidRDefault="00E371EF" w:rsidP="00E371EF">
      <w:pPr>
        <w:autoSpaceDE w:val="0"/>
        <w:autoSpaceDN w:val="0"/>
        <w:adjustRightInd w:val="0"/>
        <w:ind w:firstLine="11340"/>
        <w:jc w:val="right"/>
      </w:pPr>
    </w:p>
    <w:p w:rsidR="00E371EF" w:rsidRPr="00451323" w:rsidRDefault="00E371EF" w:rsidP="00E371EF">
      <w:pPr>
        <w:jc w:val="center"/>
      </w:pPr>
      <w:r w:rsidRPr="00451323">
        <w:t>СХЕМА</w:t>
      </w:r>
    </w:p>
    <w:p w:rsidR="00E371EF" w:rsidRPr="00451323" w:rsidRDefault="00E371EF" w:rsidP="00E371EF">
      <w:pPr>
        <w:jc w:val="center"/>
      </w:pPr>
      <w:r w:rsidRPr="00451323">
        <w:t>размещения нестационарных торговых объектов</w:t>
      </w:r>
    </w:p>
    <w:p w:rsidR="00E371EF" w:rsidRPr="00451323" w:rsidRDefault="00E371EF" w:rsidP="00E371EF">
      <w:pPr>
        <w:jc w:val="center"/>
      </w:pPr>
      <w:r w:rsidRPr="00451323">
        <w:t xml:space="preserve">на территории сельского поселения  </w:t>
      </w:r>
      <w:r>
        <w:t>Зильдяровский</w:t>
      </w:r>
      <w:r w:rsidRPr="00451323">
        <w:t xml:space="preserve">  муниципального района </w:t>
      </w:r>
    </w:p>
    <w:p w:rsidR="00E371EF" w:rsidRPr="00451323" w:rsidRDefault="00E371EF" w:rsidP="00E371EF">
      <w:pPr>
        <w:jc w:val="center"/>
      </w:pPr>
      <w:r>
        <w:t>Зильдяровский</w:t>
      </w:r>
      <w:r w:rsidRPr="00451323">
        <w:t xml:space="preserve">  район Республики Башкортостан</w:t>
      </w:r>
    </w:p>
    <w:p w:rsidR="00E371EF" w:rsidRPr="00451323" w:rsidRDefault="00E371EF" w:rsidP="00E371EF">
      <w:r w:rsidRPr="00451323">
        <w:t> </w:t>
      </w:r>
    </w:p>
    <w:tbl>
      <w:tblPr>
        <w:tblW w:w="14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2624"/>
        <w:gridCol w:w="2000"/>
        <w:gridCol w:w="2320"/>
        <w:gridCol w:w="1800"/>
        <w:gridCol w:w="2160"/>
        <w:gridCol w:w="3420"/>
      </w:tblGrid>
      <w:tr w:rsidR="00E371EF" w:rsidRPr="00451323" w:rsidTr="009964B9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1EF" w:rsidRPr="00451323" w:rsidRDefault="00E371EF" w:rsidP="009964B9">
            <w:r w:rsidRPr="00451323">
              <w:t>№ п/п</w:t>
            </w:r>
          </w:p>
        </w:tc>
        <w:tc>
          <w:tcPr>
            <w:tcW w:w="2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EF" w:rsidRPr="00451323" w:rsidRDefault="00E371EF" w:rsidP="009964B9">
            <w:r w:rsidRPr="00451323">
              <w:t>Месторасположение нестационарного торгового объекта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EF" w:rsidRPr="00451323" w:rsidRDefault="00E371EF" w:rsidP="009964B9">
            <w:r w:rsidRPr="00451323">
              <w:t>Нестационарный торговый объект (указать какой)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EF" w:rsidRPr="00451323" w:rsidRDefault="00E371EF" w:rsidP="009964B9">
            <w:r w:rsidRPr="00451323">
              <w:t>Специализация нестационарного торгового объекта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EF" w:rsidRPr="00451323" w:rsidRDefault="00E371EF" w:rsidP="009964B9">
            <w:r w:rsidRPr="00451323">
              <w:t>Площадь нестационарного торгового объекта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EF" w:rsidRPr="00451323" w:rsidRDefault="00E371EF" w:rsidP="009964B9">
            <w:r w:rsidRPr="00451323">
              <w:t>Срок, период размещения нестационарного торгово</w:t>
            </w:r>
            <w:r>
              <w:t>го</w:t>
            </w:r>
          </w:p>
          <w:p w:rsidR="00E371EF" w:rsidRPr="00451323" w:rsidRDefault="00E371EF" w:rsidP="009964B9">
            <w:r>
              <w:t>объекта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EF" w:rsidRPr="00451323" w:rsidRDefault="00E371EF" w:rsidP="009964B9">
            <w:r w:rsidRPr="00451323">
              <w:t>Требования к нестационарному торговому объекту, планируемому к размещению</w:t>
            </w:r>
          </w:p>
        </w:tc>
      </w:tr>
      <w:tr w:rsidR="00E371EF" w:rsidRPr="00451323" w:rsidTr="009964B9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1EF" w:rsidRPr="00451323" w:rsidRDefault="00E371EF" w:rsidP="009964B9">
            <w:r w:rsidRPr="00451323">
              <w:t>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EF" w:rsidRPr="00451323" w:rsidRDefault="00E371EF" w:rsidP="009964B9">
            <w: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EF" w:rsidRPr="00451323" w:rsidRDefault="00E371EF" w:rsidP="009964B9">
            <w: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EF" w:rsidRPr="00451323" w:rsidRDefault="00E371EF" w:rsidP="009964B9">
            <w: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EF" w:rsidRPr="00451323" w:rsidRDefault="00E371EF" w:rsidP="009964B9">
            <w: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EF" w:rsidRPr="00451323" w:rsidRDefault="00E371EF" w:rsidP="009964B9">
            <w: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EF" w:rsidRPr="00451323" w:rsidRDefault="00E371EF" w:rsidP="009964B9">
            <w:r>
              <w:t>7</w:t>
            </w:r>
          </w:p>
        </w:tc>
      </w:tr>
      <w:tr w:rsidR="00E371EF" w:rsidRPr="00451323" w:rsidTr="009964B9"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371EF" w:rsidRPr="00451323" w:rsidRDefault="00E371EF" w:rsidP="009964B9">
            <w:r w:rsidRPr="00451323">
              <w:t> </w:t>
            </w:r>
            <w:r>
              <w:t>1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EF" w:rsidRDefault="00E371EF" w:rsidP="009964B9">
            <w:pPr>
              <w:autoSpaceDE w:val="0"/>
              <w:autoSpaceDN w:val="0"/>
              <w:adjustRightInd w:val="0"/>
              <w:jc w:val="center"/>
            </w:pPr>
            <w:r>
              <w:t>с. Зильдярово ул.Дружбы, 10 (площадь около магазина Зильдяр)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EF" w:rsidRPr="00451323" w:rsidRDefault="00E371EF" w:rsidP="009964B9">
            <w:r w:rsidRPr="00451323">
              <w:t> </w:t>
            </w:r>
            <w:r>
              <w:t>лоточная торговля, тентовая палатка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EF" w:rsidRDefault="00E371EF" w:rsidP="009964B9">
            <w:r>
              <w:t xml:space="preserve">розничная торговля промышленными, хозяйственными товарами и продуктами питания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EF" w:rsidRDefault="00E371EF" w:rsidP="009964B9">
            <w:r>
              <w:t>10 кв.м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EF" w:rsidRPr="00451323" w:rsidRDefault="00E371EF" w:rsidP="009964B9">
            <w:r w:rsidRPr="00451323">
              <w:t> </w:t>
            </w:r>
            <w:r>
              <w:t>5 лет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EF" w:rsidRDefault="00E371EF" w:rsidP="009964B9">
            <w:pPr>
              <w:autoSpaceDE w:val="0"/>
              <w:autoSpaceDN w:val="0"/>
              <w:adjustRightInd w:val="0"/>
              <w:jc w:val="center"/>
            </w:pPr>
            <w:r>
              <w:t>соблюдение правил торговли, санитарных правил, закона РФ «О защите прав потребителей»</w:t>
            </w:r>
          </w:p>
        </w:tc>
      </w:tr>
      <w:tr w:rsidR="00E371EF" w:rsidRPr="00451323" w:rsidTr="009964B9"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371EF" w:rsidRPr="00451323" w:rsidRDefault="00E371EF" w:rsidP="009964B9">
            <w:r>
              <w:t>2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EF" w:rsidRDefault="00E371EF" w:rsidP="009964B9">
            <w:pPr>
              <w:autoSpaceDE w:val="0"/>
              <w:autoSpaceDN w:val="0"/>
              <w:adjustRightInd w:val="0"/>
              <w:jc w:val="center"/>
            </w:pPr>
            <w:r>
              <w:t>с.Шатмантамак, ул.Шоссейная, 18 (площадь около бывшего магазина райпо)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EF" w:rsidRPr="00451323" w:rsidRDefault="00E371EF" w:rsidP="009964B9">
            <w:r>
              <w:t>лоточная торговля, тентовая палатка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EF" w:rsidRDefault="00E371EF" w:rsidP="009964B9">
            <w:r>
              <w:t xml:space="preserve">розничная торговля промышленными , хозяйственными товарами и продуктами питания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EF" w:rsidRDefault="00E371EF" w:rsidP="009964B9">
            <w:r>
              <w:t>10 кв.м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EF" w:rsidRPr="00451323" w:rsidRDefault="00E371EF" w:rsidP="009964B9">
            <w:r>
              <w:t>5 лет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EF" w:rsidRDefault="00E371EF" w:rsidP="009964B9">
            <w:pPr>
              <w:autoSpaceDE w:val="0"/>
              <w:autoSpaceDN w:val="0"/>
              <w:adjustRightInd w:val="0"/>
              <w:jc w:val="center"/>
            </w:pPr>
            <w:r>
              <w:t>соблюдение правил торговли, санитарных правил, закона РФ «О защите прав потребителей»</w:t>
            </w:r>
          </w:p>
        </w:tc>
      </w:tr>
      <w:tr w:rsidR="00E371EF" w:rsidRPr="00451323" w:rsidTr="009964B9"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371EF" w:rsidRPr="00451323" w:rsidRDefault="00E371EF" w:rsidP="009964B9">
            <w:r>
              <w:t>3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EF" w:rsidRDefault="00E371EF" w:rsidP="009964B9">
            <w:pPr>
              <w:autoSpaceDE w:val="0"/>
              <w:autoSpaceDN w:val="0"/>
              <w:adjustRightInd w:val="0"/>
              <w:jc w:val="center"/>
            </w:pPr>
            <w:r>
              <w:t>д.Исламгулово, ул.Шоссейная, 19 (площадь около бывшего магазина райпо)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EF" w:rsidRPr="00451323" w:rsidRDefault="00E371EF" w:rsidP="009964B9">
            <w:r>
              <w:t>лоточная торговля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EF" w:rsidRDefault="00E371EF" w:rsidP="009964B9">
            <w:r>
              <w:t xml:space="preserve">розничная торговля промышленными , хозяйственными товарами и продуктами питания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EF" w:rsidRDefault="00E371EF" w:rsidP="009964B9">
            <w:r>
              <w:t>5 кв.м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EF" w:rsidRPr="00451323" w:rsidRDefault="00E371EF" w:rsidP="009964B9">
            <w:r>
              <w:t>5 лет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EF" w:rsidRDefault="00E371EF" w:rsidP="009964B9">
            <w:pPr>
              <w:autoSpaceDE w:val="0"/>
              <w:autoSpaceDN w:val="0"/>
              <w:adjustRightInd w:val="0"/>
              <w:jc w:val="center"/>
            </w:pPr>
            <w:r>
              <w:t>соблюдение правил торговли, санитарных правил, закона РФ «О защите прав потребителей»</w:t>
            </w:r>
          </w:p>
        </w:tc>
      </w:tr>
      <w:tr w:rsidR="00E371EF" w:rsidRPr="00451323" w:rsidTr="009964B9"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371EF" w:rsidRPr="00451323" w:rsidRDefault="00E371EF" w:rsidP="009964B9">
            <w:r>
              <w:lastRenderedPageBreak/>
              <w:t>4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EF" w:rsidRDefault="00E371EF" w:rsidP="009964B9">
            <w:pPr>
              <w:autoSpaceDE w:val="0"/>
              <w:autoSpaceDN w:val="0"/>
              <w:adjustRightInd w:val="0"/>
              <w:jc w:val="center"/>
            </w:pPr>
            <w:r>
              <w:t>д.Тимяшево, ул.Дружбы, 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EF" w:rsidRPr="00451323" w:rsidRDefault="00E371EF" w:rsidP="009964B9">
            <w:r>
              <w:t>лоточная торговля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EF" w:rsidRDefault="00E371EF" w:rsidP="009964B9">
            <w:r>
              <w:t xml:space="preserve">розничная торговля промышленными, хозяйственными товарами и продуктами питания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EF" w:rsidRDefault="00E371EF" w:rsidP="009964B9">
            <w:r>
              <w:t>5 кв.м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EF" w:rsidRPr="00451323" w:rsidRDefault="00E371EF" w:rsidP="009964B9">
            <w:r>
              <w:t>5 лет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EF" w:rsidRDefault="00E371EF" w:rsidP="009964B9">
            <w:pPr>
              <w:autoSpaceDE w:val="0"/>
              <w:autoSpaceDN w:val="0"/>
              <w:adjustRightInd w:val="0"/>
              <w:jc w:val="center"/>
            </w:pPr>
            <w:r>
              <w:t>соблюдение правил торговли, санитарных правил, закона РФ «О защите прав потребителей»</w:t>
            </w:r>
          </w:p>
        </w:tc>
      </w:tr>
      <w:tr w:rsidR="00E371EF" w:rsidRPr="00451323" w:rsidTr="009964B9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1EF" w:rsidRPr="00451323" w:rsidRDefault="00E371EF" w:rsidP="009964B9">
            <w:r>
              <w:t>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EF" w:rsidRDefault="00E371EF" w:rsidP="009964B9">
            <w:pPr>
              <w:autoSpaceDE w:val="0"/>
              <w:autoSpaceDN w:val="0"/>
              <w:adjustRightInd w:val="0"/>
              <w:jc w:val="center"/>
            </w:pPr>
            <w:r>
              <w:t xml:space="preserve">д.Успех, </w:t>
            </w:r>
          </w:p>
          <w:p w:rsidR="00E371EF" w:rsidRDefault="00E371EF" w:rsidP="009964B9">
            <w:pPr>
              <w:autoSpaceDE w:val="0"/>
              <w:autoSpaceDN w:val="0"/>
              <w:adjustRightInd w:val="0"/>
              <w:jc w:val="center"/>
            </w:pPr>
            <w:r>
              <w:t>ул.Восточная,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EF" w:rsidRPr="00451323" w:rsidRDefault="00E371EF" w:rsidP="009964B9">
            <w:r>
              <w:t>лоточная торговля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EF" w:rsidRDefault="00E371EF" w:rsidP="009964B9">
            <w:r>
              <w:t xml:space="preserve">розничная торговля промышленными, хозяйственными товарами и продуктами питания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EF" w:rsidRDefault="00E371EF" w:rsidP="009964B9">
            <w:r>
              <w:t>5 кв.м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EF" w:rsidRPr="00451323" w:rsidRDefault="00E371EF" w:rsidP="009964B9">
            <w:r>
              <w:t>5 лет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EF" w:rsidRDefault="00E371EF" w:rsidP="009964B9">
            <w:pPr>
              <w:autoSpaceDE w:val="0"/>
              <w:autoSpaceDN w:val="0"/>
              <w:adjustRightInd w:val="0"/>
              <w:jc w:val="center"/>
            </w:pPr>
            <w:r>
              <w:t>соблюдение правил торговли, санитарных правил, закона РФ «О защите прав потребителей»</w:t>
            </w:r>
          </w:p>
        </w:tc>
      </w:tr>
    </w:tbl>
    <w:p w:rsidR="00E371EF" w:rsidRDefault="00E371EF" w:rsidP="00E371EF">
      <w:pPr>
        <w:jc w:val="both"/>
      </w:pPr>
    </w:p>
    <w:p w:rsidR="00E371EF" w:rsidRDefault="00E371EF" w:rsidP="00E371EF">
      <w:pPr>
        <w:jc w:val="both"/>
      </w:pPr>
    </w:p>
    <w:p w:rsidR="00E371EF" w:rsidRDefault="00E371EF" w:rsidP="00E371EF">
      <w:pPr>
        <w:jc w:val="both"/>
        <w:sectPr w:rsidR="00E371EF">
          <w:pgSz w:w="16838" w:h="11906" w:orient="landscape"/>
          <w:pgMar w:top="719" w:right="1134" w:bottom="851" w:left="1134" w:header="709" w:footer="709" w:gutter="0"/>
          <w:cols w:space="720"/>
        </w:sectPr>
      </w:pPr>
      <w:r>
        <w:t xml:space="preserve">                                             Управляющий делами</w:t>
      </w:r>
      <w:r>
        <w:tab/>
      </w:r>
      <w:r>
        <w:tab/>
      </w:r>
      <w:r>
        <w:tab/>
        <w:t xml:space="preserve">                                   Г.М.Гареева</w:t>
      </w:r>
    </w:p>
    <w:p w:rsidR="00E371EF" w:rsidRDefault="00E371EF" w:rsidP="00E371EF">
      <w:pPr>
        <w:tabs>
          <w:tab w:val="left" w:pos="6840"/>
        </w:tabs>
      </w:pPr>
    </w:p>
    <w:p w:rsidR="00814063" w:rsidRDefault="00814063">
      <w:bookmarkStart w:id="0" w:name="_GoBack"/>
      <w:bookmarkEnd w:id="0"/>
    </w:p>
    <w:sectPr w:rsidR="00814063" w:rsidSect="00F125B3">
      <w:headerReference w:type="even" r:id="rId5"/>
      <w:headerReference w:type="default" r:id="rId6"/>
      <w:pgSz w:w="11906" w:h="16838"/>
      <w:pgMar w:top="0" w:right="746" w:bottom="1134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Tat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BelZAGZ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587" w:rsidRDefault="00E371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4587" w:rsidRDefault="00E371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587" w:rsidRDefault="00E371E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EF"/>
    <w:rsid w:val="00814063"/>
    <w:rsid w:val="00E3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33DA1-C03D-407E-89B1-7C71B138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71EF"/>
    <w:pPr>
      <w:keepNext/>
      <w:jc w:val="center"/>
      <w:outlineLvl w:val="0"/>
    </w:pPr>
    <w:rPr>
      <w:rFonts w:ascii="Arial" w:eastAsia="Arial Unicode MS" w:hAnsi="Arial" w:cs="Arial"/>
      <w:b/>
      <w:bCs/>
      <w:sz w:val="22"/>
      <w:szCs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1EF"/>
    <w:rPr>
      <w:rFonts w:ascii="Arial" w:eastAsia="Arial Unicode MS" w:hAnsi="Arial" w:cs="Arial"/>
      <w:b/>
      <w:bCs/>
      <w:szCs w:val="10"/>
      <w:lang w:eastAsia="ru-RU"/>
    </w:rPr>
  </w:style>
  <w:style w:type="paragraph" w:styleId="a3">
    <w:name w:val="header"/>
    <w:basedOn w:val="a"/>
    <w:link w:val="a4"/>
    <w:rsid w:val="00E371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71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71EF"/>
  </w:style>
  <w:style w:type="character" w:customStyle="1" w:styleId="a6">
    <w:name w:val="Без интервала Знак"/>
    <w:link w:val="a7"/>
    <w:locked/>
    <w:rsid w:val="00E371EF"/>
    <w:rPr>
      <w:lang w:eastAsia="ru-RU"/>
    </w:rPr>
  </w:style>
  <w:style w:type="paragraph" w:styleId="a7">
    <w:name w:val="No Spacing"/>
    <w:link w:val="a6"/>
    <w:qFormat/>
    <w:rsid w:val="00E371EF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2014-04-25T09:41:00Z</dcterms:created>
  <dcterms:modified xsi:type="dcterms:W3CDTF">2014-04-25T09:41:00Z</dcterms:modified>
</cp:coreProperties>
</file>